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DC7" w:rsidRDefault="00F83DC7">
      <w:pPr>
        <w:rPr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7AE5E559" wp14:editId="609C7DF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880745" cy="914400"/>
            <wp:effectExtent l="0" t="0" r="0" b="0"/>
            <wp:wrapTight wrapText="bothSides">
              <wp:wrapPolygon edited="0">
                <wp:start x="0" y="0"/>
                <wp:lineTo x="0" y="21150"/>
                <wp:lineTo x="21024" y="21150"/>
                <wp:lineTo x="2102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74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3DC7" w:rsidRDefault="00F83DC7">
      <w:pPr>
        <w:rPr>
          <w:sz w:val="24"/>
          <w:szCs w:val="24"/>
        </w:rPr>
      </w:pPr>
    </w:p>
    <w:p w:rsidR="00F83DC7" w:rsidRDefault="00F83DC7">
      <w:pPr>
        <w:rPr>
          <w:sz w:val="24"/>
          <w:szCs w:val="24"/>
        </w:rPr>
      </w:pPr>
    </w:p>
    <w:p w:rsidR="00F83DC7" w:rsidRDefault="00F83DC7">
      <w:pPr>
        <w:rPr>
          <w:sz w:val="24"/>
          <w:szCs w:val="24"/>
        </w:rPr>
      </w:pPr>
    </w:p>
    <w:p w:rsidR="009879FD" w:rsidRDefault="008C280E" w:rsidP="009879FD">
      <w:pPr>
        <w:jc w:val="center"/>
        <w:rPr>
          <w:rFonts w:ascii="Comic Sans MS" w:hAnsi="Comic Sans MS"/>
          <w:sz w:val="32"/>
          <w:szCs w:val="32"/>
          <w:u w:val="single"/>
        </w:rPr>
      </w:pPr>
      <w:r w:rsidRPr="009879FD">
        <w:rPr>
          <w:rFonts w:ascii="Comic Sans MS" w:hAnsi="Comic Sans MS"/>
          <w:sz w:val="32"/>
          <w:szCs w:val="32"/>
          <w:u w:val="single"/>
        </w:rPr>
        <w:t xml:space="preserve">Year </w:t>
      </w:r>
      <w:r w:rsidR="00735699">
        <w:rPr>
          <w:rFonts w:ascii="Comic Sans MS" w:hAnsi="Comic Sans MS"/>
          <w:sz w:val="32"/>
          <w:szCs w:val="32"/>
          <w:u w:val="single"/>
        </w:rPr>
        <w:t>5</w:t>
      </w:r>
      <w:r w:rsidR="00917FB5" w:rsidRPr="009879FD">
        <w:rPr>
          <w:rFonts w:ascii="Comic Sans MS" w:hAnsi="Comic Sans MS"/>
          <w:sz w:val="32"/>
          <w:szCs w:val="32"/>
          <w:u w:val="single"/>
        </w:rPr>
        <w:t xml:space="preserve"> </w:t>
      </w:r>
    </w:p>
    <w:p w:rsidR="00765CBB" w:rsidRPr="009879FD" w:rsidRDefault="00735699" w:rsidP="009879FD">
      <w:pPr>
        <w:jc w:val="center"/>
        <w:rPr>
          <w:rFonts w:ascii="Comic Sans MS" w:hAnsi="Comic Sans MS"/>
          <w:sz w:val="32"/>
          <w:szCs w:val="32"/>
          <w:u w:val="single"/>
        </w:rPr>
      </w:pPr>
      <w:r>
        <w:rPr>
          <w:rFonts w:ascii="Comic Sans MS" w:hAnsi="Comic Sans MS"/>
          <w:sz w:val="32"/>
          <w:szCs w:val="32"/>
          <w:u w:val="single"/>
        </w:rPr>
        <w:t>Tuna Pasta Bake</w:t>
      </w:r>
      <w:r w:rsidR="005B6569">
        <w:rPr>
          <w:rFonts w:ascii="Comic Sans MS" w:hAnsi="Comic Sans MS"/>
          <w:sz w:val="32"/>
          <w:szCs w:val="32"/>
          <w:u w:val="single"/>
        </w:rPr>
        <w:t xml:space="preserve"> </w:t>
      </w:r>
    </w:p>
    <w:p w:rsidR="009879FD" w:rsidRPr="008C280E" w:rsidRDefault="009879FD" w:rsidP="00F83DC7">
      <w:pPr>
        <w:jc w:val="center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2552"/>
        <w:gridCol w:w="2676"/>
        <w:gridCol w:w="249"/>
      </w:tblGrid>
      <w:tr w:rsidR="00F83DC7" w:rsidRPr="008C280E" w:rsidTr="00070417">
        <w:trPr>
          <w:trHeight w:val="824"/>
        </w:trPr>
        <w:tc>
          <w:tcPr>
            <w:tcW w:w="3539" w:type="dxa"/>
            <w:shd w:val="clear" w:color="auto" w:fill="9CC2E5" w:themeFill="accent1" w:themeFillTint="99"/>
          </w:tcPr>
          <w:p w:rsidR="008C280E" w:rsidRPr="008C280E" w:rsidRDefault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Can……</w:t>
            </w:r>
          </w:p>
        </w:tc>
        <w:tc>
          <w:tcPr>
            <w:tcW w:w="2552" w:type="dxa"/>
            <w:shd w:val="clear" w:color="auto" w:fill="9CC2E5" w:themeFill="accent1" w:themeFillTint="99"/>
          </w:tcPr>
          <w:p w:rsidR="008C280E" w:rsidRPr="008C280E" w:rsidRDefault="00F83DC7" w:rsidP="00F83DC7">
            <w:pPr>
              <w:rPr>
                <w:sz w:val="24"/>
                <w:szCs w:val="24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5408" behindDoc="1" locked="0" layoutInCell="1" allowOverlap="1" wp14:anchorId="413BE8C3" wp14:editId="325D5A61">
                  <wp:simplePos x="0" y="0"/>
                  <wp:positionH relativeFrom="column">
                    <wp:posOffset>443230</wp:posOffset>
                  </wp:positionH>
                  <wp:positionV relativeFrom="paragraph">
                    <wp:posOffset>64770</wp:posOffset>
                  </wp:positionV>
                  <wp:extent cx="645160" cy="542925"/>
                  <wp:effectExtent l="0" t="0" r="2540" b="9525"/>
                  <wp:wrapTight wrapText="bothSides">
                    <wp:wrapPolygon edited="0">
                      <wp:start x="0" y="0"/>
                      <wp:lineTo x="0" y="21221"/>
                      <wp:lineTo x="21047" y="21221"/>
                      <wp:lineTo x="21047" y="0"/>
                      <wp:lineTo x="0" y="0"/>
                    </wp:wrapPolygon>
                  </wp:wrapTight>
                  <wp:docPr id="5" name="Picture 5" descr="Image result for working towards smiley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working towards smiley fa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5160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676" w:type="dxa"/>
            <w:shd w:val="clear" w:color="auto" w:fill="9CC2E5" w:themeFill="accent1" w:themeFillTint="99"/>
          </w:tcPr>
          <w:p w:rsidR="008C280E" w:rsidRPr="008C280E" w:rsidRDefault="00F83DC7" w:rsidP="00F83DC7">
            <w:pPr>
              <w:rPr>
                <w:sz w:val="24"/>
                <w:szCs w:val="24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288" behindDoc="1" locked="0" layoutInCell="1" allowOverlap="1" wp14:anchorId="42611766" wp14:editId="21CB8DEE">
                  <wp:simplePos x="0" y="0"/>
                  <wp:positionH relativeFrom="column">
                    <wp:posOffset>558165</wp:posOffset>
                  </wp:positionH>
                  <wp:positionV relativeFrom="paragraph">
                    <wp:posOffset>103505</wp:posOffset>
                  </wp:positionV>
                  <wp:extent cx="542925" cy="457200"/>
                  <wp:effectExtent l="0" t="0" r="9525" b="0"/>
                  <wp:wrapTight wrapText="bothSides">
                    <wp:wrapPolygon edited="0">
                      <wp:start x="21600" y="21600"/>
                      <wp:lineTo x="21600" y="900"/>
                      <wp:lineTo x="379" y="900"/>
                      <wp:lineTo x="379" y="21600"/>
                      <wp:lineTo x="21600" y="21600"/>
                    </wp:wrapPolygon>
                  </wp:wrapTight>
                  <wp:docPr id="2" name="Picture 2" descr="Image result for smiley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 result for smiley fa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5429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49" w:type="dxa"/>
            <w:shd w:val="clear" w:color="auto" w:fill="9CC2E5" w:themeFill="accent1" w:themeFillTint="99"/>
          </w:tcPr>
          <w:p w:rsidR="008C280E" w:rsidRPr="008C280E" w:rsidRDefault="008C280E" w:rsidP="00F83DC7">
            <w:pPr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Pr="008C280E" w:rsidRDefault="003B05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Use a knife for chopping </w:t>
            </w:r>
          </w:p>
        </w:tc>
        <w:tc>
          <w:tcPr>
            <w:tcW w:w="2552" w:type="dxa"/>
            <w:vMerge w:val="restart"/>
          </w:tcPr>
          <w:p w:rsidR="003B056B" w:rsidRPr="008C280E" w:rsidRDefault="003B056B" w:rsidP="004377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 w:val="restart"/>
          </w:tcPr>
          <w:p w:rsidR="003B056B" w:rsidRPr="008C280E" w:rsidRDefault="003B056B" w:rsidP="004377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 w:val="restart"/>
          </w:tcPr>
          <w:p w:rsidR="003B056B" w:rsidRPr="008C280E" w:rsidRDefault="003B056B" w:rsidP="00437790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Use the bridge &amp; claw technique</w:t>
            </w:r>
          </w:p>
        </w:tc>
        <w:tc>
          <w:tcPr>
            <w:tcW w:w="2552" w:type="dxa"/>
            <w:vMerge/>
          </w:tcPr>
          <w:p w:rsidR="003B056B" w:rsidRPr="008C280E" w:rsidRDefault="003B056B" w:rsidP="004377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4377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437790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Pr="008C280E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Use a knife for cutting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  <w:shd w:val="clear" w:color="auto" w:fill="auto"/>
          </w:tcPr>
          <w:p w:rsidR="003B056B" w:rsidRPr="008C280E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Use a peeler</w:t>
            </w:r>
          </w:p>
        </w:tc>
        <w:tc>
          <w:tcPr>
            <w:tcW w:w="2552" w:type="dxa"/>
            <w:vMerge/>
            <w:shd w:val="clear" w:color="auto" w:fill="auto"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  <w:shd w:val="clear" w:color="auto" w:fill="auto"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  <w:shd w:val="clear" w:color="auto" w:fill="auto"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Pr="008C280E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Use a greater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Pr="008C280E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Spread with the back of a spoon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Mix ingredients together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Pr="008C280E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Dice ingredients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Stir ingredients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Garnishing and decorating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Arranging ingredients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Use spoons / cups for measuring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Use scales for weighing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Use a jug for measuring liquid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Boil ingredients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Use a oven to bake 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F83D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Understand that you can control cooking by controlling the temperature (simmering)</w:t>
            </w:r>
          </w:p>
        </w:tc>
        <w:tc>
          <w:tcPr>
            <w:tcW w:w="2552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F83DC7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Fry ingredients </w:t>
            </w:r>
          </w:p>
        </w:tc>
        <w:tc>
          <w:tcPr>
            <w:tcW w:w="2552" w:type="dxa"/>
            <w:vMerge/>
          </w:tcPr>
          <w:p w:rsidR="003B056B" w:rsidRPr="008C280E" w:rsidRDefault="003B056B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3B056B" w:rsidRPr="008C280E" w:rsidTr="00A47C49">
        <w:tc>
          <w:tcPr>
            <w:tcW w:w="3539" w:type="dxa"/>
          </w:tcPr>
          <w:p w:rsidR="003B056B" w:rsidRDefault="003B056B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Drain ingredients </w:t>
            </w:r>
          </w:p>
        </w:tc>
        <w:tc>
          <w:tcPr>
            <w:tcW w:w="2552" w:type="dxa"/>
            <w:vMerge/>
          </w:tcPr>
          <w:p w:rsidR="003B056B" w:rsidRPr="008C280E" w:rsidRDefault="003B056B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3B056B" w:rsidRPr="008C280E" w:rsidRDefault="003B056B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3B056B" w:rsidRPr="008C280E" w:rsidRDefault="003B056B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070417">
        <w:tc>
          <w:tcPr>
            <w:tcW w:w="3539" w:type="dxa"/>
            <w:shd w:val="clear" w:color="auto" w:fill="9CC2E5" w:themeFill="accent1" w:themeFillTint="99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  <w:bookmarkStart w:id="0" w:name="_GoBack" w:colFirst="0" w:colLast="3"/>
          </w:p>
        </w:tc>
        <w:tc>
          <w:tcPr>
            <w:tcW w:w="2552" w:type="dxa"/>
            <w:shd w:val="clear" w:color="auto" w:fill="9CC2E5" w:themeFill="accent1" w:themeFillTint="99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3600" behindDoc="1" locked="0" layoutInCell="1" allowOverlap="1" wp14:anchorId="419D1CA4" wp14:editId="436099F1">
                  <wp:simplePos x="0" y="0"/>
                  <wp:positionH relativeFrom="column">
                    <wp:posOffset>471805</wp:posOffset>
                  </wp:positionH>
                  <wp:positionV relativeFrom="paragraph">
                    <wp:posOffset>79375</wp:posOffset>
                  </wp:positionV>
                  <wp:extent cx="645160" cy="523875"/>
                  <wp:effectExtent l="0" t="0" r="2540" b="9525"/>
                  <wp:wrapTight wrapText="bothSides">
                    <wp:wrapPolygon edited="0">
                      <wp:start x="0" y="0"/>
                      <wp:lineTo x="0" y="21207"/>
                      <wp:lineTo x="21047" y="21207"/>
                      <wp:lineTo x="21047" y="0"/>
                      <wp:lineTo x="0" y="0"/>
                    </wp:wrapPolygon>
                  </wp:wrapTight>
                  <wp:docPr id="6" name="Picture 6" descr="Image result for working towards smiley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working towards smiley fa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516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676" w:type="dxa"/>
            <w:shd w:val="clear" w:color="auto" w:fill="9CC2E5" w:themeFill="accent1" w:themeFillTint="99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1552" behindDoc="1" locked="0" layoutInCell="1" allowOverlap="1" wp14:anchorId="6BFE8EA3" wp14:editId="1FB2E61F">
                  <wp:simplePos x="0" y="0"/>
                  <wp:positionH relativeFrom="column">
                    <wp:posOffset>567055</wp:posOffset>
                  </wp:positionH>
                  <wp:positionV relativeFrom="paragraph">
                    <wp:posOffset>65405</wp:posOffset>
                  </wp:positionV>
                  <wp:extent cx="542925" cy="457200"/>
                  <wp:effectExtent l="0" t="0" r="9525" b="0"/>
                  <wp:wrapTight wrapText="bothSides">
                    <wp:wrapPolygon edited="0">
                      <wp:start x="21600" y="21600"/>
                      <wp:lineTo x="21600" y="900"/>
                      <wp:lineTo x="379" y="900"/>
                      <wp:lineTo x="379" y="21600"/>
                      <wp:lineTo x="21600" y="21600"/>
                    </wp:wrapPolygon>
                  </wp:wrapTight>
                  <wp:docPr id="3" name="Picture 3" descr="Image result for smiley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 result for smiley fa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5429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49" w:type="dxa"/>
            <w:shd w:val="clear" w:color="auto" w:fill="9CC2E5" w:themeFill="accent1" w:themeFillTint="99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bookmarkEnd w:id="0"/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Understand where food comes from</w:t>
            </w:r>
          </w:p>
        </w:tc>
        <w:tc>
          <w:tcPr>
            <w:tcW w:w="2552" w:type="dxa"/>
            <w:vMerge w:val="restart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 w:val="restart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 w:val="restart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363B84">
        <w:trPr>
          <w:trHeight w:val="596"/>
        </w:trPr>
        <w:tc>
          <w:tcPr>
            <w:tcW w:w="3539" w:type="dxa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Can name different places we can get food from eg under the </w:t>
            </w:r>
            <w:r>
              <w:rPr>
                <w:sz w:val="24"/>
                <w:szCs w:val="24"/>
              </w:rPr>
              <w:lastRenderedPageBreak/>
              <w:t>ground, plant or a bush, animal, sea, field- crops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Understand the principles of the Eat Well Guide &amp; how it is important to a healthy diet 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Understand how to make healthy choices &amp; why it is important to have a healthy, balanced diet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</w:tr>
      <w:tr w:rsidR="00AF2D88" w:rsidRPr="008C280E" w:rsidTr="00D95ED0">
        <w:trPr>
          <w:trHeight w:val="812"/>
        </w:trPr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Find &amp; understand features on food labels, eg date, weight, colour coding &amp; how they link to the Eat Well Guide </w:t>
            </w:r>
          </w:p>
        </w:tc>
        <w:tc>
          <w:tcPr>
            <w:tcW w:w="2552" w:type="dxa"/>
            <w:vMerge/>
            <w:tcBorders>
              <w:bottom w:val="nil"/>
            </w:tcBorders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  <w:tcBorders>
              <w:bottom w:val="nil"/>
            </w:tcBorders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  <w:tcBorders>
              <w:bottom w:val="nil"/>
            </w:tcBorders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</w:tr>
      <w:tr w:rsidR="00E53D03" w:rsidRPr="008C280E" w:rsidTr="00D95ED0">
        <w:tc>
          <w:tcPr>
            <w:tcW w:w="3539" w:type="dxa"/>
          </w:tcPr>
          <w:p w:rsidR="00E53D03" w:rsidRDefault="00E53D03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Understand why people don’t eat certain foods eg religion, allergies</w:t>
            </w:r>
          </w:p>
        </w:tc>
        <w:tc>
          <w:tcPr>
            <w:tcW w:w="2552" w:type="dxa"/>
            <w:vMerge w:val="restart"/>
            <w:tcBorders>
              <w:top w:val="nil"/>
            </w:tcBorders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  <w:vMerge w:val="restart"/>
            <w:tcBorders>
              <w:top w:val="nil"/>
            </w:tcBorders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  <w:tc>
          <w:tcPr>
            <w:tcW w:w="249" w:type="dxa"/>
            <w:vMerge w:val="restart"/>
            <w:tcBorders>
              <w:top w:val="nil"/>
            </w:tcBorders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</w:tr>
      <w:tr w:rsidR="00E53D03" w:rsidRPr="008C280E" w:rsidTr="00A47C49">
        <w:tc>
          <w:tcPr>
            <w:tcW w:w="3539" w:type="dxa"/>
          </w:tcPr>
          <w:p w:rsidR="00E53D03" w:rsidRDefault="00E53D03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Understand how foods can be substituted for healthier options/ choices</w:t>
            </w:r>
          </w:p>
        </w:tc>
        <w:tc>
          <w:tcPr>
            <w:tcW w:w="2552" w:type="dxa"/>
            <w:vMerge/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</w:tr>
      <w:tr w:rsidR="00E53D03" w:rsidRPr="008C280E" w:rsidTr="00A47C49">
        <w:tc>
          <w:tcPr>
            <w:tcW w:w="3539" w:type="dxa"/>
          </w:tcPr>
          <w:p w:rsidR="00E53D03" w:rsidRDefault="00E53D03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Understand the importance of portion control </w:t>
            </w:r>
          </w:p>
        </w:tc>
        <w:tc>
          <w:tcPr>
            <w:tcW w:w="2552" w:type="dxa"/>
            <w:vMerge/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E53D03" w:rsidRPr="008C280E" w:rsidRDefault="00E53D03" w:rsidP="00AF2D88">
            <w:pPr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49" w:type="dxa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</w:tr>
      <w:tr w:rsidR="00AF2D88" w:rsidRPr="008C280E" w:rsidTr="00070417">
        <w:tc>
          <w:tcPr>
            <w:tcW w:w="3539" w:type="dxa"/>
            <w:shd w:val="clear" w:color="auto" w:fill="9CC2E5" w:themeFill="accent1" w:themeFillTint="99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9CC2E5" w:themeFill="accent1" w:themeFillTint="99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4624" behindDoc="1" locked="0" layoutInCell="1" allowOverlap="1" wp14:anchorId="2D33041C" wp14:editId="19317FA4">
                  <wp:simplePos x="0" y="0"/>
                  <wp:positionH relativeFrom="margin">
                    <wp:posOffset>413385</wp:posOffset>
                  </wp:positionH>
                  <wp:positionV relativeFrom="paragraph">
                    <wp:posOffset>49530</wp:posOffset>
                  </wp:positionV>
                  <wp:extent cx="645160" cy="542925"/>
                  <wp:effectExtent l="0" t="0" r="2540" b="9525"/>
                  <wp:wrapSquare wrapText="bothSides"/>
                  <wp:docPr id="9" name="Picture 9" descr="Image result for working towards smiley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working towards smiley fa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5160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sz w:val="24"/>
                <w:szCs w:val="24"/>
              </w:rPr>
              <w:t xml:space="preserve">     </w:t>
            </w:r>
          </w:p>
          <w:p w:rsidR="00AF2D88" w:rsidRPr="008C280E" w:rsidRDefault="00AF2D88" w:rsidP="00AF2D88">
            <w:pPr>
              <w:rPr>
                <w:sz w:val="24"/>
                <w:szCs w:val="24"/>
              </w:rPr>
            </w:pPr>
          </w:p>
        </w:tc>
        <w:tc>
          <w:tcPr>
            <w:tcW w:w="2676" w:type="dxa"/>
            <w:shd w:val="clear" w:color="auto" w:fill="9CC2E5" w:themeFill="accent1" w:themeFillTint="99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2576" behindDoc="1" locked="0" layoutInCell="1" allowOverlap="1" wp14:anchorId="1AFA6569" wp14:editId="131134C7">
                  <wp:simplePos x="0" y="0"/>
                  <wp:positionH relativeFrom="column">
                    <wp:posOffset>614680</wp:posOffset>
                  </wp:positionH>
                  <wp:positionV relativeFrom="paragraph">
                    <wp:posOffset>106045</wp:posOffset>
                  </wp:positionV>
                  <wp:extent cx="542925" cy="457200"/>
                  <wp:effectExtent l="0" t="0" r="9525" b="0"/>
                  <wp:wrapTight wrapText="bothSides">
                    <wp:wrapPolygon edited="0">
                      <wp:start x="21600" y="21600"/>
                      <wp:lineTo x="21600" y="900"/>
                      <wp:lineTo x="379" y="900"/>
                      <wp:lineTo x="379" y="21600"/>
                      <wp:lineTo x="21600" y="21600"/>
                    </wp:wrapPolygon>
                  </wp:wrapTight>
                  <wp:docPr id="4" name="Picture 4" descr="Image result for smiley f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 result for smiley fa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5429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49" w:type="dxa"/>
            <w:shd w:val="clear" w:color="auto" w:fill="9CC2E5" w:themeFill="accent1" w:themeFillTint="99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 name different types of equipment &amp; say what they are used for</w:t>
            </w:r>
          </w:p>
        </w:tc>
        <w:tc>
          <w:tcPr>
            <w:tcW w:w="2552" w:type="dxa"/>
            <w:vMerge w:val="restart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 w:val="restart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 w:val="restart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Understand the importance of safe food preparation &amp; storage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D95ED0" w:rsidRPr="008C280E" w:rsidTr="00A47C49">
        <w:tc>
          <w:tcPr>
            <w:tcW w:w="3539" w:type="dxa"/>
          </w:tcPr>
          <w:p w:rsidR="00D95ED0" w:rsidRDefault="00D95ED0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Understand that different foods need to be prepared on different coloured chopping boards (cross contamination) </w:t>
            </w:r>
          </w:p>
        </w:tc>
        <w:tc>
          <w:tcPr>
            <w:tcW w:w="2552" w:type="dxa"/>
            <w:vMerge/>
          </w:tcPr>
          <w:p w:rsidR="00D95ED0" w:rsidRPr="008C280E" w:rsidRDefault="00D95ED0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D95ED0" w:rsidRPr="008C280E" w:rsidRDefault="00D95ED0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D95ED0" w:rsidRPr="008C280E" w:rsidRDefault="00D95ED0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 name different ways we can cook</w:t>
            </w:r>
            <w:r w:rsidR="00D95ED0">
              <w:rPr>
                <w:sz w:val="24"/>
                <w:szCs w:val="24"/>
              </w:rPr>
              <w:t xml:space="preserve"> eg grill, bbq toast boil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D95ED0" w:rsidRPr="008C280E" w:rsidTr="00A47C49">
        <w:tc>
          <w:tcPr>
            <w:tcW w:w="3539" w:type="dxa"/>
          </w:tcPr>
          <w:p w:rsidR="00D95ED0" w:rsidRDefault="00D95ED0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Understand that different ways of cooking can reduce calorie / fat intake</w:t>
            </w:r>
          </w:p>
        </w:tc>
        <w:tc>
          <w:tcPr>
            <w:tcW w:w="2552" w:type="dxa"/>
            <w:vMerge/>
          </w:tcPr>
          <w:p w:rsidR="00D95ED0" w:rsidRPr="008C280E" w:rsidRDefault="00D95ED0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D95ED0" w:rsidRPr="008C280E" w:rsidRDefault="00D95ED0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D95ED0" w:rsidRPr="008C280E" w:rsidRDefault="00D95ED0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Pr="008C280E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Can set the table 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can use a knife &amp; fork for eating 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Can wash &amp; dry equipment </w:t>
            </w:r>
          </w:p>
        </w:tc>
        <w:tc>
          <w:tcPr>
            <w:tcW w:w="2552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  <w:vMerge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  <w:tr w:rsidR="00AF2D88" w:rsidRPr="008C280E" w:rsidTr="00A47C49">
        <w:tc>
          <w:tcPr>
            <w:tcW w:w="3539" w:type="dxa"/>
          </w:tcPr>
          <w:p w:rsidR="00AF2D88" w:rsidRDefault="00AF2D88" w:rsidP="00AF2D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</w:t>
            </w:r>
          </w:p>
        </w:tc>
        <w:tc>
          <w:tcPr>
            <w:tcW w:w="2552" w:type="dxa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76" w:type="dxa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" w:type="dxa"/>
          </w:tcPr>
          <w:p w:rsidR="00AF2D88" w:rsidRPr="008C280E" w:rsidRDefault="00AF2D88" w:rsidP="00AF2D88">
            <w:pPr>
              <w:jc w:val="center"/>
              <w:rPr>
                <w:sz w:val="24"/>
                <w:szCs w:val="24"/>
              </w:rPr>
            </w:pPr>
          </w:p>
        </w:tc>
      </w:tr>
    </w:tbl>
    <w:p w:rsidR="008C280E" w:rsidRPr="008C280E" w:rsidRDefault="008C280E">
      <w:pPr>
        <w:rPr>
          <w:sz w:val="24"/>
          <w:szCs w:val="24"/>
        </w:rPr>
      </w:pPr>
    </w:p>
    <w:p w:rsidR="008C280E" w:rsidRPr="008C280E" w:rsidRDefault="008C280E">
      <w:pPr>
        <w:rPr>
          <w:sz w:val="24"/>
          <w:szCs w:val="24"/>
        </w:rPr>
      </w:pPr>
    </w:p>
    <w:sectPr w:rsidR="008C280E" w:rsidRPr="008C28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1D8E" w:rsidRDefault="00011D8E" w:rsidP="003013A5">
      <w:pPr>
        <w:spacing w:after="0" w:line="240" w:lineRule="auto"/>
      </w:pPr>
      <w:r>
        <w:separator/>
      </w:r>
    </w:p>
  </w:endnote>
  <w:endnote w:type="continuationSeparator" w:id="0">
    <w:p w:rsidR="00011D8E" w:rsidRDefault="00011D8E" w:rsidP="00301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1D8E" w:rsidRDefault="00011D8E" w:rsidP="003013A5">
      <w:pPr>
        <w:spacing w:after="0" w:line="240" w:lineRule="auto"/>
      </w:pPr>
      <w:r>
        <w:separator/>
      </w:r>
    </w:p>
  </w:footnote>
  <w:footnote w:type="continuationSeparator" w:id="0">
    <w:p w:rsidR="00011D8E" w:rsidRDefault="00011D8E" w:rsidP="003013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80E"/>
    <w:rsid w:val="00011D8E"/>
    <w:rsid w:val="00070417"/>
    <w:rsid w:val="00077FDB"/>
    <w:rsid w:val="00083D50"/>
    <w:rsid w:val="001426C9"/>
    <w:rsid w:val="003013A5"/>
    <w:rsid w:val="003B056B"/>
    <w:rsid w:val="00437790"/>
    <w:rsid w:val="00495F05"/>
    <w:rsid w:val="00512241"/>
    <w:rsid w:val="005B6569"/>
    <w:rsid w:val="005C385F"/>
    <w:rsid w:val="007067BD"/>
    <w:rsid w:val="00735699"/>
    <w:rsid w:val="00765CBB"/>
    <w:rsid w:val="00897AC3"/>
    <w:rsid w:val="008C280E"/>
    <w:rsid w:val="00917FB5"/>
    <w:rsid w:val="009879FD"/>
    <w:rsid w:val="009E007A"/>
    <w:rsid w:val="00A173EE"/>
    <w:rsid w:val="00A47C49"/>
    <w:rsid w:val="00AB30A7"/>
    <w:rsid w:val="00AF2D88"/>
    <w:rsid w:val="00B4506C"/>
    <w:rsid w:val="00CD18D6"/>
    <w:rsid w:val="00D545B6"/>
    <w:rsid w:val="00D859A0"/>
    <w:rsid w:val="00D95ED0"/>
    <w:rsid w:val="00E53D03"/>
    <w:rsid w:val="00F83DC7"/>
    <w:rsid w:val="00FC5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13B54F-305E-476F-B836-0676D10EC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28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13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3A5"/>
  </w:style>
  <w:style w:type="paragraph" w:styleId="Footer">
    <w:name w:val="footer"/>
    <w:basedOn w:val="Normal"/>
    <w:link w:val="FooterChar"/>
    <w:uiPriority w:val="99"/>
    <w:unhideWhenUsed/>
    <w:rsid w:val="003013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3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E7EABE40D90140B704459E4E8C8772" ma:contentTypeVersion="10" ma:contentTypeDescription="Create a new document." ma:contentTypeScope="" ma:versionID="941c7bf7c29a116b4c7332a672c997f5">
  <xsd:schema xmlns:xsd="http://www.w3.org/2001/XMLSchema" xmlns:xs="http://www.w3.org/2001/XMLSchema" xmlns:p="http://schemas.microsoft.com/office/2006/metadata/properties" xmlns:ns2="0452b057-ce47-4e2a-812d-9fe095685296" xmlns:ns3="40530813-d814-44fd-a9f9-b361371a44eb" targetNamespace="http://schemas.microsoft.com/office/2006/metadata/properties" ma:root="true" ma:fieldsID="62965cffa68d049c3f69e8d7203eb12f" ns2:_="" ns3:_="">
    <xsd:import namespace="0452b057-ce47-4e2a-812d-9fe095685296"/>
    <xsd:import namespace="40530813-d814-44fd-a9f9-b361371a44e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52b057-ce47-4e2a-812d-9fe0956852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530813-d814-44fd-a9f9-b361371a44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534DC4-6703-4D83-A4DA-C331C05FC1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947598B-CA56-494D-88E3-2F67827150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52b057-ce47-4e2a-812d-9fe095685296"/>
    <ds:schemaRef ds:uri="40530813-d814-44fd-a9f9-b361371a44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6391DA7-E4DC-484C-875F-07321CB5E46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Hudson Jemma</dc:creator>
  <cp:keywords/>
  <dc:description/>
  <cp:lastModifiedBy>HUDSON, Jemma</cp:lastModifiedBy>
  <cp:revision>5</cp:revision>
  <dcterms:created xsi:type="dcterms:W3CDTF">2019-04-18T21:56:00Z</dcterms:created>
  <dcterms:modified xsi:type="dcterms:W3CDTF">2019-04-24T21:20:00Z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0x01010043E7EABE40D90140B704459E4E8C8772</vt:lpwstr>
  </property>
</Properties>
</file>