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934823112"/>
        <w:docPartObj>
          <w:docPartGallery w:val="Cover Pages"/>
          <w:docPartUnique/>
        </w:docPartObj>
      </w:sdtPr>
      <w:sdtEndPr/>
      <w:sdtContent>
        <w:p w14:paraId="5BAE1AB3" w14:textId="77777777" w:rsidR="001274A6" w:rsidRDefault="00C51175">
          <w:r>
            <w:rPr>
              <w:noProof/>
              <w:lang w:eastAsia="en-GB"/>
            </w:rPr>
            <mc:AlternateContent>
              <mc:Choice Requires="wps">
                <w:drawing>
                  <wp:anchor distT="0" distB="0" distL="114300" distR="114300" simplePos="0" relativeHeight="251660288" behindDoc="0" locked="0" layoutInCell="1" allowOverlap="1" wp14:anchorId="095D47BA" wp14:editId="5A955773">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posOffset>210244</wp:posOffset>
                    </wp:positionV>
                    <wp:extent cx="1880870" cy="9601200"/>
                    <wp:effectExtent l="0" t="0" r="0"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01200"/>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B4334D" w14:textId="77777777" w:rsidR="00F91183" w:rsidRDefault="00F91183">
                                <w:pPr>
                                  <w:pStyle w:val="Subtitle"/>
                                  <w:rPr>
                                    <w:color w:val="FFFFFF" w:themeColor="background1"/>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0</wp14:pctHeight>
                    </wp14:sizeRelV>
                  </wp:anchor>
                </w:drawing>
              </mc:Choice>
              <mc:Fallback>
                <w:pict>
                  <v:rect w14:anchorId="095D47BA" id="Rectangle 48" o:spid="_x0000_s1026" style="position:absolute;margin-left:0;margin-top:16.55pt;width:148.1pt;height:756pt;z-index:251660288;visibility:visible;mso-wrap-style:square;mso-width-percent:242;mso-height-percent:0;mso-left-percent:730;mso-wrap-distance-left:9pt;mso-wrap-distance-top:0;mso-wrap-distance-right:9pt;mso-wrap-distance-bottom:0;mso-position-horizontal-relative:page;mso-position-vertical:absolute;mso-position-vertical-relative:page;mso-width-percent:242;mso-height-percent: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" fillcolor="#e36c0a [2409]" stroked="f" strokeweight="2pt">
                    <v:path arrowok="t"/>
                    <v:textbox inset="14.4pt,,14.4pt">
                      <w:txbxContent>
                        <w:p w:rsidR="00F91183" w:rsidRDefault="00F91183">
                          <w:pPr>
                            <w:pStyle w:val="Subtitle"/>
                            <w:rPr>
                              <w:color w:val="FFFFFF" w:themeColor="background1"/>
                            </w:rPr>
                          </w:pPr>
                        </w:p>
                      </w:txbxContent>
                    </v:textbox>
                    <w10:wrap anchorx="page" anchory="page"/>
                  </v:rect>
                </w:pict>
              </mc:Fallback>
            </mc:AlternateContent>
          </w:r>
          <w:r>
            <w:rPr>
              <w:noProof/>
              <w:lang w:eastAsia="en-GB"/>
            </w:rPr>
            <mc:AlternateContent>
              <mc:Choice Requires="wps">
                <w:drawing>
                  <wp:anchor distT="0" distB="0" distL="114300" distR="114300" simplePos="0" relativeHeight="251659264" behindDoc="0" locked="0" layoutInCell="1" allowOverlap="1" wp14:anchorId="42314796" wp14:editId="77942506">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01200"/>
                    <wp:effectExtent l="0" t="0" r="3175"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01200"/>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84"/>
                                    <w:szCs w:val="84"/>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14:paraId="45BDA9EB" w14:textId="77777777" w:rsidR="00F91183" w:rsidRDefault="00F91183" w:rsidP="00C51175">
                                    <w:pPr>
                                      <w:pStyle w:val="Title"/>
                                      <w:pBdr>
                                        <w:bottom w:val="none" w:sz="0" w:space="0" w:color="auto"/>
                                      </w:pBdr>
                                      <w:jc w:val="center"/>
                                      <w:rPr>
                                        <w:caps/>
                                        <w:color w:val="FFFFFF" w:themeColor="background1"/>
                                        <w:sz w:val="72"/>
                                        <w:szCs w:val="72"/>
                                      </w:rPr>
                                    </w:pPr>
                                    <w:r>
                                      <w:rPr>
                                        <w:caps/>
                                        <w:color w:val="FFFFFF" w:themeColor="background1"/>
                                        <w:sz w:val="84"/>
                                        <w:szCs w:val="84"/>
                                        <w:lang w:val="en-GB"/>
                                      </w:rPr>
                                      <w:t>PSHE policy</w:t>
                                    </w:r>
                                  </w:p>
                                </w:sdtContent>
                              </w:sdt>
                              <w:p w14:paraId="182C6F9F" w14:textId="77777777" w:rsidR="00F91183" w:rsidRDefault="00F91183" w:rsidP="00242F47">
                                <w:pPr>
                                  <w:spacing w:before="240"/>
                                  <w:rPr>
                                    <w:color w:val="FFFFFF" w:themeColor="background1"/>
                                    <w:sz w:val="32"/>
                                    <w:szCs w:val="32"/>
                                  </w:rPr>
                                </w:pPr>
                              </w:p>
                              <w:p w14:paraId="7BC2D2AB" w14:textId="77777777" w:rsidR="00F91183" w:rsidRDefault="00F91183" w:rsidP="00242F47">
                                <w:pPr>
                                  <w:spacing w:before="240"/>
                                  <w:jc w:val="center"/>
                                  <w:rPr>
                                    <w:color w:val="FFFFFF" w:themeColor="background1"/>
                                    <w:sz w:val="32"/>
                                    <w:szCs w:val="32"/>
                                  </w:rPr>
                                </w:pPr>
                                <w:r>
                                  <w:rPr>
                                    <w:noProof/>
                                    <w:lang w:eastAsia="en-GB"/>
                                  </w:rPr>
                                  <w:drawing>
                                    <wp:inline distT="0" distB="0" distL="0" distR="0" wp14:anchorId="4EE916D2" wp14:editId="5F1D4842">
                                      <wp:extent cx="2203450" cy="1879600"/>
                                      <wp:effectExtent l="0" t="0" r="6350" b="6350"/>
                                      <wp:docPr id="1" name="Picture 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450" cy="1879600"/>
                                              </a:xfrm>
                                              <a:prstGeom prst="rect">
                                                <a:avLst/>
                                              </a:prstGeom>
                                              <a:noFill/>
                                              <a:ln>
                                                <a:noFill/>
                                              </a:ln>
                                            </pic:spPr>
                                          </pic:pic>
                                        </a:graphicData>
                                      </a:graphic>
                                    </wp:inline>
                                  </w:drawing>
                                </w:r>
                              </w:p>
                              <w:p w14:paraId="7C18D4E4" w14:textId="77777777" w:rsidR="00F91183" w:rsidRDefault="00F91183" w:rsidP="00242F47">
                                <w:pPr>
                                  <w:rPr>
                                    <w:rFonts w:ascii="Arial" w:hAnsi="Arial" w:cs="Arial"/>
                                    <w:b/>
                                    <w:sz w:val="24"/>
                                    <w:szCs w:val="24"/>
                                  </w:rPr>
                                </w:pPr>
                              </w:p>
                              <w:p w14:paraId="5FAC28E2" w14:textId="0C3D6BD4" w:rsidR="00F91183" w:rsidRPr="00242F47" w:rsidRDefault="00F91183" w:rsidP="00242F47">
                                <w:pPr>
                                  <w:rPr>
                                    <w:rFonts w:ascii="Arial" w:hAnsi="Arial" w:cs="Arial"/>
                                    <w:b/>
                                    <w:sz w:val="24"/>
                                    <w:szCs w:val="24"/>
                                  </w:rPr>
                                </w:pPr>
                                <w:r>
                                  <w:rPr>
                                    <w:rFonts w:ascii="Arial" w:hAnsi="Arial" w:cs="Arial"/>
                                    <w:b/>
                                    <w:sz w:val="24"/>
                                    <w:szCs w:val="24"/>
                                  </w:rPr>
                                  <w:t>This PSHE</w:t>
                                </w:r>
                                <w:r w:rsidRPr="00242F47">
                                  <w:rPr>
                                    <w:rFonts w:ascii="Arial" w:hAnsi="Arial" w:cs="Arial"/>
                                    <w:b/>
                                    <w:sz w:val="24"/>
                                    <w:szCs w:val="24"/>
                                  </w:rPr>
                                  <w:t xml:space="preserve"> Policy was formally approved by Stanningley Primary S</w:t>
                                </w:r>
                                <w:r>
                                  <w:rPr>
                                    <w:rFonts w:ascii="Arial" w:hAnsi="Arial" w:cs="Arial"/>
                                    <w:b/>
                                    <w:sz w:val="24"/>
                                    <w:szCs w:val="24"/>
                                  </w:rPr>
                                  <w:t>ch</w:t>
                                </w:r>
                                <w:r w:rsidR="00BF2E66">
                                  <w:rPr>
                                    <w:rFonts w:ascii="Arial" w:hAnsi="Arial" w:cs="Arial"/>
                                    <w:b/>
                                    <w:sz w:val="24"/>
                                    <w:szCs w:val="24"/>
                                  </w:rPr>
                                  <w:t>ool Governing Body in March 2022</w:t>
                                </w:r>
                                <w:r w:rsidRPr="00242F47">
                                  <w:rPr>
                                    <w:rFonts w:ascii="Arial" w:hAnsi="Arial" w:cs="Arial"/>
                                    <w:b/>
                                    <w:sz w:val="24"/>
                                    <w:szCs w:val="24"/>
                                  </w:rPr>
                                  <w:t>.</w:t>
                                </w:r>
                              </w:p>
                              <w:p w14:paraId="6AA96241" w14:textId="77777777" w:rsidR="00F91183" w:rsidRPr="00242F47" w:rsidRDefault="00F91183" w:rsidP="00242F47">
                                <w:pPr>
                                  <w:jc w:val="center"/>
                                  <w:rPr>
                                    <w:rFonts w:ascii="Arial" w:hAnsi="Arial" w:cs="Arial"/>
                                    <w:b/>
                                    <w:sz w:val="25"/>
                                    <w:szCs w:val="25"/>
                                  </w:rPr>
                                </w:pPr>
                              </w:p>
                              <w:p w14:paraId="7F2B56FD" w14:textId="14565A97" w:rsidR="00F91183" w:rsidRPr="00242F47" w:rsidRDefault="00F91183" w:rsidP="00242F47">
                                <w:pPr>
                                  <w:rPr>
                                    <w:rFonts w:ascii="Arial" w:hAnsi="Arial" w:cs="Arial"/>
                                    <w:b/>
                                    <w:sz w:val="25"/>
                                    <w:szCs w:val="25"/>
                                  </w:rPr>
                                </w:pPr>
                                <w:r w:rsidRPr="00242F47">
                                  <w:rPr>
                                    <w:rFonts w:ascii="Arial" w:hAnsi="Arial" w:cs="Arial"/>
                                    <w:b/>
                                    <w:sz w:val="25"/>
                                    <w:szCs w:val="25"/>
                                  </w:rPr>
                                  <w:t>To be reviewed b</w:t>
                                </w:r>
                                <w:r>
                                  <w:rPr>
                                    <w:rFonts w:ascii="Arial" w:hAnsi="Arial" w:cs="Arial"/>
                                    <w:b/>
                                    <w:sz w:val="25"/>
                                    <w:szCs w:val="25"/>
                                  </w:rPr>
                                  <w:t xml:space="preserve">y Governors on or before </w:t>
                                </w:r>
                                <w:r w:rsidR="00BF2E66">
                                  <w:rPr>
                                    <w:rFonts w:ascii="Arial" w:hAnsi="Arial" w:cs="Arial"/>
                                    <w:b/>
                                    <w:sz w:val="25"/>
                                    <w:szCs w:val="25"/>
                                  </w:rPr>
                                  <w:t>March 2024</w:t>
                                </w:r>
                              </w:p>
                              <w:p w14:paraId="3CB52005" w14:textId="77777777" w:rsidR="00F91183" w:rsidRPr="00242F47" w:rsidRDefault="00F91183" w:rsidP="00242F47">
                                <w:pPr>
                                  <w:rPr>
                                    <w:rFonts w:ascii="Arial" w:hAnsi="Arial" w:cs="Arial"/>
                                    <w:b/>
                                    <w:sz w:val="25"/>
                                    <w:szCs w:val="25"/>
                                  </w:rPr>
                                </w:pPr>
                              </w:p>
                              <w:p w14:paraId="0B9A4041" w14:textId="4B7535FD" w:rsidR="00F91183" w:rsidRPr="00242F47" w:rsidRDefault="00F91183" w:rsidP="00242F47">
                                <w:pPr>
                                  <w:rPr>
                                    <w:rFonts w:ascii="Arial" w:hAnsi="Arial" w:cs="Arial"/>
                                    <w:b/>
                                  </w:rPr>
                                </w:pPr>
                                <w:r w:rsidRPr="00242F47">
                                  <w:rPr>
                                    <w:rFonts w:ascii="Arial" w:hAnsi="Arial" w:cs="Arial"/>
                                    <w:b/>
                                  </w:rPr>
                                  <w:t xml:space="preserve">Chair of Governors:    </w:t>
                                </w:r>
                                <w:r w:rsidR="00BF2E66" w:rsidRPr="0097744E">
                                  <w:rPr>
                                    <w:noProof/>
                                    <w:lang w:eastAsia="en-GB"/>
                                  </w:rPr>
                                  <w:drawing>
                                    <wp:inline distT="0" distB="0" distL="0" distR="0" wp14:anchorId="6FCE9B87" wp14:editId="643174D0">
                                      <wp:extent cx="1347304" cy="520760"/>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2158" cy="538097"/>
                                              </a:xfrm>
                                              <a:prstGeom prst="rect">
                                                <a:avLst/>
                                              </a:prstGeom>
                                              <a:noFill/>
                                              <a:ln>
                                                <a:noFill/>
                                              </a:ln>
                                            </pic:spPr>
                                          </pic:pic>
                                        </a:graphicData>
                                      </a:graphic>
                                    </wp:inline>
                                  </w:drawing>
                                </w:r>
                                <w:r w:rsidR="00BF2E66">
                                  <w:rPr>
                                    <w:rFonts w:ascii="Arial" w:hAnsi="Arial" w:cs="Arial"/>
                                    <w:b/>
                                  </w:rPr>
                                  <w:t xml:space="preserve">  Mrs L. Travis-Jones </w:t>
                                </w:r>
                                <w:bookmarkStart w:id="0" w:name="_GoBack"/>
                                <w:bookmarkEnd w:id="0"/>
                                <w:r>
                                  <w:rPr>
                                    <w:rFonts w:ascii="Arial" w:hAnsi="Arial" w:cs="Arial"/>
                                    <w:b/>
                                  </w:rPr>
                                  <w:t>March 2020</w:t>
                                </w:r>
                              </w:p>
                              <w:p w14:paraId="379FA853" w14:textId="77777777" w:rsidR="00F91183" w:rsidRPr="00242F47" w:rsidRDefault="00F91183" w:rsidP="00242F47">
                                <w:pPr>
                                  <w:rPr>
                                    <w:rFonts w:ascii="Arial" w:hAnsi="Arial" w:cs="Arial"/>
                                    <w:b/>
                                  </w:rPr>
                                </w:pPr>
                                <w:r w:rsidRPr="00242F47">
                                  <w:rPr>
                                    <w:rFonts w:ascii="Arial" w:hAnsi="Arial" w:cs="Arial"/>
                                    <w:b/>
                                  </w:rPr>
                                  <w:t xml:space="preserve"> </w:t>
                                </w:r>
                              </w:p>
                              <w:p w14:paraId="0309402A" w14:textId="77777777" w:rsidR="00F91183" w:rsidRDefault="00F91183" w:rsidP="00F91183">
                                <w:pPr>
                                  <w:rPr>
                                    <w:rFonts w:ascii="Arial" w:hAnsi="Arial" w:cs="Arial"/>
                                    <w:b/>
                                  </w:rPr>
                                </w:pPr>
                                <w:r w:rsidRPr="00242F47">
                                  <w:rPr>
                                    <w:rFonts w:ascii="Arial" w:hAnsi="Arial" w:cs="Arial"/>
                                    <w:b/>
                                  </w:rPr>
                                  <w:t xml:space="preserve">Headteacher: </w:t>
                                </w:r>
                                <w:r w:rsidR="00B76C1D" w:rsidRPr="006E2BFA">
                                  <w:rPr>
                                    <w:noProof/>
                                    <w:lang w:eastAsia="en-GB"/>
                                  </w:rPr>
                                  <w:drawing>
                                    <wp:inline distT="0" distB="0" distL="0" distR="0" wp14:anchorId="1EABDF43" wp14:editId="42A0CD67">
                                      <wp:extent cx="1301404" cy="6381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4738" cy="664329"/>
                                              </a:xfrm>
                                              <a:prstGeom prst="rect">
                                                <a:avLst/>
                                              </a:prstGeom>
                                              <a:noFill/>
                                              <a:ln>
                                                <a:noFill/>
                                              </a:ln>
                                            </pic:spPr>
                                          </pic:pic>
                                        </a:graphicData>
                                      </a:graphic>
                                    </wp:inline>
                                  </w:drawing>
                                </w:r>
                                <w:r w:rsidRPr="00242F47">
                                  <w:rPr>
                                    <w:rFonts w:ascii="Arial" w:hAnsi="Arial" w:cs="Arial"/>
                                    <w:b/>
                                  </w:rPr>
                                  <w:t xml:space="preserve">Mrs J. Brewer </w:t>
                                </w:r>
                                <w:r>
                                  <w:rPr>
                                    <w:rFonts w:ascii="Arial" w:hAnsi="Arial" w:cs="Arial"/>
                                    <w:b/>
                                  </w:rPr>
                                  <w:t>March 2020</w:t>
                                </w:r>
                              </w:p>
                              <w:p w14:paraId="14EF2DBA" w14:textId="77777777" w:rsidR="00F10417" w:rsidRDefault="00F10417" w:rsidP="00F91183">
                                <w:pPr>
                                  <w:rPr>
                                    <w:rFonts w:ascii="Arial" w:hAnsi="Arial" w:cs="Arial"/>
                                    <w:b/>
                                  </w:rPr>
                                </w:pPr>
                              </w:p>
                              <w:p w14:paraId="36BA0154" w14:textId="77777777" w:rsidR="00F10417" w:rsidRPr="00F10417" w:rsidRDefault="00F10417" w:rsidP="00F10417">
                                <w:pPr>
                                  <w:rPr>
                                    <w:sz w:val="16"/>
                                    <w:szCs w:val="16"/>
                                  </w:rPr>
                                </w:pPr>
                                <w:r w:rsidRPr="00F10417">
                                  <w:rPr>
                                    <w:sz w:val="16"/>
                                    <w:szCs w:val="16"/>
                                  </w:rPr>
                                  <w:t xml:space="preserve">The policy will be reviewed </w:t>
                                </w:r>
                                <w:r w:rsidRPr="00F10417">
                                  <w:rPr>
                                    <w:sz w:val="16"/>
                                    <w:szCs w:val="16"/>
                                    <w:u w:val="single"/>
                                  </w:rPr>
                                  <w:t>briefly annually</w:t>
                                </w:r>
                                <w:r w:rsidRPr="00F10417">
                                  <w:rPr>
                                    <w:sz w:val="16"/>
                                    <w:szCs w:val="16"/>
                                  </w:rPr>
                                  <w:t xml:space="preserve"> and in full every </w:t>
                                </w:r>
                                <w:r w:rsidR="00BF4C1A">
                                  <w:rPr>
                                    <w:sz w:val="16"/>
                                    <w:szCs w:val="16"/>
                                  </w:rPr>
                                  <w:t>2</w:t>
                                </w:r>
                                <w:r w:rsidRPr="00F10417">
                                  <w:rPr>
                                    <w:sz w:val="16"/>
                                    <w:szCs w:val="16"/>
                                  </w:rPr>
                                  <w:t xml:space="preserve"> years.</w:t>
                                </w:r>
                              </w:p>
                              <w:p w14:paraId="18D1CC4F" w14:textId="77777777" w:rsidR="00F10417" w:rsidRPr="00F10417" w:rsidRDefault="00F10417" w:rsidP="00F91183">
                                <w:pPr>
                                  <w:rPr>
                                    <w:color w:val="FFFFFF" w:themeColor="background1"/>
                                    <w:sz w:val="16"/>
                                    <w:szCs w:val="16"/>
                                  </w:rPr>
                                </w:pPr>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0</wp14:pctHeight>
                    </wp14:sizeRelV>
                  </wp:anchor>
                </w:drawing>
              </mc:Choice>
              <mc:Fallback>
                <w:pict>
                  <v:rect w14:anchorId="42314796" id="Rectangle 47" o:spid="_x0000_s1027" style="position:absolute;margin-left:0;margin-top:0;width:422.3pt;height:756pt;z-index:251659264;visibility:visible;mso-wrap-style:square;mso-width-percent:690;mso-height-percent:0;mso-left-percent:20;mso-top-percent:20;mso-wrap-distance-left:9pt;mso-wrap-distance-top:0;mso-wrap-distance-right:9pt;mso-wrap-distance-bottom:0;mso-position-horizontal-relative:page;mso-position-vertical-relative:page;mso-width-percent:690;mso-height-percent: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" fillcolor="#fabf8f [1945]" stroked="f" strokeweight="2pt">
                    <v:path arrowok="t"/>
                    <v:textbox inset="21.6pt,1in,21.6pt">
                      <w:txbxContent>
                        <w:sdt>
                          <w:sdtPr>
                            <w:rPr>
                              <w:caps/>
                              <w:color w:val="FFFFFF" w:themeColor="background1"/>
                              <w:sz w:val="84"/>
                              <w:szCs w:val="84"/>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14:paraId="45BDA9EB" w14:textId="77777777" w:rsidR="00F91183" w:rsidRDefault="00F91183" w:rsidP="00C51175">
                              <w:pPr>
                                <w:pStyle w:val="Title"/>
                                <w:pBdr>
                                  <w:bottom w:val="none" w:sz="0" w:space="0" w:color="auto"/>
                                </w:pBdr>
                                <w:jc w:val="center"/>
                                <w:rPr>
                                  <w:caps/>
                                  <w:color w:val="FFFFFF" w:themeColor="background1"/>
                                  <w:sz w:val="72"/>
                                  <w:szCs w:val="72"/>
                                </w:rPr>
                              </w:pPr>
                              <w:r>
                                <w:rPr>
                                  <w:caps/>
                                  <w:color w:val="FFFFFF" w:themeColor="background1"/>
                                  <w:sz w:val="84"/>
                                  <w:szCs w:val="84"/>
                                  <w:lang w:val="en-GB"/>
                                </w:rPr>
                                <w:t>PSHE policy</w:t>
                              </w:r>
                            </w:p>
                          </w:sdtContent>
                        </w:sdt>
                        <w:p w14:paraId="182C6F9F" w14:textId="77777777" w:rsidR="00F91183" w:rsidRDefault="00F91183" w:rsidP="00242F47">
                          <w:pPr>
                            <w:spacing w:before="240"/>
                            <w:rPr>
                              <w:color w:val="FFFFFF" w:themeColor="background1"/>
                              <w:sz w:val="32"/>
                              <w:szCs w:val="32"/>
                            </w:rPr>
                          </w:pPr>
                        </w:p>
                        <w:p w14:paraId="7BC2D2AB" w14:textId="77777777" w:rsidR="00F91183" w:rsidRDefault="00F91183" w:rsidP="00242F47">
                          <w:pPr>
                            <w:spacing w:before="240"/>
                            <w:jc w:val="center"/>
                            <w:rPr>
                              <w:color w:val="FFFFFF" w:themeColor="background1"/>
                              <w:sz w:val="32"/>
                              <w:szCs w:val="32"/>
                            </w:rPr>
                          </w:pPr>
                          <w:r>
                            <w:rPr>
                              <w:noProof/>
                              <w:lang w:eastAsia="en-GB"/>
                            </w:rPr>
                            <w:drawing>
                              <wp:inline distT="0" distB="0" distL="0" distR="0" wp14:anchorId="4EE916D2" wp14:editId="5F1D4842">
                                <wp:extent cx="2203450" cy="1879600"/>
                                <wp:effectExtent l="0" t="0" r="6350" b="6350"/>
                                <wp:docPr id="1" name="Picture 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450" cy="1879600"/>
                                        </a:xfrm>
                                        <a:prstGeom prst="rect">
                                          <a:avLst/>
                                        </a:prstGeom>
                                        <a:noFill/>
                                        <a:ln>
                                          <a:noFill/>
                                        </a:ln>
                                      </pic:spPr>
                                    </pic:pic>
                                  </a:graphicData>
                                </a:graphic>
                              </wp:inline>
                            </w:drawing>
                          </w:r>
                        </w:p>
                        <w:p w14:paraId="7C18D4E4" w14:textId="77777777" w:rsidR="00F91183" w:rsidRDefault="00F91183" w:rsidP="00242F47">
                          <w:pPr>
                            <w:rPr>
                              <w:rFonts w:ascii="Arial" w:hAnsi="Arial" w:cs="Arial"/>
                              <w:b/>
                              <w:sz w:val="24"/>
                              <w:szCs w:val="24"/>
                            </w:rPr>
                          </w:pPr>
                        </w:p>
                        <w:p w14:paraId="5FAC28E2" w14:textId="0C3D6BD4" w:rsidR="00F91183" w:rsidRPr="00242F47" w:rsidRDefault="00F91183" w:rsidP="00242F47">
                          <w:pPr>
                            <w:rPr>
                              <w:rFonts w:ascii="Arial" w:hAnsi="Arial" w:cs="Arial"/>
                              <w:b/>
                              <w:sz w:val="24"/>
                              <w:szCs w:val="24"/>
                            </w:rPr>
                          </w:pPr>
                          <w:r>
                            <w:rPr>
                              <w:rFonts w:ascii="Arial" w:hAnsi="Arial" w:cs="Arial"/>
                              <w:b/>
                              <w:sz w:val="24"/>
                              <w:szCs w:val="24"/>
                            </w:rPr>
                            <w:t>This PSHE</w:t>
                          </w:r>
                          <w:r w:rsidRPr="00242F47">
                            <w:rPr>
                              <w:rFonts w:ascii="Arial" w:hAnsi="Arial" w:cs="Arial"/>
                              <w:b/>
                              <w:sz w:val="24"/>
                              <w:szCs w:val="24"/>
                            </w:rPr>
                            <w:t xml:space="preserve"> Policy was formally approved by Stanningley Primary S</w:t>
                          </w:r>
                          <w:r>
                            <w:rPr>
                              <w:rFonts w:ascii="Arial" w:hAnsi="Arial" w:cs="Arial"/>
                              <w:b/>
                              <w:sz w:val="24"/>
                              <w:szCs w:val="24"/>
                            </w:rPr>
                            <w:t>ch</w:t>
                          </w:r>
                          <w:r w:rsidR="00BF2E66">
                            <w:rPr>
                              <w:rFonts w:ascii="Arial" w:hAnsi="Arial" w:cs="Arial"/>
                              <w:b/>
                              <w:sz w:val="24"/>
                              <w:szCs w:val="24"/>
                            </w:rPr>
                            <w:t>ool Governing Body in March 2022</w:t>
                          </w:r>
                          <w:r w:rsidRPr="00242F47">
                            <w:rPr>
                              <w:rFonts w:ascii="Arial" w:hAnsi="Arial" w:cs="Arial"/>
                              <w:b/>
                              <w:sz w:val="24"/>
                              <w:szCs w:val="24"/>
                            </w:rPr>
                            <w:t>.</w:t>
                          </w:r>
                        </w:p>
                        <w:p w14:paraId="6AA96241" w14:textId="77777777" w:rsidR="00F91183" w:rsidRPr="00242F47" w:rsidRDefault="00F91183" w:rsidP="00242F47">
                          <w:pPr>
                            <w:jc w:val="center"/>
                            <w:rPr>
                              <w:rFonts w:ascii="Arial" w:hAnsi="Arial" w:cs="Arial"/>
                              <w:b/>
                              <w:sz w:val="25"/>
                              <w:szCs w:val="25"/>
                            </w:rPr>
                          </w:pPr>
                        </w:p>
                        <w:p w14:paraId="7F2B56FD" w14:textId="14565A97" w:rsidR="00F91183" w:rsidRPr="00242F47" w:rsidRDefault="00F91183" w:rsidP="00242F47">
                          <w:pPr>
                            <w:rPr>
                              <w:rFonts w:ascii="Arial" w:hAnsi="Arial" w:cs="Arial"/>
                              <w:b/>
                              <w:sz w:val="25"/>
                              <w:szCs w:val="25"/>
                            </w:rPr>
                          </w:pPr>
                          <w:r w:rsidRPr="00242F47">
                            <w:rPr>
                              <w:rFonts w:ascii="Arial" w:hAnsi="Arial" w:cs="Arial"/>
                              <w:b/>
                              <w:sz w:val="25"/>
                              <w:szCs w:val="25"/>
                            </w:rPr>
                            <w:t>To be reviewed b</w:t>
                          </w:r>
                          <w:r>
                            <w:rPr>
                              <w:rFonts w:ascii="Arial" w:hAnsi="Arial" w:cs="Arial"/>
                              <w:b/>
                              <w:sz w:val="25"/>
                              <w:szCs w:val="25"/>
                            </w:rPr>
                            <w:t xml:space="preserve">y Governors on or before </w:t>
                          </w:r>
                          <w:r w:rsidR="00BF2E66">
                            <w:rPr>
                              <w:rFonts w:ascii="Arial" w:hAnsi="Arial" w:cs="Arial"/>
                              <w:b/>
                              <w:sz w:val="25"/>
                              <w:szCs w:val="25"/>
                            </w:rPr>
                            <w:t>March 2024</w:t>
                          </w:r>
                        </w:p>
                        <w:p w14:paraId="3CB52005" w14:textId="77777777" w:rsidR="00F91183" w:rsidRPr="00242F47" w:rsidRDefault="00F91183" w:rsidP="00242F47">
                          <w:pPr>
                            <w:rPr>
                              <w:rFonts w:ascii="Arial" w:hAnsi="Arial" w:cs="Arial"/>
                              <w:b/>
                              <w:sz w:val="25"/>
                              <w:szCs w:val="25"/>
                            </w:rPr>
                          </w:pPr>
                        </w:p>
                        <w:p w14:paraId="0B9A4041" w14:textId="4B7535FD" w:rsidR="00F91183" w:rsidRPr="00242F47" w:rsidRDefault="00F91183" w:rsidP="00242F47">
                          <w:pPr>
                            <w:rPr>
                              <w:rFonts w:ascii="Arial" w:hAnsi="Arial" w:cs="Arial"/>
                              <w:b/>
                            </w:rPr>
                          </w:pPr>
                          <w:r w:rsidRPr="00242F47">
                            <w:rPr>
                              <w:rFonts w:ascii="Arial" w:hAnsi="Arial" w:cs="Arial"/>
                              <w:b/>
                            </w:rPr>
                            <w:t xml:space="preserve">Chair of Governors:    </w:t>
                          </w:r>
                          <w:r w:rsidR="00BF2E66" w:rsidRPr="0097744E">
                            <w:rPr>
                              <w:noProof/>
                              <w:lang w:eastAsia="en-GB"/>
                            </w:rPr>
                            <w:drawing>
                              <wp:inline distT="0" distB="0" distL="0" distR="0" wp14:anchorId="6FCE9B87" wp14:editId="643174D0">
                                <wp:extent cx="1347304" cy="520760"/>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2158" cy="538097"/>
                                        </a:xfrm>
                                        <a:prstGeom prst="rect">
                                          <a:avLst/>
                                        </a:prstGeom>
                                        <a:noFill/>
                                        <a:ln>
                                          <a:noFill/>
                                        </a:ln>
                                      </pic:spPr>
                                    </pic:pic>
                                  </a:graphicData>
                                </a:graphic>
                              </wp:inline>
                            </w:drawing>
                          </w:r>
                          <w:r w:rsidR="00BF2E66">
                            <w:rPr>
                              <w:rFonts w:ascii="Arial" w:hAnsi="Arial" w:cs="Arial"/>
                              <w:b/>
                            </w:rPr>
                            <w:t xml:space="preserve">  Mrs L. Travis-Jones </w:t>
                          </w:r>
                          <w:bookmarkStart w:id="1" w:name="_GoBack"/>
                          <w:bookmarkEnd w:id="1"/>
                          <w:r>
                            <w:rPr>
                              <w:rFonts w:ascii="Arial" w:hAnsi="Arial" w:cs="Arial"/>
                              <w:b/>
                            </w:rPr>
                            <w:t>March 2020</w:t>
                          </w:r>
                        </w:p>
                        <w:p w14:paraId="379FA853" w14:textId="77777777" w:rsidR="00F91183" w:rsidRPr="00242F47" w:rsidRDefault="00F91183" w:rsidP="00242F47">
                          <w:pPr>
                            <w:rPr>
                              <w:rFonts w:ascii="Arial" w:hAnsi="Arial" w:cs="Arial"/>
                              <w:b/>
                            </w:rPr>
                          </w:pPr>
                          <w:r w:rsidRPr="00242F47">
                            <w:rPr>
                              <w:rFonts w:ascii="Arial" w:hAnsi="Arial" w:cs="Arial"/>
                              <w:b/>
                            </w:rPr>
                            <w:t xml:space="preserve"> </w:t>
                          </w:r>
                        </w:p>
                        <w:p w14:paraId="0309402A" w14:textId="77777777" w:rsidR="00F91183" w:rsidRDefault="00F91183" w:rsidP="00F91183">
                          <w:pPr>
                            <w:rPr>
                              <w:rFonts w:ascii="Arial" w:hAnsi="Arial" w:cs="Arial"/>
                              <w:b/>
                            </w:rPr>
                          </w:pPr>
                          <w:r w:rsidRPr="00242F47">
                            <w:rPr>
                              <w:rFonts w:ascii="Arial" w:hAnsi="Arial" w:cs="Arial"/>
                              <w:b/>
                            </w:rPr>
                            <w:t xml:space="preserve">Headteacher: </w:t>
                          </w:r>
                          <w:r w:rsidR="00B76C1D" w:rsidRPr="006E2BFA">
                            <w:rPr>
                              <w:noProof/>
                              <w:lang w:eastAsia="en-GB"/>
                            </w:rPr>
                            <w:drawing>
                              <wp:inline distT="0" distB="0" distL="0" distR="0" wp14:anchorId="1EABDF43" wp14:editId="42A0CD67">
                                <wp:extent cx="1301404" cy="6381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4738" cy="664329"/>
                                        </a:xfrm>
                                        <a:prstGeom prst="rect">
                                          <a:avLst/>
                                        </a:prstGeom>
                                        <a:noFill/>
                                        <a:ln>
                                          <a:noFill/>
                                        </a:ln>
                                      </pic:spPr>
                                    </pic:pic>
                                  </a:graphicData>
                                </a:graphic>
                              </wp:inline>
                            </w:drawing>
                          </w:r>
                          <w:r w:rsidRPr="00242F47">
                            <w:rPr>
                              <w:rFonts w:ascii="Arial" w:hAnsi="Arial" w:cs="Arial"/>
                              <w:b/>
                            </w:rPr>
                            <w:t xml:space="preserve">Mrs J. Brewer </w:t>
                          </w:r>
                          <w:r>
                            <w:rPr>
                              <w:rFonts w:ascii="Arial" w:hAnsi="Arial" w:cs="Arial"/>
                              <w:b/>
                            </w:rPr>
                            <w:t>March 2020</w:t>
                          </w:r>
                        </w:p>
                        <w:p w14:paraId="14EF2DBA" w14:textId="77777777" w:rsidR="00F10417" w:rsidRDefault="00F10417" w:rsidP="00F91183">
                          <w:pPr>
                            <w:rPr>
                              <w:rFonts w:ascii="Arial" w:hAnsi="Arial" w:cs="Arial"/>
                              <w:b/>
                            </w:rPr>
                          </w:pPr>
                        </w:p>
                        <w:p w14:paraId="36BA0154" w14:textId="77777777" w:rsidR="00F10417" w:rsidRPr="00F10417" w:rsidRDefault="00F10417" w:rsidP="00F10417">
                          <w:pPr>
                            <w:rPr>
                              <w:sz w:val="16"/>
                              <w:szCs w:val="16"/>
                            </w:rPr>
                          </w:pPr>
                          <w:r w:rsidRPr="00F10417">
                            <w:rPr>
                              <w:sz w:val="16"/>
                              <w:szCs w:val="16"/>
                            </w:rPr>
                            <w:t xml:space="preserve">The policy will be reviewed </w:t>
                          </w:r>
                          <w:r w:rsidRPr="00F10417">
                            <w:rPr>
                              <w:sz w:val="16"/>
                              <w:szCs w:val="16"/>
                              <w:u w:val="single"/>
                            </w:rPr>
                            <w:t>briefly annually</w:t>
                          </w:r>
                          <w:r w:rsidRPr="00F10417">
                            <w:rPr>
                              <w:sz w:val="16"/>
                              <w:szCs w:val="16"/>
                            </w:rPr>
                            <w:t xml:space="preserve"> and in full every </w:t>
                          </w:r>
                          <w:r w:rsidR="00BF4C1A">
                            <w:rPr>
                              <w:sz w:val="16"/>
                              <w:szCs w:val="16"/>
                            </w:rPr>
                            <w:t>2</w:t>
                          </w:r>
                          <w:r w:rsidRPr="00F10417">
                            <w:rPr>
                              <w:sz w:val="16"/>
                              <w:szCs w:val="16"/>
                            </w:rPr>
                            <w:t xml:space="preserve"> years.</w:t>
                          </w:r>
                        </w:p>
                        <w:p w14:paraId="18D1CC4F" w14:textId="77777777" w:rsidR="00F10417" w:rsidRPr="00F10417" w:rsidRDefault="00F10417" w:rsidP="00F91183">
                          <w:pPr>
                            <w:rPr>
                              <w:color w:val="FFFFFF" w:themeColor="background1"/>
                              <w:sz w:val="16"/>
                              <w:szCs w:val="16"/>
                            </w:rPr>
                          </w:pPr>
                        </w:p>
                      </w:txbxContent>
                    </v:textbox>
                    <w10:wrap anchorx="page" anchory="page"/>
                  </v:rect>
                </w:pict>
              </mc:Fallback>
            </mc:AlternateContent>
          </w:r>
        </w:p>
        <w:p w14:paraId="4397AF8B" w14:textId="77777777" w:rsidR="001274A6" w:rsidRDefault="001274A6"/>
        <w:p w14:paraId="2D362DDB" w14:textId="77777777" w:rsidR="001204F7" w:rsidRDefault="007D5A5C" w:rsidP="001204F7">
          <w:r w:rsidRPr="00C51175">
            <w:rPr>
              <w:noProof/>
              <w:lang w:eastAsia="en-GB"/>
            </w:rPr>
            <w:drawing>
              <wp:anchor distT="0" distB="0" distL="114300" distR="114300" simplePos="0" relativeHeight="251663360" behindDoc="0" locked="0" layoutInCell="1" allowOverlap="1" wp14:anchorId="16500BCC" wp14:editId="17E141BE">
                <wp:simplePos x="0" y="0"/>
                <wp:positionH relativeFrom="column">
                  <wp:posOffset>2112645</wp:posOffset>
                </wp:positionH>
                <wp:positionV relativeFrom="paragraph">
                  <wp:posOffset>8468995</wp:posOffset>
                </wp:positionV>
                <wp:extent cx="1409700" cy="63373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ySchools LOGO 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9700" cy="633730"/>
                        </a:xfrm>
                        <a:prstGeom prst="rect">
                          <a:avLst/>
                        </a:prstGeom>
                      </pic:spPr>
                    </pic:pic>
                  </a:graphicData>
                </a:graphic>
                <wp14:sizeRelH relativeFrom="page">
                  <wp14:pctWidth>0</wp14:pctWidth>
                </wp14:sizeRelH>
                <wp14:sizeRelV relativeFrom="page">
                  <wp14:pctHeight>0</wp14:pctHeight>
                </wp14:sizeRelV>
              </wp:anchor>
            </w:drawing>
          </w:r>
          <w:r w:rsidRPr="00C51175">
            <w:rPr>
              <w:noProof/>
              <w:lang w:eastAsia="en-GB"/>
            </w:rPr>
            <w:drawing>
              <wp:anchor distT="0" distB="0" distL="114300" distR="114300" simplePos="0" relativeHeight="251662336" behindDoc="0" locked="0" layoutInCell="1" allowOverlap="1" wp14:anchorId="59163D67" wp14:editId="453E7FE5">
                <wp:simplePos x="0" y="0"/>
                <wp:positionH relativeFrom="column">
                  <wp:posOffset>-829310</wp:posOffset>
                </wp:positionH>
                <wp:positionV relativeFrom="paragraph">
                  <wp:posOffset>8473914</wp:posOffset>
                </wp:positionV>
                <wp:extent cx="2030819" cy="586695"/>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wellbeing-logo_Small-.jpg"/>
                        <pic:cNvPicPr/>
                      </pic:nvPicPr>
                      <pic:blipFill>
                        <a:blip r:embed="rId12">
                          <a:extLst>
                            <a:ext uri="{28A0092B-C50C-407E-A947-70E740481C1C}">
                              <a14:useLocalDpi xmlns:a14="http://schemas.microsoft.com/office/drawing/2010/main" val="0"/>
                            </a:ext>
                          </a:extLst>
                        </a:blip>
                        <a:stretch>
                          <a:fillRect/>
                        </a:stretch>
                      </pic:blipFill>
                      <pic:spPr>
                        <a:xfrm>
                          <a:off x="0" y="0"/>
                          <a:ext cx="2030819" cy="586695"/>
                        </a:xfrm>
                        <a:prstGeom prst="rect">
                          <a:avLst/>
                        </a:prstGeom>
                        <a:noFill/>
                      </pic:spPr>
                    </pic:pic>
                  </a:graphicData>
                </a:graphic>
                <wp14:sizeRelH relativeFrom="page">
                  <wp14:pctWidth>0</wp14:pctWidth>
                </wp14:sizeRelH>
                <wp14:sizeRelV relativeFrom="page">
                  <wp14:pctHeight>0</wp14:pctHeight>
                </wp14:sizeRelV>
              </wp:anchor>
            </w:drawing>
          </w:r>
          <w:r w:rsidR="00C51175" w:rsidRPr="00C51175">
            <w:rPr>
              <w:noProof/>
              <w:lang w:eastAsia="en-GB"/>
            </w:rPr>
            <w:drawing>
              <wp:anchor distT="0" distB="0" distL="114300" distR="114300" simplePos="0" relativeHeight="251664384" behindDoc="0" locked="0" layoutInCell="1" allowOverlap="1" wp14:anchorId="09BD481D" wp14:editId="3D8444CC">
                <wp:simplePos x="0" y="0"/>
                <wp:positionH relativeFrom="column">
                  <wp:posOffset>4621530</wp:posOffset>
                </wp:positionH>
                <wp:positionV relativeFrom="paragraph">
                  <wp:posOffset>8468360</wp:posOffset>
                </wp:positionV>
                <wp:extent cx="1695450" cy="567055"/>
                <wp:effectExtent l="0" t="0" r="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eds_city_council.jpg"/>
                        <pic:cNvPicPr/>
                      </pic:nvPicPr>
                      <pic:blipFill>
                        <a:blip r:embed="rId13">
                          <a:extLst>
                            <a:ext uri="{28A0092B-C50C-407E-A947-70E740481C1C}">
                              <a14:useLocalDpi xmlns:a14="http://schemas.microsoft.com/office/drawing/2010/main" val="0"/>
                            </a:ext>
                          </a:extLst>
                        </a:blip>
                        <a:stretch>
                          <a:fillRect/>
                        </a:stretch>
                      </pic:blipFill>
                      <pic:spPr>
                        <a:xfrm>
                          <a:off x="0" y="0"/>
                          <a:ext cx="1695450" cy="567055"/>
                        </a:xfrm>
                        <a:prstGeom prst="rect">
                          <a:avLst/>
                        </a:prstGeom>
                      </pic:spPr>
                    </pic:pic>
                  </a:graphicData>
                </a:graphic>
                <wp14:sizeRelH relativeFrom="page">
                  <wp14:pctWidth>0</wp14:pctWidth>
                </wp14:sizeRelH>
                <wp14:sizeRelV relativeFrom="page">
                  <wp14:pctHeight>0</wp14:pctHeight>
                </wp14:sizeRelV>
              </wp:anchor>
            </w:drawing>
          </w:r>
          <w:r w:rsidR="001274A6">
            <w:br w:type="page"/>
          </w:r>
        </w:p>
        <w:p w14:paraId="1289F38B" w14:textId="77777777" w:rsidR="001204F7" w:rsidRDefault="00BF2E66" w:rsidP="00242F47"/>
      </w:sdtContent>
    </w:sdt>
    <w:p w14:paraId="5150CBD3" w14:textId="77777777" w:rsidR="00242F47" w:rsidRPr="001204F7" w:rsidRDefault="00242F47" w:rsidP="00242F47">
      <w:r w:rsidRPr="007A63EB">
        <w:rPr>
          <w:noProof/>
          <w:lang w:eastAsia="en-GB"/>
        </w:rPr>
        <w:drawing>
          <wp:anchor distT="0" distB="0" distL="114300" distR="114300" simplePos="0" relativeHeight="251666432" behindDoc="0" locked="0" layoutInCell="1" allowOverlap="1" wp14:anchorId="2C3162DA" wp14:editId="7DAA08DA">
            <wp:simplePos x="0" y="0"/>
            <wp:positionH relativeFrom="column">
              <wp:posOffset>5372735</wp:posOffset>
            </wp:positionH>
            <wp:positionV relativeFrom="paragraph">
              <wp:posOffset>-184785</wp:posOffset>
            </wp:positionV>
            <wp:extent cx="865505" cy="740251"/>
            <wp:effectExtent l="0" t="0" r="0"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3837" cy="74737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b/>
          <w:bCs/>
          <w:color w:val="1F497D" w:themeColor="text2"/>
          <w:sz w:val="32"/>
          <w:szCs w:val="32"/>
        </w:rPr>
        <w:t>Personal, Social and Health Education Policy</w:t>
      </w:r>
      <w:r w:rsidRPr="009167E3">
        <w:rPr>
          <w:rFonts w:cstheme="minorHAnsi"/>
          <w:b/>
          <w:bCs/>
          <w:color w:val="1F497D" w:themeColor="text2"/>
          <w:sz w:val="32"/>
          <w:szCs w:val="32"/>
        </w:rPr>
        <w:t xml:space="preserve"> (</w:t>
      </w:r>
      <w:r>
        <w:rPr>
          <w:rFonts w:cstheme="minorHAnsi"/>
          <w:b/>
          <w:bCs/>
          <w:color w:val="1F497D" w:themeColor="text2"/>
          <w:sz w:val="32"/>
          <w:szCs w:val="32"/>
        </w:rPr>
        <w:t>PSHE</w:t>
      </w:r>
      <w:r w:rsidRPr="009167E3">
        <w:rPr>
          <w:rFonts w:cstheme="minorHAnsi"/>
          <w:b/>
          <w:bCs/>
          <w:color w:val="1F497D" w:themeColor="text2"/>
          <w:sz w:val="32"/>
          <w:szCs w:val="32"/>
        </w:rPr>
        <w:t xml:space="preserve">) </w:t>
      </w:r>
    </w:p>
    <w:p w14:paraId="23A83D90" w14:textId="77777777" w:rsidR="00242F47" w:rsidRDefault="00242F47" w:rsidP="00242F47">
      <w:pPr>
        <w:autoSpaceDE w:val="0"/>
        <w:autoSpaceDN w:val="0"/>
        <w:adjustRightInd w:val="0"/>
        <w:spacing w:after="0" w:line="240" w:lineRule="auto"/>
        <w:rPr>
          <w:rFonts w:cstheme="minorHAnsi"/>
          <w:b/>
          <w:bCs/>
          <w:sz w:val="24"/>
          <w:szCs w:val="24"/>
        </w:rPr>
      </w:pPr>
      <w:r w:rsidRPr="00C242D8">
        <w:rPr>
          <w:rFonts w:cstheme="minorHAnsi"/>
          <w:b/>
          <w:bCs/>
          <w:color w:val="1F497D" w:themeColor="text2"/>
          <w:sz w:val="28"/>
          <w:szCs w:val="28"/>
        </w:rPr>
        <w:t>Date of policy:</w:t>
      </w:r>
      <w:r w:rsidRPr="00C242D8">
        <w:rPr>
          <w:rFonts w:cstheme="minorHAnsi"/>
          <w:b/>
          <w:bCs/>
          <w:color w:val="1F497D" w:themeColor="text2"/>
          <w:sz w:val="24"/>
          <w:szCs w:val="24"/>
        </w:rPr>
        <w:t xml:space="preserve"> </w:t>
      </w:r>
      <w:r w:rsidR="00114315">
        <w:rPr>
          <w:rFonts w:cstheme="minorHAnsi"/>
          <w:b/>
          <w:bCs/>
          <w:sz w:val="24"/>
          <w:szCs w:val="24"/>
        </w:rPr>
        <w:t>February 2020</w:t>
      </w:r>
      <w:r w:rsidRPr="00C242D8">
        <w:rPr>
          <w:rFonts w:cstheme="minorHAnsi"/>
          <w:b/>
          <w:bCs/>
          <w:sz w:val="24"/>
          <w:szCs w:val="24"/>
        </w:rPr>
        <w:tab/>
      </w:r>
      <w:r w:rsidRPr="00C242D8">
        <w:rPr>
          <w:rFonts w:cstheme="minorHAnsi"/>
          <w:b/>
          <w:bCs/>
          <w:sz w:val="24"/>
          <w:szCs w:val="24"/>
        </w:rPr>
        <w:tab/>
      </w:r>
      <w:r w:rsidRPr="00C242D8">
        <w:rPr>
          <w:rFonts w:cstheme="minorHAnsi"/>
          <w:b/>
          <w:bCs/>
          <w:color w:val="1F497D" w:themeColor="text2"/>
          <w:sz w:val="28"/>
          <w:szCs w:val="28"/>
        </w:rPr>
        <w:t>Review date:</w:t>
      </w:r>
      <w:r w:rsidRPr="00C242D8">
        <w:rPr>
          <w:rFonts w:cstheme="minorHAnsi"/>
          <w:b/>
          <w:bCs/>
          <w:color w:val="1F497D" w:themeColor="text2"/>
          <w:sz w:val="24"/>
          <w:szCs w:val="24"/>
        </w:rPr>
        <w:t xml:space="preserve">  </w:t>
      </w:r>
      <w:r w:rsidR="00114315">
        <w:rPr>
          <w:rFonts w:cstheme="minorHAnsi"/>
          <w:b/>
          <w:bCs/>
          <w:sz w:val="24"/>
          <w:szCs w:val="24"/>
        </w:rPr>
        <w:t>February 2023</w:t>
      </w:r>
      <w:r w:rsidRPr="00C242D8">
        <w:rPr>
          <w:rFonts w:cstheme="minorHAnsi"/>
          <w:b/>
          <w:bCs/>
          <w:sz w:val="24"/>
          <w:szCs w:val="24"/>
        </w:rPr>
        <w:t xml:space="preserve"> </w:t>
      </w:r>
    </w:p>
    <w:p w14:paraId="084E83F9" w14:textId="77777777" w:rsidR="00242F47" w:rsidRDefault="00242F47" w:rsidP="00242F47">
      <w:pPr>
        <w:autoSpaceDE w:val="0"/>
        <w:autoSpaceDN w:val="0"/>
        <w:adjustRightInd w:val="0"/>
        <w:spacing w:after="0" w:line="240" w:lineRule="auto"/>
        <w:rPr>
          <w:rFonts w:cstheme="minorHAnsi"/>
          <w:b/>
          <w:bCs/>
          <w:sz w:val="24"/>
          <w:szCs w:val="24"/>
        </w:rPr>
      </w:pPr>
    </w:p>
    <w:p w14:paraId="4729A5F2" w14:textId="77777777" w:rsidR="00242F47" w:rsidRPr="00242F47" w:rsidRDefault="00242F47" w:rsidP="00432B4E">
      <w:pPr>
        <w:pStyle w:val="Default"/>
        <w:numPr>
          <w:ilvl w:val="0"/>
          <w:numId w:val="5"/>
        </w:numPr>
        <w:rPr>
          <w:rFonts w:asciiTheme="minorHAnsi" w:hAnsiTheme="minorHAnsi" w:cstheme="minorHAnsi"/>
          <w:color w:val="1F497D" w:themeColor="text2"/>
          <w:sz w:val="28"/>
          <w:szCs w:val="28"/>
        </w:rPr>
      </w:pPr>
      <w:r w:rsidRPr="00242F47">
        <w:rPr>
          <w:rFonts w:asciiTheme="minorHAnsi" w:hAnsiTheme="minorHAnsi" w:cstheme="minorHAnsi"/>
          <w:b/>
          <w:color w:val="1F497D" w:themeColor="text2"/>
          <w:sz w:val="28"/>
          <w:szCs w:val="28"/>
        </w:rPr>
        <w:t xml:space="preserve">Context, including national and local policy and legislation </w:t>
      </w:r>
    </w:p>
    <w:p w14:paraId="23D0217D" w14:textId="77777777" w:rsidR="00242F47" w:rsidRPr="003C0301" w:rsidRDefault="00242F47" w:rsidP="00242F47">
      <w:pPr>
        <w:autoSpaceDE w:val="0"/>
        <w:autoSpaceDN w:val="0"/>
        <w:adjustRightInd w:val="0"/>
        <w:spacing w:after="0" w:line="240" w:lineRule="auto"/>
        <w:rPr>
          <w:rFonts w:cstheme="minorHAnsi"/>
          <w:bCs/>
          <w:sz w:val="24"/>
          <w:szCs w:val="24"/>
        </w:rPr>
      </w:pPr>
      <w:r w:rsidRPr="003C0301">
        <w:rPr>
          <w:rFonts w:cstheme="minorHAnsi"/>
          <w:bCs/>
          <w:sz w:val="24"/>
          <w:szCs w:val="24"/>
        </w:rPr>
        <w:t xml:space="preserve">    </w:t>
      </w:r>
    </w:p>
    <w:p w14:paraId="02A17375" w14:textId="77777777" w:rsidR="007F7FBB" w:rsidRDefault="00242F47" w:rsidP="00242F47">
      <w:pPr>
        <w:autoSpaceDE w:val="0"/>
        <w:autoSpaceDN w:val="0"/>
        <w:adjustRightInd w:val="0"/>
        <w:spacing w:after="0" w:line="240" w:lineRule="auto"/>
        <w:rPr>
          <w:rFonts w:cstheme="minorHAnsi"/>
          <w:sz w:val="24"/>
          <w:szCs w:val="24"/>
        </w:rPr>
      </w:pPr>
      <w:r w:rsidRPr="00242F47">
        <w:rPr>
          <w:rFonts w:cstheme="minorHAnsi"/>
          <w:bCs/>
          <w:sz w:val="24"/>
          <w:szCs w:val="24"/>
        </w:rPr>
        <w:t>Stanningley Primary School takes its responsibility to provide a relevant, effective and responsible Personal, Social and Health Education curriculum to all of its pupils very seriously.</w:t>
      </w:r>
      <w:r>
        <w:rPr>
          <w:rFonts w:cstheme="minorHAnsi"/>
          <w:bCs/>
          <w:sz w:val="24"/>
          <w:szCs w:val="24"/>
        </w:rPr>
        <w:t xml:space="preserve">  </w:t>
      </w:r>
      <w:r>
        <w:rPr>
          <w:rFonts w:cstheme="minorHAnsi"/>
          <w:sz w:val="24"/>
          <w:szCs w:val="24"/>
        </w:rPr>
        <w:t xml:space="preserve">This </w:t>
      </w:r>
      <w:r w:rsidR="00B40D8E" w:rsidRPr="00242F47">
        <w:rPr>
          <w:rFonts w:cstheme="minorHAnsi"/>
          <w:sz w:val="24"/>
          <w:szCs w:val="24"/>
        </w:rPr>
        <w:t>policy supports a whole school appr</w:t>
      </w:r>
      <w:r w:rsidR="007141CC" w:rsidRPr="00242F47">
        <w:rPr>
          <w:rFonts w:cstheme="minorHAnsi"/>
          <w:sz w:val="24"/>
          <w:szCs w:val="24"/>
        </w:rPr>
        <w:t xml:space="preserve">oach to PSHE in the curriculum, and throughout the life of the school and its community. It is consistent with current legislative frameworks and non-statutory guidance. </w:t>
      </w:r>
    </w:p>
    <w:p w14:paraId="06D70814" w14:textId="77777777" w:rsidR="00242F47" w:rsidRPr="00242F47" w:rsidRDefault="00242F47" w:rsidP="00242F47">
      <w:pPr>
        <w:autoSpaceDE w:val="0"/>
        <w:autoSpaceDN w:val="0"/>
        <w:adjustRightInd w:val="0"/>
        <w:spacing w:after="0" w:line="240" w:lineRule="auto"/>
        <w:rPr>
          <w:rFonts w:cstheme="minorHAnsi"/>
          <w:bCs/>
          <w:sz w:val="24"/>
          <w:szCs w:val="24"/>
        </w:rPr>
      </w:pPr>
    </w:p>
    <w:p w14:paraId="025DA011" w14:textId="77777777" w:rsidR="007F7FBB" w:rsidRPr="00242F47" w:rsidRDefault="007F7FBB" w:rsidP="00183F7C">
      <w:pPr>
        <w:pStyle w:val="Default"/>
        <w:rPr>
          <w:rFonts w:asciiTheme="minorHAnsi" w:hAnsiTheme="minorHAnsi" w:cstheme="minorHAnsi"/>
          <w:b/>
          <w:color w:val="1F497D" w:themeColor="text2"/>
        </w:rPr>
      </w:pPr>
      <w:r w:rsidRPr="00242F47">
        <w:rPr>
          <w:rFonts w:asciiTheme="minorHAnsi" w:hAnsiTheme="minorHAnsi" w:cstheme="minorHAnsi"/>
          <w:b/>
          <w:color w:val="1F497D" w:themeColor="text2"/>
        </w:rPr>
        <w:t>Duty to promote wellbeing</w:t>
      </w:r>
      <w:r w:rsidR="00183F7C" w:rsidRPr="00242F47">
        <w:rPr>
          <w:rFonts w:asciiTheme="minorHAnsi" w:hAnsiTheme="minorHAnsi" w:cstheme="minorHAnsi"/>
          <w:b/>
          <w:color w:val="1F497D" w:themeColor="text2"/>
        </w:rPr>
        <w:t>:</w:t>
      </w:r>
    </w:p>
    <w:p w14:paraId="5CD26A81" w14:textId="77777777" w:rsidR="007F7FBB" w:rsidRDefault="007F7FBB" w:rsidP="007F7FBB">
      <w:pPr>
        <w:pStyle w:val="Default"/>
        <w:rPr>
          <w:rFonts w:asciiTheme="minorHAnsi" w:hAnsiTheme="minorHAnsi" w:cstheme="minorHAnsi"/>
          <w:sz w:val="20"/>
          <w:szCs w:val="20"/>
        </w:rPr>
      </w:pPr>
    </w:p>
    <w:p w14:paraId="0F4CCC9C" w14:textId="77777777" w:rsidR="00895D4B" w:rsidRPr="00242F47" w:rsidRDefault="007F7FBB" w:rsidP="007F7FBB">
      <w:pPr>
        <w:autoSpaceDE w:val="0"/>
        <w:autoSpaceDN w:val="0"/>
        <w:adjustRightInd w:val="0"/>
        <w:rPr>
          <w:rFonts w:cstheme="minorHAnsi"/>
          <w:sz w:val="24"/>
          <w:szCs w:val="24"/>
        </w:rPr>
      </w:pPr>
      <w:r w:rsidRPr="00242F47">
        <w:rPr>
          <w:rFonts w:cstheme="minorHAnsi"/>
          <w:sz w:val="24"/>
          <w:szCs w:val="24"/>
        </w:rPr>
        <w:t xml:space="preserve">The Education Act and Inspections Act 2006 place a requirement on schools to promote pupils’ wellbeing (as identified in the Children Act 2004) as well as their academic achievement. We are committed to promoting the health and wellbeing of </w:t>
      </w:r>
      <w:r w:rsidR="004002F4" w:rsidRPr="00242F47">
        <w:rPr>
          <w:rFonts w:cstheme="minorHAnsi"/>
          <w:sz w:val="24"/>
          <w:szCs w:val="24"/>
        </w:rPr>
        <w:t>pupils</w:t>
      </w:r>
      <w:r w:rsidR="005C12B6" w:rsidRPr="00242F47">
        <w:rPr>
          <w:rFonts w:cstheme="minorHAnsi"/>
          <w:sz w:val="24"/>
          <w:szCs w:val="24"/>
        </w:rPr>
        <w:t>,</w:t>
      </w:r>
      <w:r w:rsidRPr="00242F47">
        <w:rPr>
          <w:rFonts w:cstheme="minorHAnsi"/>
          <w:sz w:val="24"/>
          <w:szCs w:val="24"/>
        </w:rPr>
        <w:t xml:space="preserve"> and of the whole school community, and fully recognise the important cyclical relationship between wellbeing and learning. </w:t>
      </w:r>
    </w:p>
    <w:p w14:paraId="105235EC" w14:textId="77777777" w:rsidR="00895D4B" w:rsidRPr="00242F47" w:rsidRDefault="00895D4B" w:rsidP="00183F7C">
      <w:pPr>
        <w:pStyle w:val="Default"/>
        <w:rPr>
          <w:rFonts w:asciiTheme="minorHAnsi" w:hAnsiTheme="minorHAnsi" w:cstheme="minorHAnsi"/>
          <w:b/>
          <w:color w:val="1F497D" w:themeColor="text2"/>
        </w:rPr>
      </w:pPr>
      <w:r w:rsidRPr="00242F47">
        <w:rPr>
          <w:rFonts w:asciiTheme="minorHAnsi" w:hAnsiTheme="minorHAnsi" w:cstheme="minorHAnsi"/>
          <w:b/>
          <w:color w:val="1F497D" w:themeColor="text2"/>
        </w:rPr>
        <w:t>National Curriculum</w:t>
      </w:r>
      <w:r w:rsidR="00183F7C" w:rsidRPr="00242F47">
        <w:rPr>
          <w:rFonts w:asciiTheme="minorHAnsi" w:hAnsiTheme="minorHAnsi" w:cstheme="minorHAnsi"/>
          <w:b/>
          <w:color w:val="1F497D" w:themeColor="text2"/>
        </w:rPr>
        <w:t>:</w:t>
      </w:r>
    </w:p>
    <w:p w14:paraId="3CEB4985" w14:textId="77777777" w:rsidR="00895D4B" w:rsidRDefault="00895D4B" w:rsidP="00895D4B">
      <w:pPr>
        <w:pStyle w:val="Default"/>
        <w:rPr>
          <w:rFonts w:asciiTheme="minorHAnsi" w:hAnsiTheme="minorHAnsi" w:cstheme="minorHAnsi"/>
          <w:sz w:val="20"/>
          <w:szCs w:val="20"/>
        </w:rPr>
      </w:pPr>
    </w:p>
    <w:p w14:paraId="2970424B" w14:textId="77777777" w:rsidR="00895D4B" w:rsidRPr="00242F47" w:rsidRDefault="00895D4B" w:rsidP="00380B59">
      <w:pPr>
        <w:autoSpaceDE w:val="0"/>
        <w:autoSpaceDN w:val="0"/>
        <w:adjustRightInd w:val="0"/>
        <w:rPr>
          <w:rFonts w:cstheme="minorHAnsi"/>
          <w:sz w:val="24"/>
          <w:szCs w:val="24"/>
        </w:rPr>
      </w:pPr>
      <w:r w:rsidRPr="00242F47">
        <w:rPr>
          <w:rFonts w:cstheme="minorHAnsi"/>
          <w:sz w:val="24"/>
          <w:szCs w:val="24"/>
        </w:rPr>
        <w:t xml:space="preserve">The National Curriculum states that all schools must provide a curriculum that is broadly based, balanced and meets the needs of all pupils. It </w:t>
      </w:r>
      <w:r w:rsidR="00380B59" w:rsidRPr="00242F47">
        <w:rPr>
          <w:rFonts w:cstheme="minorHAnsi"/>
          <w:sz w:val="24"/>
          <w:szCs w:val="24"/>
        </w:rPr>
        <w:t xml:space="preserve">must also: </w:t>
      </w:r>
    </w:p>
    <w:p w14:paraId="52ABFBF4" w14:textId="77777777" w:rsidR="00895D4B" w:rsidRPr="00242F47" w:rsidRDefault="00895D4B" w:rsidP="00432B4E">
      <w:pPr>
        <w:pStyle w:val="ListParagraph"/>
        <w:numPr>
          <w:ilvl w:val="0"/>
          <w:numId w:val="28"/>
        </w:numPr>
        <w:autoSpaceDE w:val="0"/>
        <w:autoSpaceDN w:val="0"/>
        <w:adjustRightInd w:val="0"/>
        <w:rPr>
          <w:rFonts w:cstheme="minorHAnsi"/>
          <w:sz w:val="24"/>
          <w:szCs w:val="24"/>
        </w:rPr>
      </w:pPr>
      <w:r w:rsidRPr="00242F47">
        <w:rPr>
          <w:rFonts w:cstheme="minorHAnsi"/>
          <w:sz w:val="24"/>
          <w:szCs w:val="24"/>
        </w:rPr>
        <w:t xml:space="preserve">Promote the spiritual, moral, cultural, mental and physical development of pupils at the school and of </w:t>
      </w:r>
      <w:r w:rsidR="00380B59" w:rsidRPr="00242F47">
        <w:rPr>
          <w:rFonts w:cstheme="minorHAnsi"/>
          <w:sz w:val="24"/>
          <w:szCs w:val="24"/>
        </w:rPr>
        <w:t>society, and</w:t>
      </w:r>
    </w:p>
    <w:p w14:paraId="2AEDAF23" w14:textId="77777777" w:rsidR="00380B59" w:rsidRPr="00242F47" w:rsidRDefault="00380B59" w:rsidP="00432B4E">
      <w:pPr>
        <w:pStyle w:val="ListParagraph"/>
        <w:numPr>
          <w:ilvl w:val="0"/>
          <w:numId w:val="28"/>
        </w:numPr>
        <w:autoSpaceDE w:val="0"/>
        <w:autoSpaceDN w:val="0"/>
        <w:adjustRightInd w:val="0"/>
        <w:rPr>
          <w:rFonts w:cstheme="minorHAnsi"/>
          <w:sz w:val="24"/>
          <w:szCs w:val="24"/>
        </w:rPr>
      </w:pPr>
      <w:r w:rsidRPr="00242F47">
        <w:rPr>
          <w:rFonts w:cstheme="minorHAnsi"/>
          <w:sz w:val="24"/>
          <w:szCs w:val="24"/>
        </w:rPr>
        <w:t xml:space="preserve">Prepare pupils at the school for the opportunities, responsibilities and experiences of later life. </w:t>
      </w:r>
    </w:p>
    <w:p w14:paraId="7B648FFA" w14:textId="77777777" w:rsidR="00B56E88" w:rsidRPr="00242F47" w:rsidRDefault="00380B59" w:rsidP="00B56E88">
      <w:pPr>
        <w:autoSpaceDE w:val="0"/>
        <w:autoSpaceDN w:val="0"/>
        <w:adjustRightInd w:val="0"/>
        <w:rPr>
          <w:rFonts w:cstheme="minorHAnsi"/>
          <w:sz w:val="24"/>
          <w:szCs w:val="24"/>
        </w:rPr>
      </w:pPr>
      <w:r w:rsidRPr="00242F47">
        <w:rPr>
          <w:rFonts w:cstheme="minorHAnsi"/>
          <w:sz w:val="24"/>
          <w:szCs w:val="24"/>
        </w:rPr>
        <w:t xml:space="preserve">The National Curriculum Framework (2013) states specifically that </w:t>
      </w:r>
      <w:r w:rsidR="00F33EA9" w:rsidRPr="00242F47">
        <w:rPr>
          <w:rFonts w:cstheme="minorHAnsi"/>
          <w:sz w:val="24"/>
          <w:szCs w:val="24"/>
        </w:rPr>
        <w:t xml:space="preserve">‘all </w:t>
      </w:r>
      <w:r w:rsidRPr="00242F47">
        <w:rPr>
          <w:rFonts w:cstheme="minorHAnsi"/>
          <w:sz w:val="24"/>
          <w:szCs w:val="24"/>
        </w:rPr>
        <w:t>school</w:t>
      </w:r>
      <w:r w:rsidR="00F33EA9" w:rsidRPr="00242F47">
        <w:rPr>
          <w:rFonts w:cstheme="minorHAnsi"/>
          <w:sz w:val="24"/>
          <w:szCs w:val="24"/>
        </w:rPr>
        <w:t>s should make provision for PSHE, drawing on good practice.’</w:t>
      </w:r>
    </w:p>
    <w:p w14:paraId="5BF467D9" w14:textId="77777777" w:rsidR="00B56E88" w:rsidRPr="00242F47" w:rsidRDefault="00B56E88" w:rsidP="00183F7C">
      <w:pPr>
        <w:pStyle w:val="Default"/>
        <w:rPr>
          <w:rFonts w:asciiTheme="minorHAnsi" w:hAnsiTheme="minorHAnsi" w:cstheme="minorHAnsi"/>
          <w:b/>
          <w:color w:val="1F497D" w:themeColor="text2"/>
        </w:rPr>
      </w:pPr>
      <w:r w:rsidRPr="00242F47">
        <w:rPr>
          <w:rFonts w:asciiTheme="minorHAnsi" w:hAnsiTheme="minorHAnsi" w:cstheme="minorHAnsi"/>
          <w:b/>
          <w:color w:val="1F497D" w:themeColor="text2"/>
        </w:rPr>
        <w:t>Health and wellbeing promoting schools/Healthy Schools</w:t>
      </w:r>
      <w:r w:rsidR="00183F7C" w:rsidRPr="00242F47">
        <w:rPr>
          <w:rFonts w:asciiTheme="minorHAnsi" w:hAnsiTheme="minorHAnsi" w:cstheme="minorHAnsi"/>
          <w:b/>
          <w:color w:val="1F497D" w:themeColor="text2"/>
        </w:rPr>
        <w:t>:</w:t>
      </w:r>
    </w:p>
    <w:p w14:paraId="4A40DDC0" w14:textId="77777777" w:rsidR="00B56E88" w:rsidRPr="00B56E88" w:rsidRDefault="00B56E88" w:rsidP="00B56E88">
      <w:pPr>
        <w:pStyle w:val="Default"/>
        <w:ind w:left="720"/>
        <w:rPr>
          <w:rFonts w:asciiTheme="minorHAnsi" w:hAnsiTheme="minorHAnsi" w:cstheme="minorHAnsi"/>
          <w:b/>
          <w:sz w:val="20"/>
          <w:szCs w:val="20"/>
        </w:rPr>
      </w:pPr>
    </w:p>
    <w:p w14:paraId="3587FA7F" w14:textId="77777777" w:rsidR="00B56E88" w:rsidRPr="00CD42F4" w:rsidRDefault="00B56E88" w:rsidP="00B56E88">
      <w:pPr>
        <w:autoSpaceDE w:val="0"/>
        <w:autoSpaceDN w:val="0"/>
        <w:adjustRightInd w:val="0"/>
        <w:rPr>
          <w:rFonts w:cstheme="minorHAnsi"/>
          <w:sz w:val="24"/>
          <w:szCs w:val="24"/>
        </w:rPr>
      </w:pPr>
      <w:r w:rsidRPr="00CD42F4">
        <w:rPr>
          <w:rFonts w:cstheme="minorHAnsi"/>
          <w:sz w:val="24"/>
          <w:szCs w:val="24"/>
        </w:rPr>
        <w:t>We are committed to providing a ‘h</w:t>
      </w:r>
      <w:r w:rsidR="005C12B6" w:rsidRPr="00CD42F4">
        <w:rPr>
          <w:rFonts w:cstheme="minorHAnsi"/>
          <w:sz w:val="24"/>
          <w:szCs w:val="24"/>
        </w:rPr>
        <w:t xml:space="preserve">ealth and wellbeing climate </w:t>
      </w:r>
      <w:r w:rsidRPr="00CD42F4">
        <w:rPr>
          <w:rFonts w:cstheme="minorHAnsi"/>
          <w:sz w:val="24"/>
          <w:szCs w:val="24"/>
        </w:rPr>
        <w:t>and culture</w:t>
      </w:r>
      <w:r w:rsidR="005C12B6" w:rsidRPr="00CD42F4">
        <w:rPr>
          <w:rFonts w:cstheme="minorHAnsi"/>
          <w:sz w:val="24"/>
          <w:szCs w:val="24"/>
        </w:rPr>
        <w:t>’</w:t>
      </w:r>
      <w:r w:rsidRPr="00CD42F4">
        <w:rPr>
          <w:rFonts w:cstheme="minorHAnsi"/>
          <w:sz w:val="24"/>
          <w:szCs w:val="24"/>
        </w:rPr>
        <w:t xml:space="preserve">. This means that we place teaching and learning in the wider context of our approach to: </w:t>
      </w:r>
    </w:p>
    <w:p w14:paraId="3CA1BB9E" w14:textId="77777777" w:rsidR="00B56E88" w:rsidRPr="00CD42F4" w:rsidRDefault="00B56E88" w:rsidP="00432B4E">
      <w:pPr>
        <w:pStyle w:val="ListParagraph"/>
        <w:numPr>
          <w:ilvl w:val="0"/>
          <w:numId w:val="29"/>
        </w:numPr>
        <w:autoSpaceDE w:val="0"/>
        <w:autoSpaceDN w:val="0"/>
        <w:adjustRightInd w:val="0"/>
        <w:rPr>
          <w:rFonts w:cstheme="minorHAnsi"/>
          <w:sz w:val="24"/>
          <w:szCs w:val="24"/>
        </w:rPr>
      </w:pPr>
      <w:r w:rsidRPr="00CD42F4">
        <w:rPr>
          <w:rFonts w:cstheme="minorHAnsi"/>
          <w:sz w:val="24"/>
          <w:szCs w:val="24"/>
        </w:rPr>
        <w:t xml:space="preserve">Leadership, management and managing change </w:t>
      </w:r>
    </w:p>
    <w:p w14:paraId="23A7824E" w14:textId="77777777" w:rsidR="00B56E88" w:rsidRPr="00CD42F4" w:rsidRDefault="00B56E88" w:rsidP="00432B4E">
      <w:pPr>
        <w:pStyle w:val="ListParagraph"/>
        <w:numPr>
          <w:ilvl w:val="0"/>
          <w:numId w:val="29"/>
        </w:numPr>
        <w:autoSpaceDE w:val="0"/>
        <w:autoSpaceDN w:val="0"/>
        <w:adjustRightInd w:val="0"/>
        <w:rPr>
          <w:rFonts w:cstheme="minorHAnsi"/>
          <w:sz w:val="24"/>
          <w:szCs w:val="24"/>
        </w:rPr>
      </w:pPr>
      <w:r w:rsidRPr="00CD42F4">
        <w:rPr>
          <w:rFonts w:cstheme="minorHAnsi"/>
          <w:sz w:val="24"/>
          <w:szCs w:val="24"/>
        </w:rPr>
        <w:t>Curriculum, planning, resourcing and impact</w:t>
      </w:r>
    </w:p>
    <w:p w14:paraId="6C3E9F02" w14:textId="77777777" w:rsidR="00B56E88" w:rsidRPr="00CD42F4" w:rsidRDefault="00B56E88" w:rsidP="00432B4E">
      <w:pPr>
        <w:pStyle w:val="ListParagraph"/>
        <w:numPr>
          <w:ilvl w:val="0"/>
          <w:numId w:val="29"/>
        </w:numPr>
        <w:autoSpaceDE w:val="0"/>
        <w:autoSpaceDN w:val="0"/>
        <w:adjustRightInd w:val="0"/>
        <w:rPr>
          <w:rFonts w:cstheme="minorHAnsi"/>
          <w:sz w:val="24"/>
          <w:szCs w:val="24"/>
        </w:rPr>
      </w:pPr>
      <w:r w:rsidRPr="00CD42F4">
        <w:rPr>
          <w:rFonts w:cstheme="minorHAnsi"/>
          <w:sz w:val="24"/>
          <w:szCs w:val="24"/>
        </w:rPr>
        <w:t>Teaching and learning</w:t>
      </w:r>
    </w:p>
    <w:p w14:paraId="3967042A" w14:textId="77777777" w:rsidR="00B56E88" w:rsidRPr="00CD42F4" w:rsidRDefault="00C502C2" w:rsidP="00432B4E">
      <w:pPr>
        <w:pStyle w:val="ListParagraph"/>
        <w:numPr>
          <w:ilvl w:val="0"/>
          <w:numId w:val="29"/>
        </w:numPr>
        <w:autoSpaceDE w:val="0"/>
        <w:autoSpaceDN w:val="0"/>
        <w:adjustRightInd w:val="0"/>
        <w:rPr>
          <w:rFonts w:cstheme="minorHAnsi"/>
          <w:sz w:val="24"/>
          <w:szCs w:val="24"/>
        </w:rPr>
      </w:pPr>
      <w:r w:rsidRPr="00CD42F4">
        <w:rPr>
          <w:rFonts w:cstheme="minorHAnsi"/>
          <w:sz w:val="24"/>
          <w:szCs w:val="24"/>
        </w:rPr>
        <w:t>Assessment, recording and reporting progress and achievement</w:t>
      </w:r>
    </w:p>
    <w:p w14:paraId="4017A396" w14:textId="77777777" w:rsidR="00C502C2" w:rsidRPr="00CD42F4" w:rsidRDefault="00C502C2" w:rsidP="00432B4E">
      <w:pPr>
        <w:pStyle w:val="ListParagraph"/>
        <w:numPr>
          <w:ilvl w:val="0"/>
          <w:numId w:val="29"/>
        </w:numPr>
        <w:autoSpaceDE w:val="0"/>
        <w:autoSpaceDN w:val="0"/>
        <w:adjustRightInd w:val="0"/>
        <w:rPr>
          <w:rFonts w:cstheme="minorHAnsi"/>
          <w:sz w:val="24"/>
          <w:szCs w:val="24"/>
        </w:rPr>
      </w:pPr>
      <w:r w:rsidRPr="00CD42F4">
        <w:rPr>
          <w:rFonts w:cstheme="minorHAnsi"/>
          <w:sz w:val="24"/>
          <w:szCs w:val="24"/>
        </w:rPr>
        <w:t>Pupil voice</w:t>
      </w:r>
    </w:p>
    <w:p w14:paraId="65EB93A5" w14:textId="77777777" w:rsidR="00C502C2" w:rsidRPr="00CD42F4" w:rsidRDefault="00C502C2" w:rsidP="00432B4E">
      <w:pPr>
        <w:pStyle w:val="ListParagraph"/>
        <w:numPr>
          <w:ilvl w:val="0"/>
          <w:numId w:val="29"/>
        </w:numPr>
        <w:autoSpaceDE w:val="0"/>
        <w:autoSpaceDN w:val="0"/>
        <w:adjustRightInd w:val="0"/>
        <w:rPr>
          <w:rFonts w:cstheme="minorHAnsi"/>
          <w:sz w:val="24"/>
          <w:szCs w:val="24"/>
        </w:rPr>
      </w:pPr>
      <w:r w:rsidRPr="00CD42F4">
        <w:rPr>
          <w:rFonts w:cstheme="minorHAnsi"/>
          <w:sz w:val="24"/>
          <w:szCs w:val="24"/>
        </w:rPr>
        <w:t>Pupils’ support services</w:t>
      </w:r>
    </w:p>
    <w:p w14:paraId="198C1F33" w14:textId="77777777" w:rsidR="00C502C2" w:rsidRPr="00CD42F4" w:rsidRDefault="00C502C2" w:rsidP="00432B4E">
      <w:pPr>
        <w:pStyle w:val="ListParagraph"/>
        <w:numPr>
          <w:ilvl w:val="0"/>
          <w:numId w:val="29"/>
        </w:numPr>
        <w:autoSpaceDE w:val="0"/>
        <w:autoSpaceDN w:val="0"/>
        <w:adjustRightInd w:val="0"/>
        <w:rPr>
          <w:rFonts w:cstheme="minorHAnsi"/>
          <w:sz w:val="24"/>
          <w:szCs w:val="24"/>
        </w:rPr>
      </w:pPr>
      <w:r w:rsidRPr="00CD42F4">
        <w:rPr>
          <w:rFonts w:cstheme="minorHAnsi"/>
          <w:sz w:val="24"/>
          <w:szCs w:val="24"/>
        </w:rPr>
        <w:lastRenderedPageBreak/>
        <w:t>Staff professional development needs</w:t>
      </w:r>
    </w:p>
    <w:p w14:paraId="2F959D7A" w14:textId="77777777" w:rsidR="00C502C2" w:rsidRPr="00CD42F4" w:rsidRDefault="00C502C2" w:rsidP="00432B4E">
      <w:pPr>
        <w:pStyle w:val="ListParagraph"/>
        <w:numPr>
          <w:ilvl w:val="0"/>
          <w:numId w:val="29"/>
        </w:numPr>
        <w:autoSpaceDE w:val="0"/>
        <w:autoSpaceDN w:val="0"/>
        <w:adjustRightInd w:val="0"/>
        <w:rPr>
          <w:rFonts w:cstheme="minorHAnsi"/>
          <w:sz w:val="24"/>
          <w:szCs w:val="24"/>
        </w:rPr>
      </w:pPr>
      <w:r w:rsidRPr="00CD42F4">
        <w:rPr>
          <w:rFonts w:cstheme="minorHAnsi"/>
          <w:sz w:val="24"/>
          <w:szCs w:val="24"/>
        </w:rPr>
        <w:t>Partnerships with parents</w:t>
      </w:r>
      <w:r w:rsidR="00B14B5D" w:rsidRPr="00CD42F4">
        <w:rPr>
          <w:rFonts w:cstheme="minorHAnsi"/>
          <w:sz w:val="24"/>
          <w:szCs w:val="24"/>
        </w:rPr>
        <w:t>/carers</w:t>
      </w:r>
      <w:r w:rsidRPr="00CD42F4">
        <w:rPr>
          <w:rFonts w:cstheme="minorHAnsi"/>
          <w:sz w:val="24"/>
          <w:szCs w:val="24"/>
        </w:rPr>
        <w:t>, the community and external agencies</w:t>
      </w:r>
    </w:p>
    <w:p w14:paraId="19C722C5" w14:textId="77777777" w:rsidR="00B56E88" w:rsidRPr="00CD42F4" w:rsidRDefault="00C502C2" w:rsidP="00432B4E">
      <w:pPr>
        <w:pStyle w:val="ListParagraph"/>
        <w:numPr>
          <w:ilvl w:val="0"/>
          <w:numId w:val="29"/>
        </w:numPr>
        <w:autoSpaceDE w:val="0"/>
        <w:autoSpaceDN w:val="0"/>
        <w:adjustRightInd w:val="0"/>
        <w:rPr>
          <w:rFonts w:cstheme="minorHAnsi"/>
          <w:sz w:val="24"/>
          <w:szCs w:val="24"/>
        </w:rPr>
      </w:pPr>
      <w:r w:rsidRPr="00CD42F4">
        <w:rPr>
          <w:rFonts w:cstheme="minorHAnsi"/>
          <w:sz w:val="24"/>
          <w:szCs w:val="24"/>
        </w:rPr>
        <w:t>School culture and environment</w:t>
      </w:r>
    </w:p>
    <w:p w14:paraId="078DA40E" w14:textId="77777777" w:rsidR="00895D4B" w:rsidRPr="00CD42F4" w:rsidRDefault="00442864" w:rsidP="00432B4E">
      <w:pPr>
        <w:pStyle w:val="Default"/>
        <w:numPr>
          <w:ilvl w:val="0"/>
          <w:numId w:val="5"/>
        </w:numPr>
        <w:rPr>
          <w:rFonts w:asciiTheme="minorHAnsi" w:hAnsiTheme="minorHAnsi" w:cstheme="minorHAnsi"/>
          <w:color w:val="1F497D" w:themeColor="text2"/>
          <w:sz w:val="28"/>
          <w:szCs w:val="28"/>
        </w:rPr>
      </w:pPr>
      <w:r w:rsidRPr="00CD42F4">
        <w:rPr>
          <w:rFonts w:asciiTheme="minorHAnsi" w:hAnsiTheme="minorHAnsi" w:cstheme="minorHAnsi"/>
          <w:b/>
          <w:color w:val="1F497D" w:themeColor="text2"/>
          <w:sz w:val="28"/>
          <w:szCs w:val="28"/>
        </w:rPr>
        <w:t>Development process</w:t>
      </w:r>
      <w:r w:rsidRPr="00CD42F4">
        <w:rPr>
          <w:rFonts w:asciiTheme="minorHAnsi" w:hAnsiTheme="minorHAnsi" w:cstheme="minorHAnsi"/>
          <w:color w:val="1F497D" w:themeColor="text2"/>
          <w:sz w:val="28"/>
          <w:szCs w:val="28"/>
        </w:rPr>
        <w:t xml:space="preserve"> </w:t>
      </w:r>
    </w:p>
    <w:p w14:paraId="5FDB614F" w14:textId="77777777" w:rsidR="004053F5" w:rsidRPr="001D2505" w:rsidRDefault="004053F5" w:rsidP="00442864">
      <w:pPr>
        <w:autoSpaceDE w:val="0"/>
        <w:autoSpaceDN w:val="0"/>
        <w:adjustRightInd w:val="0"/>
        <w:spacing w:after="0" w:line="240" w:lineRule="auto"/>
        <w:rPr>
          <w:rFonts w:cstheme="minorHAnsi"/>
          <w:color w:val="000000"/>
          <w:sz w:val="20"/>
          <w:szCs w:val="20"/>
        </w:rPr>
      </w:pPr>
    </w:p>
    <w:p w14:paraId="7E3104B0" w14:textId="77777777" w:rsidR="001E62B1" w:rsidRPr="00CD42F4" w:rsidRDefault="001E62B1" w:rsidP="00423E6E">
      <w:pPr>
        <w:autoSpaceDE w:val="0"/>
        <w:autoSpaceDN w:val="0"/>
        <w:adjustRightInd w:val="0"/>
        <w:rPr>
          <w:rFonts w:cstheme="minorHAnsi"/>
          <w:sz w:val="24"/>
          <w:szCs w:val="24"/>
        </w:rPr>
      </w:pPr>
      <w:r w:rsidRPr="00CD42F4">
        <w:rPr>
          <w:rFonts w:cstheme="minorHAnsi"/>
          <w:sz w:val="24"/>
          <w:szCs w:val="24"/>
        </w:rPr>
        <w:t xml:space="preserve">We are committed to the ongoing development </w:t>
      </w:r>
      <w:r w:rsidR="00D43B24" w:rsidRPr="00CD42F4">
        <w:rPr>
          <w:rFonts w:cstheme="minorHAnsi"/>
          <w:sz w:val="24"/>
          <w:szCs w:val="24"/>
        </w:rPr>
        <w:t>of PSHE in our school. W</w:t>
      </w:r>
      <w:r w:rsidRPr="00CD42F4">
        <w:rPr>
          <w:rFonts w:cstheme="minorHAnsi"/>
          <w:sz w:val="24"/>
          <w:szCs w:val="24"/>
        </w:rPr>
        <w:t xml:space="preserve">e will use the following indicators to monitor and evaluate our progress: </w:t>
      </w:r>
    </w:p>
    <w:p w14:paraId="398DD0D8" w14:textId="77777777" w:rsidR="001E62B1" w:rsidRPr="00CD42F4" w:rsidRDefault="001E62B1" w:rsidP="00432B4E">
      <w:pPr>
        <w:pStyle w:val="ListParagraph"/>
        <w:numPr>
          <w:ilvl w:val="0"/>
          <w:numId w:val="30"/>
        </w:numPr>
        <w:autoSpaceDE w:val="0"/>
        <w:autoSpaceDN w:val="0"/>
        <w:adjustRightInd w:val="0"/>
        <w:rPr>
          <w:rFonts w:cstheme="minorHAnsi"/>
          <w:sz w:val="24"/>
          <w:szCs w:val="24"/>
        </w:rPr>
      </w:pPr>
      <w:r w:rsidRPr="00CD42F4">
        <w:rPr>
          <w:rFonts w:cstheme="minorHAnsi"/>
          <w:sz w:val="24"/>
          <w:szCs w:val="24"/>
        </w:rPr>
        <w:t>a coordinated and consistent approach to curriculum delivery has been adopted</w:t>
      </w:r>
    </w:p>
    <w:p w14:paraId="1091C085" w14:textId="77777777" w:rsidR="00F85067" w:rsidRPr="00CD42F4" w:rsidRDefault="00F85067" w:rsidP="00432B4E">
      <w:pPr>
        <w:pStyle w:val="ListParagraph"/>
        <w:numPr>
          <w:ilvl w:val="0"/>
          <w:numId w:val="30"/>
        </w:numPr>
        <w:autoSpaceDE w:val="0"/>
        <w:autoSpaceDN w:val="0"/>
        <w:adjustRightInd w:val="0"/>
        <w:rPr>
          <w:rFonts w:cstheme="minorHAnsi"/>
          <w:sz w:val="24"/>
          <w:szCs w:val="24"/>
        </w:rPr>
      </w:pPr>
      <w:r w:rsidRPr="00CD42F4">
        <w:rPr>
          <w:rFonts w:cstheme="minorHAnsi"/>
          <w:sz w:val="24"/>
          <w:szCs w:val="24"/>
        </w:rPr>
        <w:t>the content of the SRE curriculum is fl</w:t>
      </w:r>
      <w:r w:rsidR="00A8076F" w:rsidRPr="00CD42F4">
        <w:rPr>
          <w:rFonts w:cstheme="minorHAnsi"/>
          <w:sz w:val="24"/>
          <w:szCs w:val="24"/>
        </w:rPr>
        <w:t>exible and responsive to pupil</w:t>
      </w:r>
      <w:r w:rsidRPr="00CD42F4">
        <w:rPr>
          <w:rFonts w:cstheme="minorHAnsi"/>
          <w:sz w:val="24"/>
          <w:szCs w:val="24"/>
        </w:rPr>
        <w:t>s</w:t>
      </w:r>
      <w:r w:rsidR="00A8076F" w:rsidRPr="00CD42F4">
        <w:rPr>
          <w:rFonts w:cstheme="minorHAnsi"/>
          <w:sz w:val="24"/>
          <w:szCs w:val="24"/>
        </w:rPr>
        <w:t>’</w:t>
      </w:r>
      <w:r w:rsidRPr="00CD42F4">
        <w:rPr>
          <w:rFonts w:cstheme="minorHAnsi"/>
          <w:sz w:val="24"/>
          <w:szCs w:val="24"/>
        </w:rPr>
        <w:t xml:space="preserve"> differing needs which are gathered at least annually through the use of pupil perception data such as the </w:t>
      </w:r>
      <w:r w:rsidR="00CD42F4">
        <w:rPr>
          <w:rFonts w:cstheme="minorHAnsi"/>
          <w:sz w:val="24"/>
          <w:szCs w:val="24"/>
        </w:rPr>
        <w:t xml:space="preserve">Y5/6 </w:t>
      </w:r>
      <w:r w:rsidRPr="00CD42F4">
        <w:rPr>
          <w:rFonts w:cstheme="minorHAnsi"/>
          <w:sz w:val="24"/>
          <w:szCs w:val="24"/>
        </w:rPr>
        <w:t>My Health My School Survey</w:t>
      </w:r>
    </w:p>
    <w:p w14:paraId="42935DD2" w14:textId="77777777" w:rsidR="00E00996" w:rsidRPr="00CD42F4" w:rsidRDefault="00A8076F" w:rsidP="00432B4E">
      <w:pPr>
        <w:pStyle w:val="ListParagraph"/>
        <w:numPr>
          <w:ilvl w:val="0"/>
          <w:numId w:val="30"/>
        </w:numPr>
        <w:autoSpaceDE w:val="0"/>
        <w:autoSpaceDN w:val="0"/>
        <w:adjustRightInd w:val="0"/>
        <w:rPr>
          <w:rFonts w:cstheme="minorHAnsi"/>
          <w:sz w:val="24"/>
          <w:szCs w:val="24"/>
        </w:rPr>
      </w:pPr>
      <w:r w:rsidRPr="00CD42F4">
        <w:rPr>
          <w:rFonts w:cstheme="minorHAnsi"/>
          <w:sz w:val="24"/>
          <w:szCs w:val="24"/>
        </w:rPr>
        <w:t>pupils</w:t>
      </w:r>
      <w:r w:rsidR="00E00996" w:rsidRPr="00CD42F4">
        <w:rPr>
          <w:rFonts w:cstheme="minorHAnsi"/>
          <w:sz w:val="24"/>
          <w:szCs w:val="24"/>
        </w:rPr>
        <w:t xml:space="preserve"> are receiving an entitlement curriculum for PSHE in line with national and local guidance</w:t>
      </w:r>
    </w:p>
    <w:p w14:paraId="2A832146" w14:textId="77777777" w:rsidR="00E00996" w:rsidRPr="00CD42F4" w:rsidRDefault="00E00996" w:rsidP="00432B4E">
      <w:pPr>
        <w:pStyle w:val="ListParagraph"/>
        <w:numPr>
          <w:ilvl w:val="0"/>
          <w:numId w:val="30"/>
        </w:numPr>
        <w:autoSpaceDE w:val="0"/>
        <w:autoSpaceDN w:val="0"/>
        <w:adjustRightInd w:val="0"/>
        <w:rPr>
          <w:rFonts w:cstheme="minorHAnsi"/>
          <w:sz w:val="24"/>
          <w:szCs w:val="24"/>
        </w:rPr>
      </w:pPr>
      <w:r w:rsidRPr="00CD42F4">
        <w:rPr>
          <w:rFonts w:cstheme="minorHAnsi"/>
          <w:sz w:val="24"/>
          <w:szCs w:val="24"/>
        </w:rPr>
        <w:t>there are clearly identified learning objectives for al</w:t>
      </w:r>
      <w:r w:rsidR="00A8076F" w:rsidRPr="00CD42F4">
        <w:rPr>
          <w:rFonts w:cstheme="minorHAnsi"/>
          <w:sz w:val="24"/>
          <w:szCs w:val="24"/>
        </w:rPr>
        <w:t>l PSHE activities, and pupil</w:t>
      </w:r>
      <w:r w:rsidRPr="00CD42F4">
        <w:rPr>
          <w:rFonts w:cstheme="minorHAnsi"/>
          <w:sz w:val="24"/>
          <w:szCs w:val="24"/>
        </w:rPr>
        <w:t>s</w:t>
      </w:r>
      <w:r w:rsidR="00A8076F" w:rsidRPr="00CD42F4">
        <w:rPr>
          <w:rFonts w:cstheme="minorHAnsi"/>
          <w:sz w:val="24"/>
          <w:szCs w:val="24"/>
        </w:rPr>
        <w:t>’</w:t>
      </w:r>
      <w:r w:rsidRPr="00CD42F4">
        <w:rPr>
          <w:rFonts w:cstheme="minorHAnsi"/>
          <w:sz w:val="24"/>
          <w:szCs w:val="24"/>
        </w:rPr>
        <w:t xml:space="preserve"> learning is assessed using both formative and summative approaches</w:t>
      </w:r>
    </w:p>
    <w:p w14:paraId="03A0480F" w14:textId="77777777" w:rsidR="00E00996" w:rsidRPr="00CD42F4" w:rsidRDefault="00E00996" w:rsidP="00432B4E">
      <w:pPr>
        <w:pStyle w:val="ListParagraph"/>
        <w:numPr>
          <w:ilvl w:val="0"/>
          <w:numId w:val="30"/>
        </w:numPr>
        <w:autoSpaceDE w:val="0"/>
        <w:autoSpaceDN w:val="0"/>
        <w:adjustRightInd w:val="0"/>
        <w:rPr>
          <w:rFonts w:cstheme="minorHAnsi"/>
          <w:sz w:val="24"/>
          <w:szCs w:val="24"/>
        </w:rPr>
      </w:pPr>
      <w:r w:rsidRPr="00CD42F4">
        <w:rPr>
          <w:rFonts w:cstheme="minorHAnsi"/>
          <w:sz w:val="24"/>
          <w:szCs w:val="24"/>
        </w:rPr>
        <w:t>opportunities for cross-curricular approaches are being used where appropriate</w:t>
      </w:r>
    </w:p>
    <w:p w14:paraId="36F921D2" w14:textId="77777777" w:rsidR="00E00996" w:rsidRPr="00CD42F4" w:rsidRDefault="00EA62A8" w:rsidP="00432B4E">
      <w:pPr>
        <w:pStyle w:val="ListParagraph"/>
        <w:numPr>
          <w:ilvl w:val="0"/>
          <w:numId w:val="30"/>
        </w:numPr>
        <w:autoSpaceDE w:val="0"/>
        <w:autoSpaceDN w:val="0"/>
        <w:adjustRightInd w:val="0"/>
        <w:rPr>
          <w:rFonts w:cstheme="minorHAnsi"/>
          <w:sz w:val="24"/>
          <w:szCs w:val="24"/>
        </w:rPr>
      </w:pPr>
      <w:r w:rsidRPr="00CD42F4">
        <w:rPr>
          <w:rFonts w:cstheme="minorHAnsi"/>
          <w:sz w:val="24"/>
          <w:szCs w:val="24"/>
        </w:rPr>
        <w:t>the impact of training for staff and governors on practice is evaluated</w:t>
      </w:r>
    </w:p>
    <w:p w14:paraId="0E933BE0" w14:textId="77777777" w:rsidR="00EA62A8" w:rsidRPr="00CD42F4" w:rsidRDefault="00EA62A8" w:rsidP="00432B4E">
      <w:pPr>
        <w:pStyle w:val="ListParagraph"/>
        <w:numPr>
          <w:ilvl w:val="0"/>
          <w:numId w:val="30"/>
        </w:numPr>
        <w:autoSpaceDE w:val="0"/>
        <w:autoSpaceDN w:val="0"/>
        <w:adjustRightInd w:val="0"/>
        <w:rPr>
          <w:rFonts w:cstheme="minorHAnsi"/>
          <w:sz w:val="24"/>
          <w:szCs w:val="24"/>
        </w:rPr>
      </w:pPr>
      <w:r w:rsidRPr="00CD42F4">
        <w:rPr>
          <w:rFonts w:cstheme="minorHAnsi"/>
          <w:sz w:val="24"/>
          <w:szCs w:val="24"/>
        </w:rPr>
        <w:t xml:space="preserve">policy and practice is revised regularly and involves staff, governors and, where appropriate, </w:t>
      </w:r>
      <w:r w:rsidR="00A8076F" w:rsidRPr="00CD42F4">
        <w:rPr>
          <w:rFonts w:cstheme="minorHAnsi"/>
          <w:sz w:val="24"/>
          <w:szCs w:val="24"/>
        </w:rPr>
        <w:t>pupils</w:t>
      </w:r>
    </w:p>
    <w:p w14:paraId="416CB7E6" w14:textId="77777777" w:rsidR="00EA62A8" w:rsidRPr="00CD42F4" w:rsidRDefault="00EA62A8" w:rsidP="00432B4E">
      <w:pPr>
        <w:pStyle w:val="ListParagraph"/>
        <w:numPr>
          <w:ilvl w:val="0"/>
          <w:numId w:val="30"/>
        </w:numPr>
        <w:autoSpaceDE w:val="0"/>
        <w:autoSpaceDN w:val="0"/>
        <w:adjustRightInd w:val="0"/>
        <w:rPr>
          <w:rFonts w:cstheme="minorHAnsi"/>
          <w:sz w:val="24"/>
          <w:szCs w:val="24"/>
        </w:rPr>
      </w:pPr>
      <w:r w:rsidRPr="00CD42F4">
        <w:rPr>
          <w:rFonts w:cstheme="minorHAnsi"/>
          <w:sz w:val="24"/>
          <w:szCs w:val="24"/>
        </w:rPr>
        <w:t>opportun</w:t>
      </w:r>
      <w:r w:rsidR="00B14B5D" w:rsidRPr="00CD42F4">
        <w:rPr>
          <w:rFonts w:cstheme="minorHAnsi"/>
          <w:sz w:val="24"/>
          <w:szCs w:val="24"/>
        </w:rPr>
        <w:t>ities are provided for parents/carers</w:t>
      </w:r>
      <w:r w:rsidRPr="00CD42F4">
        <w:rPr>
          <w:rFonts w:cstheme="minorHAnsi"/>
          <w:sz w:val="24"/>
          <w:szCs w:val="24"/>
        </w:rPr>
        <w:t xml:space="preserve"> and members of our community to consider the purpose and nature of our PSHE, for example, through parent/carer information sessions</w:t>
      </w:r>
    </w:p>
    <w:p w14:paraId="02D7BCE3" w14:textId="77777777" w:rsidR="00CD42F4" w:rsidRDefault="00EA62A8" w:rsidP="00432B4E">
      <w:pPr>
        <w:pStyle w:val="ListParagraph"/>
        <w:numPr>
          <w:ilvl w:val="0"/>
          <w:numId w:val="30"/>
        </w:numPr>
        <w:autoSpaceDE w:val="0"/>
        <w:autoSpaceDN w:val="0"/>
        <w:adjustRightInd w:val="0"/>
        <w:rPr>
          <w:rFonts w:cstheme="minorHAnsi"/>
          <w:sz w:val="24"/>
          <w:szCs w:val="24"/>
        </w:rPr>
      </w:pPr>
      <w:r w:rsidRPr="00CD42F4">
        <w:rPr>
          <w:rFonts w:cstheme="minorHAnsi"/>
          <w:sz w:val="24"/>
          <w:szCs w:val="24"/>
        </w:rPr>
        <w:t>a variety of methods is employed to communicate the key points of the policy and curriculum to th</w:t>
      </w:r>
      <w:r w:rsidR="00F85067" w:rsidRPr="00CD42F4">
        <w:rPr>
          <w:rFonts w:cstheme="minorHAnsi"/>
          <w:sz w:val="24"/>
          <w:szCs w:val="24"/>
        </w:rPr>
        <w:t>e community</w:t>
      </w:r>
      <w:r w:rsidRPr="00CD42F4">
        <w:rPr>
          <w:rFonts w:cstheme="minorHAnsi"/>
          <w:sz w:val="24"/>
          <w:szCs w:val="24"/>
        </w:rPr>
        <w:t xml:space="preserve"> </w:t>
      </w:r>
    </w:p>
    <w:p w14:paraId="29760B23" w14:textId="77777777" w:rsidR="00CD42F4" w:rsidRPr="00CD42F4" w:rsidRDefault="00CD42F4" w:rsidP="00CD42F4">
      <w:pPr>
        <w:pStyle w:val="ListParagraph"/>
        <w:autoSpaceDE w:val="0"/>
        <w:autoSpaceDN w:val="0"/>
        <w:adjustRightInd w:val="0"/>
        <w:rPr>
          <w:rFonts w:cstheme="minorHAnsi"/>
          <w:sz w:val="8"/>
          <w:szCs w:val="8"/>
        </w:rPr>
      </w:pPr>
    </w:p>
    <w:p w14:paraId="3095F9D0" w14:textId="77777777" w:rsidR="00723019" w:rsidRDefault="00CD42F4" w:rsidP="00CD42F4">
      <w:pPr>
        <w:rPr>
          <w:sz w:val="24"/>
          <w:szCs w:val="24"/>
        </w:rPr>
      </w:pPr>
      <w:r w:rsidRPr="00D0354C">
        <w:rPr>
          <w:sz w:val="24"/>
          <w:szCs w:val="24"/>
        </w:rPr>
        <w:t>This policy was drafted by Mrs Stott-Moore (Deputy Headteacher/PSHE Leader) in consultation with Leeds City Council Health and Wellbeing Service and was supported by senior leadership</w:t>
      </w:r>
      <w:r>
        <w:rPr>
          <w:sz w:val="24"/>
          <w:szCs w:val="24"/>
        </w:rPr>
        <w:t xml:space="preserve">.  All school staff were offered an opportunity to respond to the policy.  </w:t>
      </w:r>
      <w:r w:rsidRPr="00D0354C">
        <w:rPr>
          <w:sz w:val="24"/>
          <w:szCs w:val="24"/>
        </w:rPr>
        <w:t xml:space="preserve">This policy has been approved and adopted by the head teacher, Mrs Julie Brewer and </w:t>
      </w:r>
      <w:r w:rsidR="001617FF">
        <w:rPr>
          <w:sz w:val="24"/>
          <w:szCs w:val="24"/>
        </w:rPr>
        <w:t>the governing body</w:t>
      </w:r>
      <w:r w:rsidRPr="00D0354C">
        <w:rPr>
          <w:sz w:val="24"/>
          <w:szCs w:val="24"/>
        </w:rPr>
        <w:t xml:space="preserve">. </w:t>
      </w:r>
    </w:p>
    <w:p w14:paraId="049D5E9B" w14:textId="77777777" w:rsidR="00423E6E" w:rsidRPr="00CD42F4" w:rsidRDefault="00CD42F4" w:rsidP="00CD42F4">
      <w:pPr>
        <w:rPr>
          <w:sz w:val="24"/>
          <w:szCs w:val="24"/>
        </w:rPr>
      </w:pPr>
      <w:r w:rsidRPr="00D0354C">
        <w:rPr>
          <w:sz w:val="24"/>
          <w:szCs w:val="24"/>
        </w:rPr>
        <w:t>The member of staff responsible for overseeing and reviewing this policy is</w:t>
      </w:r>
      <w:r>
        <w:rPr>
          <w:sz w:val="24"/>
          <w:szCs w:val="24"/>
        </w:rPr>
        <w:t xml:space="preserve"> the Headteacher who will be supported by the PSHE Lead</w:t>
      </w:r>
      <w:r w:rsidRPr="00D0354C">
        <w:rPr>
          <w:sz w:val="24"/>
          <w:szCs w:val="24"/>
        </w:rPr>
        <w:t xml:space="preserve">: Mrs T. Stott-Moore. The policy will be reviewed </w:t>
      </w:r>
      <w:r w:rsidRPr="00F91183">
        <w:rPr>
          <w:sz w:val="24"/>
          <w:szCs w:val="24"/>
          <w:u w:val="single"/>
        </w:rPr>
        <w:t>briefly annually</w:t>
      </w:r>
      <w:r w:rsidRPr="00D0354C">
        <w:rPr>
          <w:sz w:val="24"/>
          <w:szCs w:val="24"/>
        </w:rPr>
        <w:t xml:space="preserve"> and</w:t>
      </w:r>
      <w:r>
        <w:rPr>
          <w:sz w:val="24"/>
          <w:szCs w:val="24"/>
        </w:rPr>
        <w:t xml:space="preserve"> </w:t>
      </w:r>
      <w:r w:rsidRPr="00D0354C">
        <w:rPr>
          <w:sz w:val="24"/>
          <w:szCs w:val="24"/>
        </w:rPr>
        <w:t xml:space="preserve">in full every </w:t>
      </w:r>
      <w:r w:rsidR="00BF4C1A">
        <w:rPr>
          <w:sz w:val="24"/>
          <w:szCs w:val="24"/>
        </w:rPr>
        <w:t>2</w:t>
      </w:r>
      <w:r w:rsidRPr="00D0354C">
        <w:rPr>
          <w:sz w:val="24"/>
          <w:szCs w:val="24"/>
        </w:rPr>
        <w:t xml:space="preserve"> years.</w:t>
      </w:r>
    </w:p>
    <w:p w14:paraId="24432312" w14:textId="77777777" w:rsidR="00442864" w:rsidRPr="001D2505" w:rsidRDefault="00442864" w:rsidP="00442864">
      <w:pPr>
        <w:autoSpaceDE w:val="0"/>
        <w:autoSpaceDN w:val="0"/>
        <w:adjustRightInd w:val="0"/>
        <w:spacing w:after="0" w:line="240" w:lineRule="auto"/>
        <w:rPr>
          <w:rFonts w:cstheme="minorHAnsi"/>
          <w:color w:val="000000"/>
          <w:sz w:val="20"/>
          <w:szCs w:val="20"/>
        </w:rPr>
      </w:pPr>
    </w:p>
    <w:p w14:paraId="3EA53D4F" w14:textId="77777777" w:rsidR="0021780E" w:rsidRPr="00CD42F4" w:rsidRDefault="00423E6E" w:rsidP="00432B4E">
      <w:pPr>
        <w:pStyle w:val="Default"/>
        <w:numPr>
          <w:ilvl w:val="0"/>
          <w:numId w:val="5"/>
        </w:numPr>
        <w:rPr>
          <w:rFonts w:asciiTheme="minorHAnsi" w:hAnsiTheme="minorHAnsi" w:cstheme="minorHAnsi"/>
          <w:b/>
          <w:color w:val="1F497D" w:themeColor="text2"/>
          <w:sz w:val="28"/>
          <w:szCs w:val="28"/>
        </w:rPr>
      </w:pPr>
      <w:r w:rsidRPr="00CD42F4">
        <w:rPr>
          <w:rFonts w:asciiTheme="minorHAnsi" w:hAnsiTheme="minorHAnsi" w:cstheme="minorHAnsi"/>
          <w:b/>
          <w:color w:val="1F497D" w:themeColor="text2"/>
          <w:sz w:val="28"/>
          <w:szCs w:val="28"/>
        </w:rPr>
        <w:t>Location and dissemination</w:t>
      </w:r>
    </w:p>
    <w:p w14:paraId="642DDC62" w14:textId="77777777" w:rsidR="00442864" w:rsidRDefault="00442864" w:rsidP="00442864">
      <w:pPr>
        <w:pStyle w:val="Default"/>
        <w:rPr>
          <w:rFonts w:asciiTheme="minorHAnsi" w:hAnsiTheme="minorHAnsi" w:cstheme="minorHAnsi"/>
          <w:sz w:val="20"/>
          <w:szCs w:val="20"/>
        </w:rPr>
      </w:pPr>
      <w:r w:rsidRPr="001D2505">
        <w:rPr>
          <w:rFonts w:asciiTheme="minorHAnsi" w:hAnsiTheme="minorHAnsi" w:cstheme="minorHAnsi"/>
          <w:sz w:val="20"/>
          <w:szCs w:val="20"/>
        </w:rPr>
        <w:t xml:space="preserve"> </w:t>
      </w:r>
    </w:p>
    <w:p w14:paraId="4E6C8FE4" w14:textId="77777777" w:rsidR="00423E6E" w:rsidRPr="00CD42F4" w:rsidRDefault="00CD42F4" w:rsidP="00CD42F4">
      <w:pPr>
        <w:rPr>
          <w:sz w:val="24"/>
          <w:szCs w:val="24"/>
        </w:rPr>
      </w:pPr>
      <w:r w:rsidRPr="009167E3">
        <w:rPr>
          <w:sz w:val="24"/>
          <w:szCs w:val="24"/>
        </w:rPr>
        <w:t xml:space="preserve">This policy document is freely available on request to the whole school community. A copy of the policy can be found on the school website. A physical copy of the policy is available from the school office. </w:t>
      </w:r>
    </w:p>
    <w:p w14:paraId="35D8F412" w14:textId="77777777" w:rsidR="00CD42F4" w:rsidRPr="00CD42F4" w:rsidRDefault="00CD42F4" w:rsidP="00AA5C36">
      <w:pPr>
        <w:pStyle w:val="Default"/>
        <w:rPr>
          <w:rFonts w:asciiTheme="minorHAnsi" w:hAnsiTheme="minorHAnsi" w:cstheme="minorHAnsi"/>
          <w:b/>
          <w:color w:val="1F497D" w:themeColor="text2"/>
          <w:sz w:val="20"/>
          <w:szCs w:val="20"/>
        </w:rPr>
      </w:pPr>
    </w:p>
    <w:p w14:paraId="5F183300" w14:textId="77777777" w:rsidR="00423E6E" w:rsidRPr="00CD42F4" w:rsidRDefault="00423E6E" w:rsidP="00432B4E">
      <w:pPr>
        <w:pStyle w:val="Default"/>
        <w:numPr>
          <w:ilvl w:val="0"/>
          <w:numId w:val="5"/>
        </w:numPr>
        <w:rPr>
          <w:rFonts w:asciiTheme="minorHAnsi" w:hAnsiTheme="minorHAnsi" w:cstheme="minorHAnsi"/>
          <w:b/>
          <w:color w:val="1F497D" w:themeColor="text2"/>
          <w:sz w:val="28"/>
          <w:szCs w:val="28"/>
        </w:rPr>
      </w:pPr>
      <w:r w:rsidRPr="00CD42F4">
        <w:rPr>
          <w:rFonts w:asciiTheme="minorHAnsi" w:hAnsiTheme="minorHAnsi" w:cstheme="minorHAnsi"/>
          <w:b/>
          <w:color w:val="1F497D" w:themeColor="text2"/>
          <w:sz w:val="28"/>
          <w:szCs w:val="28"/>
        </w:rPr>
        <w:t>Definition</w:t>
      </w:r>
    </w:p>
    <w:p w14:paraId="3E696662" w14:textId="77777777" w:rsidR="00CD1085" w:rsidRDefault="00CD1085" w:rsidP="0017615C">
      <w:pPr>
        <w:autoSpaceDE w:val="0"/>
        <w:autoSpaceDN w:val="0"/>
        <w:adjustRightInd w:val="0"/>
        <w:spacing w:after="0" w:line="240" w:lineRule="auto"/>
        <w:rPr>
          <w:rFonts w:cstheme="minorHAnsi"/>
          <w:color w:val="5F5F5F"/>
          <w:sz w:val="20"/>
          <w:szCs w:val="20"/>
        </w:rPr>
      </w:pPr>
    </w:p>
    <w:p w14:paraId="6C89A034" w14:textId="77777777" w:rsidR="00977B05" w:rsidRPr="00CD42F4" w:rsidRDefault="0017615C" w:rsidP="0017615C">
      <w:pPr>
        <w:autoSpaceDE w:val="0"/>
        <w:autoSpaceDN w:val="0"/>
        <w:adjustRightInd w:val="0"/>
        <w:spacing w:after="0" w:line="240" w:lineRule="auto"/>
        <w:rPr>
          <w:rFonts w:cstheme="minorHAnsi"/>
          <w:sz w:val="24"/>
          <w:szCs w:val="24"/>
        </w:rPr>
      </w:pPr>
      <w:r w:rsidRPr="00CD42F4">
        <w:rPr>
          <w:rFonts w:cstheme="minorHAnsi"/>
          <w:sz w:val="24"/>
          <w:szCs w:val="24"/>
        </w:rPr>
        <w:t>The DfES report ‘Preparing Young People for Adult Life’ stated that ‘Society has a responsibility to help children and young people to meet the challenges of life by helping them to understand and value themselves, be optimistic about the future and life’s possibilities, and to develop positive self-esteem, confidence and to take increasing control of, and responsibility, for their lives and play an active part in their own communities.  Personal, Social and Health Education, including Sex Education and Drug Education, provides a whole school strategy for working in partnership with parents and others to help children to overcome the social pressures they face and the barriers they present to learning and achievement.</w:t>
      </w:r>
      <w:r w:rsidR="00B14B5D" w:rsidRPr="00CD42F4">
        <w:rPr>
          <w:rFonts w:cstheme="minorHAnsi"/>
          <w:sz w:val="24"/>
          <w:szCs w:val="24"/>
        </w:rPr>
        <w:t>’</w:t>
      </w:r>
      <w:r w:rsidRPr="00CD42F4">
        <w:rPr>
          <w:rFonts w:cstheme="minorHAnsi"/>
          <w:sz w:val="24"/>
          <w:szCs w:val="24"/>
        </w:rPr>
        <w:t xml:space="preserve"> </w:t>
      </w:r>
    </w:p>
    <w:p w14:paraId="76D3EC97" w14:textId="77777777" w:rsidR="00423E6E" w:rsidRPr="00CD42F4" w:rsidRDefault="0017615C" w:rsidP="00CD42F4">
      <w:pPr>
        <w:autoSpaceDE w:val="0"/>
        <w:autoSpaceDN w:val="0"/>
        <w:adjustRightInd w:val="0"/>
        <w:spacing w:after="0" w:line="240" w:lineRule="auto"/>
        <w:jc w:val="right"/>
        <w:rPr>
          <w:rFonts w:cstheme="minorHAnsi"/>
          <w:sz w:val="24"/>
          <w:szCs w:val="24"/>
        </w:rPr>
      </w:pPr>
      <w:r w:rsidRPr="00CD42F4">
        <w:rPr>
          <w:rFonts w:cstheme="minorHAnsi"/>
          <w:sz w:val="24"/>
          <w:szCs w:val="24"/>
        </w:rPr>
        <w:t>(Preparing Young People for Adult Life – DfEE)</w:t>
      </w:r>
    </w:p>
    <w:p w14:paraId="3B2846E1" w14:textId="77777777" w:rsidR="00977B05" w:rsidRPr="00CD42F4" w:rsidRDefault="00977B05" w:rsidP="0017615C">
      <w:pPr>
        <w:pStyle w:val="ListParagraph"/>
        <w:autoSpaceDE w:val="0"/>
        <w:autoSpaceDN w:val="0"/>
        <w:adjustRightInd w:val="0"/>
        <w:spacing w:after="0" w:line="240" w:lineRule="auto"/>
        <w:ind w:left="5040"/>
        <w:rPr>
          <w:rFonts w:cstheme="minorHAnsi"/>
          <w:sz w:val="24"/>
          <w:szCs w:val="24"/>
        </w:rPr>
      </w:pPr>
    </w:p>
    <w:p w14:paraId="1334007B" w14:textId="77777777" w:rsidR="00411089" w:rsidRPr="00CD42F4" w:rsidRDefault="00411089" w:rsidP="00411089">
      <w:pPr>
        <w:autoSpaceDE w:val="0"/>
        <w:autoSpaceDN w:val="0"/>
        <w:adjustRightInd w:val="0"/>
        <w:spacing w:after="0" w:line="240" w:lineRule="auto"/>
        <w:rPr>
          <w:rFonts w:cstheme="minorHAnsi"/>
          <w:sz w:val="24"/>
          <w:szCs w:val="24"/>
        </w:rPr>
      </w:pPr>
      <w:r w:rsidRPr="00CD42F4">
        <w:rPr>
          <w:rFonts w:cstheme="minorHAnsi"/>
          <w:sz w:val="24"/>
          <w:szCs w:val="24"/>
        </w:rPr>
        <w:t>PSHE education can be defined as a planned programme of learning through which children and young people acquire the knowledge, understanding and skills they need to manage their lives, now and in the future.</w:t>
      </w:r>
      <w:r w:rsidRPr="00CD42F4">
        <w:rPr>
          <w:rFonts w:cstheme="minorHAnsi"/>
          <w:sz w:val="24"/>
          <w:szCs w:val="24"/>
        </w:rPr>
        <w:br/>
      </w:r>
      <w:r w:rsidRPr="00CD42F4">
        <w:rPr>
          <w:rFonts w:cstheme="minorHAnsi"/>
          <w:sz w:val="24"/>
          <w:szCs w:val="24"/>
        </w:rPr>
        <w:br/>
        <w:t>As part of a whole school approach, PSHE education develops the qualities and attributes pupils need to thrive as individuals, family members and members of society.</w:t>
      </w:r>
      <w:r w:rsidRPr="00CD42F4">
        <w:rPr>
          <w:rFonts w:cstheme="minorHAnsi"/>
          <w:sz w:val="24"/>
          <w:szCs w:val="24"/>
        </w:rPr>
        <w:br/>
      </w:r>
      <w:r w:rsidRPr="00CD42F4">
        <w:rPr>
          <w:rFonts w:cstheme="minorHAnsi"/>
          <w:sz w:val="24"/>
          <w:szCs w:val="24"/>
        </w:rPr>
        <w:br/>
        <w:t xml:space="preserve">The benefits to pupils of such an approach are numerous as PSHE prepares them to manage many of </w:t>
      </w:r>
      <w:hyperlink r:id="rId14" w:history="1">
        <w:r w:rsidRPr="00CD42F4">
          <w:rPr>
            <w:rFonts w:cstheme="minorHAnsi"/>
            <w:sz w:val="24"/>
            <w:szCs w:val="24"/>
          </w:rPr>
          <w:t>the most critical opportunities, challenges and responsibilities they will face growing up</w:t>
        </w:r>
      </w:hyperlink>
      <w:r w:rsidRPr="00CD42F4">
        <w:rPr>
          <w:rFonts w:cstheme="minorHAnsi"/>
          <w:sz w:val="24"/>
          <w:szCs w:val="24"/>
        </w:rPr>
        <w:t xml:space="preserve"> in such rapidly changing and challenging times. It also helps them to connect and apply the knowledge and understanding they learn in all subjects to practical, real-life situations while helping them to feel safe and secure enough to fulfil their academic potential.</w:t>
      </w:r>
    </w:p>
    <w:p w14:paraId="4D0320E3" w14:textId="77777777" w:rsidR="00423E6E" w:rsidRPr="00CD42F4" w:rsidRDefault="00411089" w:rsidP="00411089">
      <w:pPr>
        <w:autoSpaceDE w:val="0"/>
        <w:autoSpaceDN w:val="0"/>
        <w:adjustRightInd w:val="0"/>
        <w:spacing w:after="0" w:line="240" w:lineRule="auto"/>
        <w:jc w:val="right"/>
        <w:rPr>
          <w:rFonts w:cstheme="minorHAnsi"/>
          <w:sz w:val="24"/>
          <w:szCs w:val="24"/>
        </w:rPr>
      </w:pPr>
      <w:r w:rsidRPr="00CD42F4">
        <w:rPr>
          <w:rFonts w:cstheme="minorHAnsi"/>
          <w:sz w:val="24"/>
          <w:szCs w:val="24"/>
        </w:rPr>
        <w:t xml:space="preserve">PSHE Association </w:t>
      </w:r>
      <w:r w:rsidR="00B40D8E" w:rsidRPr="00CD42F4">
        <w:rPr>
          <w:rFonts w:cstheme="minorHAnsi"/>
          <w:sz w:val="24"/>
          <w:szCs w:val="24"/>
        </w:rPr>
        <w:t>July 2013</w:t>
      </w:r>
    </w:p>
    <w:p w14:paraId="0C1172C5" w14:textId="77777777" w:rsidR="00423E6E" w:rsidRPr="003562B8" w:rsidRDefault="00423E6E" w:rsidP="00AA5C36">
      <w:pPr>
        <w:pStyle w:val="Default"/>
        <w:rPr>
          <w:rFonts w:asciiTheme="minorHAnsi" w:hAnsiTheme="minorHAnsi" w:cstheme="minorHAnsi"/>
          <w:b/>
          <w:sz w:val="12"/>
          <w:szCs w:val="12"/>
        </w:rPr>
      </w:pPr>
    </w:p>
    <w:p w14:paraId="146C9BED" w14:textId="77777777" w:rsidR="00AA5C36" w:rsidRPr="00723019" w:rsidRDefault="0021780E" w:rsidP="00432B4E">
      <w:pPr>
        <w:pStyle w:val="Default"/>
        <w:numPr>
          <w:ilvl w:val="0"/>
          <w:numId w:val="5"/>
        </w:numPr>
        <w:rPr>
          <w:rFonts w:asciiTheme="minorHAnsi" w:hAnsiTheme="minorHAnsi" w:cstheme="minorHAnsi"/>
          <w:b/>
          <w:color w:val="1F497D" w:themeColor="text2"/>
          <w:sz w:val="28"/>
          <w:szCs w:val="28"/>
        </w:rPr>
      </w:pPr>
      <w:r w:rsidRPr="00CD42F4">
        <w:rPr>
          <w:rFonts w:asciiTheme="minorHAnsi" w:hAnsiTheme="minorHAnsi" w:cstheme="minorHAnsi"/>
          <w:b/>
          <w:color w:val="1F497D" w:themeColor="text2"/>
          <w:sz w:val="28"/>
          <w:szCs w:val="28"/>
        </w:rPr>
        <w:t>Policy relationship to other policies</w:t>
      </w:r>
    </w:p>
    <w:p w14:paraId="25A69AF5" w14:textId="77777777" w:rsidR="0021780E" w:rsidRPr="003562B8" w:rsidRDefault="0021780E" w:rsidP="0021780E">
      <w:pPr>
        <w:autoSpaceDE w:val="0"/>
        <w:autoSpaceDN w:val="0"/>
        <w:adjustRightInd w:val="0"/>
        <w:spacing w:after="0" w:line="240" w:lineRule="auto"/>
        <w:rPr>
          <w:rFonts w:cstheme="minorHAnsi"/>
          <w:i/>
          <w:color w:val="000000"/>
          <w:sz w:val="8"/>
          <w:szCs w:val="8"/>
        </w:rPr>
      </w:pPr>
    </w:p>
    <w:p w14:paraId="039363E7" w14:textId="77777777" w:rsidR="00411089" w:rsidRPr="00723019" w:rsidRDefault="00411089" w:rsidP="006C48E2">
      <w:pPr>
        <w:autoSpaceDE w:val="0"/>
        <w:autoSpaceDN w:val="0"/>
        <w:adjustRightInd w:val="0"/>
        <w:spacing w:after="0" w:line="240" w:lineRule="auto"/>
        <w:rPr>
          <w:rFonts w:cstheme="minorHAnsi"/>
          <w:i/>
          <w:sz w:val="24"/>
          <w:szCs w:val="24"/>
        </w:rPr>
      </w:pPr>
      <w:r w:rsidRPr="00723019">
        <w:rPr>
          <w:rFonts w:cstheme="minorHAnsi"/>
          <w:sz w:val="24"/>
          <w:szCs w:val="24"/>
        </w:rPr>
        <w:t xml:space="preserve">The policy links to: </w:t>
      </w:r>
    </w:p>
    <w:p w14:paraId="486C3F8D" w14:textId="77777777" w:rsidR="006C48E2" w:rsidRPr="00723019" w:rsidRDefault="006C48E2" w:rsidP="00432B4E">
      <w:pPr>
        <w:pStyle w:val="ListParagraph"/>
        <w:numPr>
          <w:ilvl w:val="0"/>
          <w:numId w:val="25"/>
        </w:numPr>
        <w:autoSpaceDE w:val="0"/>
        <w:autoSpaceDN w:val="0"/>
        <w:adjustRightInd w:val="0"/>
        <w:spacing w:after="0" w:line="240" w:lineRule="auto"/>
        <w:rPr>
          <w:rFonts w:cstheme="minorHAnsi"/>
          <w:sz w:val="24"/>
          <w:szCs w:val="24"/>
        </w:rPr>
      </w:pPr>
      <w:r w:rsidRPr="00723019">
        <w:rPr>
          <w:rFonts w:cstheme="minorHAnsi"/>
          <w:sz w:val="24"/>
          <w:szCs w:val="24"/>
        </w:rPr>
        <w:t xml:space="preserve">Child Protection/Safeguarding </w:t>
      </w:r>
    </w:p>
    <w:p w14:paraId="7BCEEB9F" w14:textId="77777777" w:rsidR="006C48E2" w:rsidRPr="00723019" w:rsidRDefault="006C48E2" w:rsidP="00432B4E">
      <w:pPr>
        <w:pStyle w:val="ListParagraph"/>
        <w:numPr>
          <w:ilvl w:val="0"/>
          <w:numId w:val="25"/>
        </w:numPr>
        <w:autoSpaceDE w:val="0"/>
        <w:autoSpaceDN w:val="0"/>
        <w:adjustRightInd w:val="0"/>
        <w:spacing w:after="0" w:line="240" w:lineRule="auto"/>
        <w:rPr>
          <w:rFonts w:cstheme="minorHAnsi"/>
          <w:sz w:val="24"/>
          <w:szCs w:val="24"/>
        </w:rPr>
      </w:pPr>
      <w:r w:rsidRPr="00723019">
        <w:rPr>
          <w:rFonts w:cstheme="minorHAnsi"/>
          <w:sz w:val="24"/>
          <w:szCs w:val="24"/>
        </w:rPr>
        <w:t>Confidentiality</w:t>
      </w:r>
    </w:p>
    <w:p w14:paraId="4C322613" w14:textId="77777777" w:rsidR="00411089" w:rsidRPr="00723019" w:rsidRDefault="00411089" w:rsidP="00432B4E">
      <w:pPr>
        <w:pStyle w:val="ListParagraph"/>
        <w:numPr>
          <w:ilvl w:val="0"/>
          <w:numId w:val="25"/>
        </w:numPr>
        <w:autoSpaceDE w:val="0"/>
        <w:autoSpaceDN w:val="0"/>
        <w:adjustRightInd w:val="0"/>
        <w:spacing w:after="0" w:line="240" w:lineRule="auto"/>
        <w:rPr>
          <w:rFonts w:cstheme="minorHAnsi"/>
          <w:sz w:val="24"/>
          <w:szCs w:val="24"/>
        </w:rPr>
      </w:pPr>
      <w:r w:rsidRPr="00723019">
        <w:rPr>
          <w:rFonts w:cstheme="minorHAnsi"/>
          <w:sz w:val="24"/>
          <w:szCs w:val="24"/>
        </w:rPr>
        <w:t>Sex and Relationship Education</w:t>
      </w:r>
    </w:p>
    <w:p w14:paraId="3AEB95B9" w14:textId="77777777" w:rsidR="00411089" w:rsidRPr="00723019" w:rsidRDefault="00411089" w:rsidP="00432B4E">
      <w:pPr>
        <w:pStyle w:val="ListParagraph"/>
        <w:numPr>
          <w:ilvl w:val="0"/>
          <w:numId w:val="25"/>
        </w:numPr>
        <w:autoSpaceDE w:val="0"/>
        <w:autoSpaceDN w:val="0"/>
        <w:adjustRightInd w:val="0"/>
        <w:spacing w:after="0" w:line="240" w:lineRule="auto"/>
        <w:rPr>
          <w:rFonts w:cstheme="minorHAnsi"/>
          <w:sz w:val="24"/>
          <w:szCs w:val="24"/>
        </w:rPr>
      </w:pPr>
      <w:r w:rsidRPr="00723019">
        <w:rPr>
          <w:rFonts w:cstheme="minorHAnsi"/>
          <w:sz w:val="24"/>
          <w:szCs w:val="24"/>
        </w:rPr>
        <w:t xml:space="preserve">Drug Education </w:t>
      </w:r>
    </w:p>
    <w:p w14:paraId="7ADBA67B" w14:textId="77777777" w:rsidR="00411089" w:rsidRPr="00723019" w:rsidRDefault="00411089" w:rsidP="00432B4E">
      <w:pPr>
        <w:pStyle w:val="ListParagraph"/>
        <w:numPr>
          <w:ilvl w:val="0"/>
          <w:numId w:val="25"/>
        </w:numPr>
        <w:autoSpaceDE w:val="0"/>
        <w:autoSpaceDN w:val="0"/>
        <w:adjustRightInd w:val="0"/>
        <w:spacing w:after="0" w:line="240" w:lineRule="auto"/>
        <w:rPr>
          <w:rFonts w:cstheme="minorHAnsi"/>
          <w:sz w:val="24"/>
          <w:szCs w:val="24"/>
        </w:rPr>
      </w:pPr>
      <w:r w:rsidRPr="00723019">
        <w:rPr>
          <w:rFonts w:cstheme="minorHAnsi"/>
          <w:sz w:val="24"/>
          <w:szCs w:val="24"/>
        </w:rPr>
        <w:t>Managing Drug Related Incidents</w:t>
      </w:r>
    </w:p>
    <w:p w14:paraId="578EB970" w14:textId="77777777" w:rsidR="00411089" w:rsidRPr="00723019" w:rsidRDefault="00411089" w:rsidP="00432B4E">
      <w:pPr>
        <w:pStyle w:val="ListParagraph"/>
        <w:numPr>
          <w:ilvl w:val="0"/>
          <w:numId w:val="25"/>
        </w:numPr>
        <w:autoSpaceDE w:val="0"/>
        <w:autoSpaceDN w:val="0"/>
        <w:adjustRightInd w:val="0"/>
        <w:spacing w:after="0" w:line="240" w:lineRule="auto"/>
        <w:rPr>
          <w:rFonts w:cstheme="minorHAnsi"/>
          <w:sz w:val="24"/>
          <w:szCs w:val="24"/>
        </w:rPr>
      </w:pPr>
      <w:r w:rsidRPr="00723019">
        <w:rPr>
          <w:rFonts w:cstheme="minorHAnsi"/>
          <w:sz w:val="24"/>
          <w:szCs w:val="24"/>
        </w:rPr>
        <w:t xml:space="preserve">No Smoking </w:t>
      </w:r>
    </w:p>
    <w:p w14:paraId="196CE82A" w14:textId="77777777" w:rsidR="00411089" w:rsidRPr="00723019" w:rsidRDefault="00411089" w:rsidP="00432B4E">
      <w:pPr>
        <w:pStyle w:val="ListParagraph"/>
        <w:numPr>
          <w:ilvl w:val="0"/>
          <w:numId w:val="25"/>
        </w:numPr>
        <w:autoSpaceDE w:val="0"/>
        <w:autoSpaceDN w:val="0"/>
        <w:adjustRightInd w:val="0"/>
        <w:spacing w:after="0" w:line="240" w:lineRule="auto"/>
        <w:rPr>
          <w:rFonts w:cstheme="minorHAnsi"/>
          <w:sz w:val="24"/>
          <w:szCs w:val="24"/>
        </w:rPr>
      </w:pPr>
      <w:r w:rsidRPr="00723019">
        <w:rPr>
          <w:rFonts w:cstheme="minorHAnsi"/>
          <w:sz w:val="24"/>
          <w:szCs w:val="24"/>
        </w:rPr>
        <w:t>Equal Opportunities</w:t>
      </w:r>
    </w:p>
    <w:p w14:paraId="02134B02" w14:textId="77777777" w:rsidR="00411089" w:rsidRPr="00723019" w:rsidRDefault="00411089" w:rsidP="00432B4E">
      <w:pPr>
        <w:pStyle w:val="ListParagraph"/>
        <w:numPr>
          <w:ilvl w:val="0"/>
          <w:numId w:val="25"/>
        </w:numPr>
        <w:autoSpaceDE w:val="0"/>
        <w:autoSpaceDN w:val="0"/>
        <w:adjustRightInd w:val="0"/>
        <w:spacing w:after="0" w:line="240" w:lineRule="auto"/>
        <w:rPr>
          <w:rFonts w:cstheme="minorHAnsi"/>
          <w:sz w:val="24"/>
          <w:szCs w:val="24"/>
        </w:rPr>
      </w:pPr>
      <w:r w:rsidRPr="00723019">
        <w:rPr>
          <w:rFonts w:cstheme="minorHAnsi"/>
          <w:sz w:val="24"/>
          <w:szCs w:val="24"/>
        </w:rPr>
        <w:t>SEN/Inclusion</w:t>
      </w:r>
    </w:p>
    <w:p w14:paraId="39314499" w14:textId="77777777" w:rsidR="00C2266D" w:rsidRPr="00723019" w:rsidRDefault="00491B86" w:rsidP="00432B4E">
      <w:pPr>
        <w:pStyle w:val="ListParagraph"/>
        <w:numPr>
          <w:ilvl w:val="0"/>
          <w:numId w:val="25"/>
        </w:numPr>
        <w:autoSpaceDE w:val="0"/>
        <w:autoSpaceDN w:val="0"/>
        <w:adjustRightInd w:val="0"/>
        <w:spacing w:after="0" w:line="240" w:lineRule="auto"/>
        <w:rPr>
          <w:rFonts w:cstheme="minorHAnsi"/>
          <w:sz w:val="24"/>
          <w:szCs w:val="24"/>
        </w:rPr>
      </w:pPr>
      <w:r w:rsidRPr="00723019">
        <w:rPr>
          <w:rFonts w:cstheme="minorHAnsi"/>
          <w:sz w:val="24"/>
          <w:szCs w:val="24"/>
        </w:rPr>
        <w:t>Behaviour/A</w:t>
      </w:r>
      <w:r w:rsidR="00411089" w:rsidRPr="00723019">
        <w:rPr>
          <w:rFonts w:cstheme="minorHAnsi"/>
          <w:sz w:val="24"/>
          <w:szCs w:val="24"/>
        </w:rPr>
        <w:t>nti-bullying</w:t>
      </w:r>
    </w:p>
    <w:p w14:paraId="32217641" w14:textId="77777777" w:rsidR="00411089" w:rsidRPr="00723019" w:rsidRDefault="00411089" w:rsidP="00432B4E">
      <w:pPr>
        <w:pStyle w:val="ListParagraph"/>
        <w:numPr>
          <w:ilvl w:val="0"/>
          <w:numId w:val="25"/>
        </w:numPr>
        <w:autoSpaceDE w:val="0"/>
        <w:autoSpaceDN w:val="0"/>
        <w:adjustRightInd w:val="0"/>
        <w:spacing w:after="0" w:line="240" w:lineRule="auto"/>
        <w:rPr>
          <w:rFonts w:cstheme="minorHAnsi"/>
          <w:sz w:val="24"/>
          <w:szCs w:val="24"/>
        </w:rPr>
      </w:pPr>
      <w:r w:rsidRPr="00723019">
        <w:rPr>
          <w:rFonts w:cstheme="minorHAnsi"/>
          <w:sz w:val="24"/>
          <w:szCs w:val="24"/>
        </w:rPr>
        <w:t>Health &amp; Safety</w:t>
      </w:r>
    </w:p>
    <w:p w14:paraId="48C26FD5" w14:textId="77777777" w:rsidR="00411089" w:rsidRPr="00723019" w:rsidRDefault="00491B86" w:rsidP="00432B4E">
      <w:pPr>
        <w:pStyle w:val="ListParagraph"/>
        <w:numPr>
          <w:ilvl w:val="0"/>
          <w:numId w:val="25"/>
        </w:numPr>
        <w:autoSpaceDE w:val="0"/>
        <w:autoSpaceDN w:val="0"/>
        <w:adjustRightInd w:val="0"/>
        <w:spacing w:after="0" w:line="240" w:lineRule="auto"/>
        <w:rPr>
          <w:rFonts w:cstheme="minorHAnsi"/>
          <w:sz w:val="24"/>
          <w:szCs w:val="24"/>
        </w:rPr>
      </w:pPr>
      <w:r w:rsidRPr="00723019">
        <w:rPr>
          <w:rFonts w:cstheme="minorHAnsi"/>
          <w:sz w:val="24"/>
          <w:szCs w:val="24"/>
        </w:rPr>
        <w:t>Teaching and L</w:t>
      </w:r>
      <w:r w:rsidR="00411089" w:rsidRPr="00723019">
        <w:rPr>
          <w:rFonts w:cstheme="minorHAnsi"/>
          <w:sz w:val="24"/>
          <w:szCs w:val="24"/>
        </w:rPr>
        <w:t>earning</w:t>
      </w:r>
    </w:p>
    <w:p w14:paraId="66491E83" w14:textId="77777777" w:rsidR="00411089" w:rsidRPr="00723019" w:rsidRDefault="00491B86" w:rsidP="00432B4E">
      <w:pPr>
        <w:pStyle w:val="ListParagraph"/>
        <w:numPr>
          <w:ilvl w:val="0"/>
          <w:numId w:val="25"/>
        </w:numPr>
        <w:autoSpaceDE w:val="0"/>
        <w:autoSpaceDN w:val="0"/>
        <w:adjustRightInd w:val="0"/>
        <w:spacing w:after="0" w:line="240" w:lineRule="auto"/>
        <w:rPr>
          <w:rFonts w:cstheme="minorHAnsi"/>
          <w:sz w:val="24"/>
          <w:szCs w:val="24"/>
        </w:rPr>
      </w:pPr>
      <w:r w:rsidRPr="00723019">
        <w:rPr>
          <w:rFonts w:cstheme="minorHAnsi"/>
          <w:sz w:val="24"/>
          <w:szCs w:val="24"/>
        </w:rPr>
        <w:t>Visitors in S</w:t>
      </w:r>
      <w:r w:rsidR="00411089" w:rsidRPr="00723019">
        <w:rPr>
          <w:rFonts w:cstheme="minorHAnsi"/>
          <w:sz w:val="24"/>
          <w:szCs w:val="24"/>
        </w:rPr>
        <w:t>chool</w:t>
      </w:r>
    </w:p>
    <w:p w14:paraId="1E246328" w14:textId="77777777" w:rsidR="006C48E2" w:rsidRPr="00723019" w:rsidRDefault="006C48E2" w:rsidP="00432B4E">
      <w:pPr>
        <w:pStyle w:val="ListParagraph"/>
        <w:numPr>
          <w:ilvl w:val="0"/>
          <w:numId w:val="25"/>
        </w:numPr>
        <w:autoSpaceDE w:val="0"/>
        <w:autoSpaceDN w:val="0"/>
        <w:adjustRightInd w:val="0"/>
        <w:spacing w:after="0" w:line="240" w:lineRule="auto"/>
        <w:rPr>
          <w:rFonts w:cstheme="minorHAnsi"/>
          <w:sz w:val="24"/>
          <w:szCs w:val="24"/>
        </w:rPr>
      </w:pPr>
      <w:r w:rsidRPr="00723019">
        <w:rPr>
          <w:rFonts w:cstheme="minorHAnsi"/>
          <w:sz w:val="24"/>
          <w:szCs w:val="24"/>
        </w:rPr>
        <w:t>E-safety</w:t>
      </w:r>
      <w:r w:rsidR="003562B8">
        <w:rPr>
          <w:rFonts w:cstheme="minorHAnsi"/>
          <w:sz w:val="24"/>
          <w:szCs w:val="24"/>
        </w:rPr>
        <w:t xml:space="preserve"> </w:t>
      </w:r>
      <w:r w:rsidRPr="00723019">
        <w:rPr>
          <w:rFonts w:cstheme="minorHAnsi"/>
          <w:sz w:val="24"/>
          <w:szCs w:val="24"/>
        </w:rPr>
        <w:t>/</w:t>
      </w:r>
      <w:r w:rsidR="003562B8">
        <w:rPr>
          <w:rFonts w:cstheme="minorHAnsi"/>
          <w:sz w:val="24"/>
          <w:szCs w:val="24"/>
        </w:rPr>
        <w:t xml:space="preserve"> </w:t>
      </w:r>
      <w:r w:rsidRPr="00723019">
        <w:rPr>
          <w:rFonts w:cstheme="minorHAnsi"/>
          <w:sz w:val="24"/>
          <w:szCs w:val="24"/>
        </w:rPr>
        <w:t>IT</w:t>
      </w:r>
    </w:p>
    <w:p w14:paraId="74FCA7A8" w14:textId="77777777" w:rsidR="00491B86" w:rsidRPr="00723019" w:rsidRDefault="00491B86" w:rsidP="00432B4E">
      <w:pPr>
        <w:pStyle w:val="ListParagraph"/>
        <w:numPr>
          <w:ilvl w:val="0"/>
          <w:numId w:val="25"/>
        </w:numPr>
        <w:autoSpaceDE w:val="0"/>
        <w:autoSpaceDN w:val="0"/>
        <w:adjustRightInd w:val="0"/>
        <w:spacing w:after="0" w:line="240" w:lineRule="auto"/>
        <w:rPr>
          <w:rFonts w:cstheme="minorHAnsi"/>
          <w:sz w:val="24"/>
          <w:szCs w:val="24"/>
        </w:rPr>
      </w:pPr>
      <w:r w:rsidRPr="00723019">
        <w:rPr>
          <w:rFonts w:cstheme="minorHAnsi"/>
          <w:sz w:val="24"/>
          <w:szCs w:val="24"/>
        </w:rPr>
        <w:t>Science</w:t>
      </w:r>
    </w:p>
    <w:p w14:paraId="1BB8C5BB" w14:textId="77777777" w:rsidR="00491B86" w:rsidRPr="00723019" w:rsidRDefault="00491B86" w:rsidP="00432B4E">
      <w:pPr>
        <w:pStyle w:val="ListParagraph"/>
        <w:numPr>
          <w:ilvl w:val="0"/>
          <w:numId w:val="25"/>
        </w:numPr>
        <w:autoSpaceDE w:val="0"/>
        <w:autoSpaceDN w:val="0"/>
        <w:adjustRightInd w:val="0"/>
        <w:spacing w:after="0" w:line="240" w:lineRule="auto"/>
        <w:rPr>
          <w:rFonts w:cstheme="minorHAnsi"/>
          <w:sz w:val="24"/>
          <w:szCs w:val="24"/>
        </w:rPr>
      </w:pPr>
      <w:r w:rsidRPr="00723019">
        <w:rPr>
          <w:rFonts w:cstheme="minorHAnsi"/>
          <w:sz w:val="24"/>
          <w:szCs w:val="24"/>
        </w:rPr>
        <w:t>Medicines</w:t>
      </w:r>
    </w:p>
    <w:p w14:paraId="1A86476A" w14:textId="77777777" w:rsidR="00723019" w:rsidRPr="003562B8" w:rsidRDefault="00491B86" w:rsidP="003562B8">
      <w:pPr>
        <w:pStyle w:val="ListParagraph"/>
        <w:numPr>
          <w:ilvl w:val="0"/>
          <w:numId w:val="25"/>
        </w:numPr>
        <w:autoSpaceDE w:val="0"/>
        <w:autoSpaceDN w:val="0"/>
        <w:adjustRightInd w:val="0"/>
        <w:spacing w:after="0" w:line="240" w:lineRule="auto"/>
        <w:rPr>
          <w:rFonts w:cstheme="minorHAnsi"/>
          <w:sz w:val="24"/>
          <w:szCs w:val="24"/>
        </w:rPr>
      </w:pPr>
      <w:r w:rsidRPr="00723019">
        <w:rPr>
          <w:rFonts w:cstheme="minorHAnsi"/>
          <w:sz w:val="24"/>
          <w:szCs w:val="24"/>
        </w:rPr>
        <w:t>Asthma</w:t>
      </w:r>
    </w:p>
    <w:p w14:paraId="2C6E74FE" w14:textId="77777777" w:rsidR="009C1F07" w:rsidRPr="00723019" w:rsidRDefault="009C1F07" w:rsidP="00432B4E">
      <w:pPr>
        <w:pStyle w:val="Default"/>
        <w:numPr>
          <w:ilvl w:val="0"/>
          <w:numId w:val="5"/>
        </w:numPr>
        <w:rPr>
          <w:rFonts w:asciiTheme="minorHAnsi" w:hAnsiTheme="minorHAnsi" w:cstheme="minorHAnsi"/>
          <w:b/>
          <w:color w:val="1F497D" w:themeColor="text2"/>
          <w:sz w:val="28"/>
          <w:szCs w:val="28"/>
        </w:rPr>
      </w:pPr>
      <w:r w:rsidRPr="00723019">
        <w:rPr>
          <w:rFonts w:asciiTheme="minorHAnsi" w:hAnsiTheme="minorHAnsi" w:cstheme="minorHAnsi"/>
          <w:b/>
          <w:color w:val="1F497D" w:themeColor="text2"/>
          <w:sz w:val="28"/>
          <w:szCs w:val="28"/>
        </w:rPr>
        <w:lastRenderedPageBreak/>
        <w:t xml:space="preserve">Overall school aims for </w:t>
      </w:r>
      <w:r w:rsidR="008D73D9" w:rsidRPr="00723019">
        <w:rPr>
          <w:rFonts w:asciiTheme="minorHAnsi" w:hAnsiTheme="minorHAnsi" w:cstheme="minorHAnsi"/>
          <w:b/>
          <w:color w:val="1F497D" w:themeColor="text2"/>
          <w:sz w:val="28"/>
          <w:szCs w:val="28"/>
        </w:rPr>
        <w:t xml:space="preserve">Personal, Social and </w:t>
      </w:r>
      <w:r w:rsidR="002801ED" w:rsidRPr="00723019">
        <w:rPr>
          <w:rFonts w:asciiTheme="minorHAnsi" w:hAnsiTheme="minorHAnsi" w:cstheme="minorHAnsi"/>
          <w:b/>
          <w:color w:val="1F497D" w:themeColor="text2"/>
          <w:sz w:val="28"/>
          <w:szCs w:val="28"/>
        </w:rPr>
        <w:t>Health E</w:t>
      </w:r>
      <w:r w:rsidR="00411089" w:rsidRPr="00723019">
        <w:rPr>
          <w:rFonts w:asciiTheme="minorHAnsi" w:hAnsiTheme="minorHAnsi" w:cstheme="minorHAnsi"/>
          <w:b/>
          <w:color w:val="1F497D" w:themeColor="text2"/>
          <w:sz w:val="28"/>
          <w:szCs w:val="28"/>
        </w:rPr>
        <w:t>ducation</w:t>
      </w:r>
      <w:r w:rsidRPr="00723019">
        <w:rPr>
          <w:rFonts w:asciiTheme="minorHAnsi" w:hAnsiTheme="minorHAnsi" w:cstheme="minorHAnsi"/>
          <w:b/>
          <w:color w:val="1F497D" w:themeColor="text2"/>
          <w:sz w:val="28"/>
          <w:szCs w:val="28"/>
        </w:rPr>
        <w:t xml:space="preserve"> </w:t>
      </w:r>
    </w:p>
    <w:p w14:paraId="248AF2B1" w14:textId="77777777" w:rsidR="00C502C2" w:rsidRPr="00723019" w:rsidRDefault="00C502C2" w:rsidP="009C1F07">
      <w:pPr>
        <w:autoSpaceDE w:val="0"/>
        <w:autoSpaceDN w:val="0"/>
        <w:adjustRightInd w:val="0"/>
        <w:spacing w:after="0" w:line="240" w:lineRule="auto"/>
        <w:rPr>
          <w:rFonts w:cstheme="minorHAnsi"/>
          <w:i/>
          <w:color w:val="000000"/>
          <w:sz w:val="12"/>
          <w:szCs w:val="12"/>
        </w:rPr>
      </w:pPr>
    </w:p>
    <w:p w14:paraId="018D2F8B" w14:textId="77777777" w:rsidR="00C502C2" w:rsidRPr="00723019" w:rsidRDefault="00723019" w:rsidP="009C1F07">
      <w:pPr>
        <w:autoSpaceDE w:val="0"/>
        <w:autoSpaceDN w:val="0"/>
        <w:adjustRightInd w:val="0"/>
        <w:spacing w:after="0" w:line="240" w:lineRule="auto"/>
        <w:rPr>
          <w:rFonts w:cstheme="minorHAnsi"/>
          <w:sz w:val="24"/>
          <w:szCs w:val="24"/>
        </w:rPr>
      </w:pPr>
      <w:r>
        <w:rPr>
          <w:rFonts w:cstheme="minorHAnsi"/>
          <w:sz w:val="24"/>
          <w:szCs w:val="24"/>
        </w:rPr>
        <w:t>At Stanningley Primary School o</w:t>
      </w:r>
      <w:r w:rsidR="00C502C2" w:rsidRPr="00723019">
        <w:rPr>
          <w:rFonts w:cstheme="minorHAnsi"/>
          <w:sz w:val="24"/>
          <w:szCs w:val="24"/>
        </w:rPr>
        <w:t xml:space="preserve">ur approach to PSHE consists of a comprehensive and developmental programme of teaching and learning, which is delivered in the context of a Healthy School where the </w:t>
      </w:r>
      <w:r w:rsidR="00A8076F" w:rsidRPr="00723019">
        <w:rPr>
          <w:rFonts w:cstheme="minorHAnsi"/>
          <w:sz w:val="24"/>
          <w:szCs w:val="24"/>
        </w:rPr>
        <w:t>health and wellbeing of pupils</w:t>
      </w:r>
      <w:r w:rsidR="00C502C2" w:rsidRPr="00723019">
        <w:rPr>
          <w:rFonts w:cstheme="minorHAnsi"/>
          <w:sz w:val="24"/>
          <w:szCs w:val="24"/>
        </w:rPr>
        <w:t xml:space="preserve"> and of the whole school community are actively promoted</w:t>
      </w:r>
      <w:r w:rsidR="00E33783" w:rsidRPr="00723019">
        <w:rPr>
          <w:rFonts w:cstheme="minorHAnsi"/>
          <w:sz w:val="24"/>
          <w:szCs w:val="24"/>
        </w:rPr>
        <w:t xml:space="preserve">. Our PSHE programme has a positive influence on the ethos, learning and relationships throughout the school. It is central to our values and to achieving our school’s stated aims and objectives. </w:t>
      </w:r>
    </w:p>
    <w:p w14:paraId="2065A6AA" w14:textId="77777777" w:rsidR="00E33783" w:rsidRPr="00723019" w:rsidRDefault="00E33783" w:rsidP="009C1F07">
      <w:pPr>
        <w:autoSpaceDE w:val="0"/>
        <w:autoSpaceDN w:val="0"/>
        <w:adjustRightInd w:val="0"/>
        <w:spacing w:after="0" w:line="240" w:lineRule="auto"/>
        <w:rPr>
          <w:rFonts w:cstheme="minorHAnsi"/>
          <w:sz w:val="12"/>
          <w:szCs w:val="12"/>
        </w:rPr>
      </w:pPr>
    </w:p>
    <w:p w14:paraId="76B77FF4" w14:textId="77777777" w:rsidR="00E33783" w:rsidRPr="00723019" w:rsidRDefault="00E33783" w:rsidP="009C1F07">
      <w:pPr>
        <w:autoSpaceDE w:val="0"/>
        <w:autoSpaceDN w:val="0"/>
        <w:adjustRightInd w:val="0"/>
        <w:spacing w:after="0" w:line="240" w:lineRule="auto"/>
        <w:rPr>
          <w:rFonts w:cstheme="minorHAnsi"/>
          <w:sz w:val="24"/>
          <w:szCs w:val="24"/>
        </w:rPr>
      </w:pPr>
      <w:r w:rsidRPr="00723019">
        <w:rPr>
          <w:rFonts w:cstheme="minorHAnsi"/>
          <w:sz w:val="24"/>
          <w:szCs w:val="24"/>
        </w:rPr>
        <w:t>Our PSHE programme helps</w:t>
      </w:r>
      <w:r w:rsidR="00A8076F" w:rsidRPr="00723019">
        <w:rPr>
          <w:rFonts w:cstheme="minorHAnsi"/>
          <w:sz w:val="24"/>
          <w:szCs w:val="24"/>
        </w:rPr>
        <w:t xml:space="preserve"> pupils </w:t>
      </w:r>
      <w:r w:rsidRPr="00723019">
        <w:rPr>
          <w:rFonts w:cstheme="minorHAnsi"/>
          <w:sz w:val="24"/>
          <w:szCs w:val="24"/>
        </w:rPr>
        <w:t>to develop the knowledge, understanding, skills and attitudes they need to live confident, healthy, independent lives now and in the future, as individuals, parents</w:t>
      </w:r>
      <w:r w:rsidR="00B14B5D" w:rsidRPr="00723019">
        <w:rPr>
          <w:rFonts w:cstheme="minorHAnsi"/>
          <w:sz w:val="24"/>
          <w:szCs w:val="24"/>
        </w:rPr>
        <w:t>/carers</w:t>
      </w:r>
      <w:r w:rsidRPr="00723019">
        <w:rPr>
          <w:rFonts w:cstheme="minorHAnsi"/>
          <w:sz w:val="24"/>
          <w:szCs w:val="24"/>
        </w:rPr>
        <w:t>, workers and members of society. It is embedded within the wider learning offered by the school to e</w:t>
      </w:r>
      <w:r w:rsidR="002F6571" w:rsidRPr="00723019">
        <w:rPr>
          <w:rFonts w:cstheme="minorHAnsi"/>
          <w:sz w:val="24"/>
          <w:szCs w:val="24"/>
        </w:rPr>
        <w:t xml:space="preserve">nsure that </w:t>
      </w:r>
      <w:r w:rsidR="00A8076F" w:rsidRPr="00723019">
        <w:rPr>
          <w:rFonts w:cstheme="minorHAnsi"/>
          <w:sz w:val="24"/>
          <w:szCs w:val="24"/>
        </w:rPr>
        <w:t xml:space="preserve">pupils </w:t>
      </w:r>
      <w:r w:rsidR="002F6571" w:rsidRPr="00723019">
        <w:rPr>
          <w:rFonts w:cstheme="minorHAnsi"/>
          <w:sz w:val="24"/>
          <w:szCs w:val="24"/>
        </w:rPr>
        <w:t>experience</w:t>
      </w:r>
      <w:r w:rsidRPr="00723019">
        <w:rPr>
          <w:rFonts w:cstheme="minorHAnsi"/>
          <w:sz w:val="24"/>
          <w:szCs w:val="24"/>
        </w:rPr>
        <w:t xml:space="preserve"> positive </w:t>
      </w:r>
      <w:r w:rsidR="002F6571" w:rsidRPr="00723019">
        <w:rPr>
          <w:rFonts w:cstheme="minorHAnsi"/>
          <w:sz w:val="24"/>
          <w:szCs w:val="24"/>
        </w:rPr>
        <w:t xml:space="preserve">relationships with adults and with each other and feel valued, and that those who are most vulnerable are identified and supported. </w:t>
      </w:r>
      <w:r w:rsidR="00A8076F" w:rsidRPr="00723019">
        <w:rPr>
          <w:rFonts w:cstheme="minorHAnsi"/>
          <w:sz w:val="24"/>
          <w:szCs w:val="24"/>
        </w:rPr>
        <w:t>Pupils</w:t>
      </w:r>
      <w:r w:rsidR="002F6571" w:rsidRPr="00723019">
        <w:rPr>
          <w:rFonts w:cstheme="minorHAnsi"/>
          <w:sz w:val="24"/>
          <w:szCs w:val="24"/>
        </w:rPr>
        <w:t xml:space="preserve"> are encouraged to take part in a wide range of activities and experiences across and beyond the curriculum, contributing fully to the life of our school and community. </w:t>
      </w:r>
    </w:p>
    <w:p w14:paraId="78B4A1D2" w14:textId="77777777" w:rsidR="006D2374" w:rsidRPr="00723019" w:rsidRDefault="006D2374" w:rsidP="009C1F07">
      <w:pPr>
        <w:autoSpaceDE w:val="0"/>
        <w:autoSpaceDN w:val="0"/>
        <w:adjustRightInd w:val="0"/>
        <w:spacing w:after="0" w:line="240" w:lineRule="auto"/>
        <w:rPr>
          <w:rFonts w:cstheme="minorHAnsi"/>
          <w:i/>
          <w:sz w:val="12"/>
          <w:szCs w:val="12"/>
        </w:rPr>
      </w:pPr>
    </w:p>
    <w:p w14:paraId="44B0E65B" w14:textId="77777777" w:rsidR="006D2374" w:rsidRPr="00723019" w:rsidRDefault="006D2374" w:rsidP="006D2374">
      <w:pPr>
        <w:autoSpaceDE w:val="0"/>
        <w:autoSpaceDN w:val="0"/>
        <w:adjustRightInd w:val="0"/>
        <w:spacing w:after="0" w:line="240" w:lineRule="auto"/>
        <w:rPr>
          <w:rFonts w:cstheme="minorHAnsi"/>
          <w:sz w:val="24"/>
          <w:szCs w:val="24"/>
        </w:rPr>
      </w:pPr>
      <w:r w:rsidRPr="00723019">
        <w:rPr>
          <w:rFonts w:cstheme="minorHAnsi"/>
          <w:sz w:val="24"/>
          <w:szCs w:val="24"/>
        </w:rPr>
        <w:t>The overarching aim for PSHE educat</w:t>
      </w:r>
      <w:r w:rsidR="00AD55D8" w:rsidRPr="00723019">
        <w:rPr>
          <w:rFonts w:cstheme="minorHAnsi"/>
          <w:sz w:val="24"/>
          <w:szCs w:val="24"/>
        </w:rPr>
        <w:t xml:space="preserve">ion is to provide pupils with: </w:t>
      </w:r>
    </w:p>
    <w:p w14:paraId="51820EA5" w14:textId="77777777" w:rsidR="006D2374" w:rsidRPr="00723019" w:rsidRDefault="006D2374" w:rsidP="00432B4E">
      <w:pPr>
        <w:pStyle w:val="ListParagraph"/>
        <w:numPr>
          <w:ilvl w:val="0"/>
          <w:numId w:val="7"/>
        </w:numPr>
        <w:autoSpaceDE w:val="0"/>
        <w:autoSpaceDN w:val="0"/>
        <w:adjustRightInd w:val="0"/>
        <w:spacing w:after="0" w:line="240" w:lineRule="auto"/>
        <w:rPr>
          <w:rFonts w:cstheme="minorHAnsi"/>
          <w:sz w:val="24"/>
          <w:szCs w:val="24"/>
        </w:rPr>
      </w:pPr>
      <w:r w:rsidRPr="00723019">
        <w:rPr>
          <w:rFonts w:cstheme="minorHAnsi"/>
          <w:sz w:val="24"/>
          <w:szCs w:val="24"/>
        </w:rPr>
        <w:t xml:space="preserve">accurate and relevant knowledge </w:t>
      </w:r>
    </w:p>
    <w:p w14:paraId="0578A4C4" w14:textId="77777777" w:rsidR="006D2374" w:rsidRPr="00723019" w:rsidRDefault="006D2374" w:rsidP="00432B4E">
      <w:pPr>
        <w:pStyle w:val="ListParagraph"/>
        <w:numPr>
          <w:ilvl w:val="0"/>
          <w:numId w:val="7"/>
        </w:numPr>
        <w:autoSpaceDE w:val="0"/>
        <w:autoSpaceDN w:val="0"/>
        <w:adjustRightInd w:val="0"/>
        <w:spacing w:after="0" w:line="240" w:lineRule="auto"/>
        <w:rPr>
          <w:rFonts w:cstheme="minorHAnsi"/>
          <w:sz w:val="24"/>
          <w:szCs w:val="24"/>
        </w:rPr>
      </w:pPr>
      <w:r w:rsidRPr="00723019">
        <w:rPr>
          <w:rFonts w:cstheme="minorHAnsi"/>
          <w:sz w:val="24"/>
          <w:szCs w:val="24"/>
        </w:rPr>
        <w:t xml:space="preserve">opportunities to turn that knowledge into personal understanding </w:t>
      </w:r>
    </w:p>
    <w:p w14:paraId="005597FF" w14:textId="77777777" w:rsidR="006D2374" w:rsidRPr="00723019" w:rsidRDefault="006D2374" w:rsidP="00432B4E">
      <w:pPr>
        <w:pStyle w:val="ListParagraph"/>
        <w:numPr>
          <w:ilvl w:val="0"/>
          <w:numId w:val="7"/>
        </w:numPr>
        <w:autoSpaceDE w:val="0"/>
        <w:autoSpaceDN w:val="0"/>
        <w:adjustRightInd w:val="0"/>
        <w:spacing w:after="0" w:line="240" w:lineRule="auto"/>
        <w:rPr>
          <w:rFonts w:cstheme="minorHAnsi"/>
          <w:sz w:val="24"/>
          <w:szCs w:val="24"/>
        </w:rPr>
      </w:pPr>
      <w:r w:rsidRPr="00723019">
        <w:rPr>
          <w:rFonts w:cstheme="minorHAnsi"/>
          <w:sz w:val="24"/>
          <w:szCs w:val="24"/>
        </w:rPr>
        <w:t xml:space="preserve">opportunities to explore, clarify and if necessary challenge, their own and others’ values, attitudes, beliefs, rights and responsibilities </w:t>
      </w:r>
    </w:p>
    <w:p w14:paraId="6EB4CC3A" w14:textId="77777777" w:rsidR="006D2374" w:rsidRPr="00723019" w:rsidRDefault="006D2374" w:rsidP="00432B4E">
      <w:pPr>
        <w:pStyle w:val="ListParagraph"/>
        <w:numPr>
          <w:ilvl w:val="0"/>
          <w:numId w:val="7"/>
        </w:numPr>
        <w:autoSpaceDE w:val="0"/>
        <w:autoSpaceDN w:val="0"/>
        <w:adjustRightInd w:val="0"/>
        <w:spacing w:after="0" w:line="240" w:lineRule="auto"/>
        <w:rPr>
          <w:rFonts w:cstheme="minorHAnsi"/>
          <w:sz w:val="24"/>
          <w:szCs w:val="24"/>
        </w:rPr>
      </w:pPr>
      <w:r w:rsidRPr="00723019">
        <w:rPr>
          <w:rFonts w:cstheme="minorHAnsi"/>
          <w:sz w:val="24"/>
          <w:szCs w:val="24"/>
        </w:rPr>
        <w:t xml:space="preserve">the skills, language and strategies they need in order to live healthy, safe, fulfilling, responsible and balanced lives </w:t>
      </w:r>
    </w:p>
    <w:p w14:paraId="290BCEED" w14:textId="77777777" w:rsidR="006D2374" w:rsidRPr="00723019" w:rsidRDefault="00B40D8E" w:rsidP="00B40D8E">
      <w:pPr>
        <w:autoSpaceDE w:val="0"/>
        <w:autoSpaceDN w:val="0"/>
        <w:adjustRightInd w:val="0"/>
        <w:spacing w:after="0" w:line="240" w:lineRule="auto"/>
        <w:jc w:val="right"/>
        <w:rPr>
          <w:rFonts w:cstheme="minorHAnsi"/>
          <w:sz w:val="24"/>
          <w:szCs w:val="24"/>
        </w:rPr>
      </w:pPr>
      <w:r w:rsidRPr="00723019">
        <w:rPr>
          <w:rFonts w:cstheme="minorHAnsi"/>
          <w:sz w:val="24"/>
          <w:szCs w:val="24"/>
        </w:rPr>
        <w:t>PSHE Association July 2013</w:t>
      </w:r>
    </w:p>
    <w:p w14:paraId="450E13B8" w14:textId="77777777" w:rsidR="00AD55D8" w:rsidRDefault="00AD55D8" w:rsidP="006D2374">
      <w:pPr>
        <w:autoSpaceDE w:val="0"/>
        <w:autoSpaceDN w:val="0"/>
        <w:adjustRightInd w:val="0"/>
        <w:spacing w:after="0" w:line="240" w:lineRule="auto"/>
        <w:rPr>
          <w:rFonts w:cstheme="minorHAnsi"/>
          <w:b/>
          <w:color w:val="000000"/>
          <w:sz w:val="20"/>
          <w:szCs w:val="20"/>
        </w:rPr>
      </w:pPr>
    </w:p>
    <w:p w14:paraId="48174778" w14:textId="77777777" w:rsidR="003562B8" w:rsidRDefault="003562B8" w:rsidP="006D2374">
      <w:pPr>
        <w:autoSpaceDE w:val="0"/>
        <w:autoSpaceDN w:val="0"/>
        <w:adjustRightInd w:val="0"/>
        <w:spacing w:after="0" w:line="240" w:lineRule="auto"/>
        <w:rPr>
          <w:rFonts w:cstheme="minorHAnsi"/>
          <w:b/>
          <w:color w:val="000000"/>
          <w:sz w:val="20"/>
          <w:szCs w:val="20"/>
        </w:rPr>
      </w:pPr>
    </w:p>
    <w:p w14:paraId="401DA754" w14:textId="77777777" w:rsidR="006D2374" w:rsidRDefault="006D2374" w:rsidP="00AD55D8">
      <w:pPr>
        <w:autoSpaceDE w:val="0"/>
        <w:autoSpaceDN w:val="0"/>
        <w:adjustRightInd w:val="0"/>
        <w:spacing w:after="0" w:line="240" w:lineRule="auto"/>
        <w:rPr>
          <w:rFonts w:cstheme="minorHAnsi"/>
          <w:sz w:val="24"/>
          <w:szCs w:val="24"/>
        </w:rPr>
      </w:pPr>
      <w:r w:rsidRPr="00723019">
        <w:rPr>
          <w:rFonts w:cstheme="minorHAnsi"/>
          <w:sz w:val="24"/>
          <w:szCs w:val="24"/>
        </w:rPr>
        <w:t>Within this, the school aims to develop pupils’</w:t>
      </w:r>
      <w:r w:rsidR="00AD55D8" w:rsidRPr="00723019">
        <w:rPr>
          <w:rFonts w:cstheme="minorHAnsi"/>
          <w:sz w:val="24"/>
          <w:szCs w:val="24"/>
        </w:rPr>
        <w:t xml:space="preserve"> understanding of: </w:t>
      </w:r>
    </w:p>
    <w:p w14:paraId="4CA90819" w14:textId="77777777" w:rsidR="003562B8" w:rsidRPr="003562B8" w:rsidRDefault="003562B8" w:rsidP="00AD55D8">
      <w:pPr>
        <w:autoSpaceDE w:val="0"/>
        <w:autoSpaceDN w:val="0"/>
        <w:adjustRightInd w:val="0"/>
        <w:spacing w:after="0" w:line="240" w:lineRule="auto"/>
        <w:rPr>
          <w:rFonts w:cstheme="minorHAnsi"/>
          <w:sz w:val="16"/>
          <w:szCs w:val="16"/>
        </w:rPr>
      </w:pPr>
    </w:p>
    <w:p w14:paraId="0BA884F8" w14:textId="77777777" w:rsidR="006D2374" w:rsidRPr="00723019" w:rsidRDefault="00E57D50" w:rsidP="00432B4E">
      <w:pPr>
        <w:pStyle w:val="Default"/>
        <w:numPr>
          <w:ilvl w:val="0"/>
          <w:numId w:val="31"/>
        </w:numPr>
        <w:ind w:left="360"/>
        <w:rPr>
          <w:rFonts w:cstheme="minorHAnsi"/>
          <w:color w:val="auto"/>
        </w:rPr>
      </w:pPr>
      <w:r w:rsidRPr="00723019">
        <w:rPr>
          <w:rFonts w:cstheme="minorHAnsi"/>
          <w:color w:val="auto"/>
        </w:rPr>
        <w:t>i</w:t>
      </w:r>
      <w:r w:rsidR="006D2374" w:rsidRPr="00723019">
        <w:rPr>
          <w:rFonts w:cstheme="minorHAnsi"/>
          <w:color w:val="auto"/>
        </w:rPr>
        <w:t xml:space="preserve">dentity, including personal qualities, attitudes, skills, attributes and achievements and what influences these </w:t>
      </w:r>
    </w:p>
    <w:p w14:paraId="5B01E86C" w14:textId="77777777" w:rsidR="006D2374" w:rsidRPr="00723019" w:rsidRDefault="00E57D50" w:rsidP="00432B4E">
      <w:pPr>
        <w:pStyle w:val="Default"/>
        <w:numPr>
          <w:ilvl w:val="0"/>
          <w:numId w:val="31"/>
        </w:numPr>
        <w:ind w:left="360"/>
        <w:rPr>
          <w:rFonts w:cstheme="minorHAnsi"/>
          <w:color w:val="auto"/>
        </w:rPr>
      </w:pPr>
      <w:r w:rsidRPr="00723019">
        <w:rPr>
          <w:rFonts w:cstheme="minorHAnsi"/>
          <w:color w:val="auto"/>
        </w:rPr>
        <w:t>r</w:t>
      </w:r>
      <w:r w:rsidR="006D2374" w:rsidRPr="00723019">
        <w:rPr>
          <w:rFonts w:cstheme="minorHAnsi"/>
          <w:color w:val="auto"/>
        </w:rPr>
        <w:t>elationships, including different types and in different settings</w:t>
      </w:r>
    </w:p>
    <w:p w14:paraId="733E5844" w14:textId="77777777" w:rsidR="00AD55D8" w:rsidRPr="00723019" w:rsidRDefault="00E57D50" w:rsidP="00432B4E">
      <w:pPr>
        <w:pStyle w:val="Default"/>
        <w:numPr>
          <w:ilvl w:val="0"/>
          <w:numId w:val="31"/>
        </w:numPr>
        <w:ind w:left="360"/>
        <w:rPr>
          <w:rFonts w:cstheme="minorHAnsi"/>
          <w:color w:val="auto"/>
        </w:rPr>
      </w:pPr>
      <w:r w:rsidRPr="00723019">
        <w:rPr>
          <w:rFonts w:cstheme="minorHAnsi"/>
          <w:color w:val="auto"/>
        </w:rPr>
        <w:t>a</w:t>
      </w:r>
      <w:r w:rsidR="00AD55D8" w:rsidRPr="00723019">
        <w:rPr>
          <w:rFonts w:cstheme="minorHAnsi"/>
          <w:color w:val="auto"/>
        </w:rPr>
        <w:t xml:space="preserve"> h</w:t>
      </w:r>
      <w:r w:rsidR="006D2374" w:rsidRPr="00723019">
        <w:rPr>
          <w:rFonts w:cstheme="minorHAnsi"/>
          <w:color w:val="auto"/>
        </w:rPr>
        <w:t>ealthy</w:t>
      </w:r>
      <w:r w:rsidR="00AD55D8" w:rsidRPr="00723019">
        <w:rPr>
          <w:rFonts w:cstheme="minorHAnsi"/>
          <w:color w:val="auto"/>
        </w:rPr>
        <w:t xml:space="preserve"> lifestyle,</w:t>
      </w:r>
      <w:r w:rsidR="006D2374" w:rsidRPr="00723019">
        <w:rPr>
          <w:rFonts w:cstheme="minorHAnsi"/>
          <w:color w:val="auto"/>
        </w:rPr>
        <w:t xml:space="preserve"> including physically, emotionally and socially</w:t>
      </w:r>
    </w:p>
    <w:p w14:paraId="39CD0B29" w14:textId="77777777" w:rsidR="00AD55D8" w:rsidRPr="00723019" w:rsidRDefault="00E57D50" w:rsidP="00432B4E">
      <w:pPr>
        <w:pStyle w:val="Default"/>
        <w:numPr>
          <w:ilvl w:val="0"/>
          <w:numId w:val="31"/>
        </w:numPr>
        <w:ind w:left="360"/>
        <w:rPr>
          <w:rFonts w:cstheme="minorHAnsi"/>
          <w:color w:val="auto"/>
        </w:rPr>
      </w:pPr>
      <w:r w:rsidRPr="00723019">
        <w:rPr>
          <w:rFonts w:cstheme="minorHAnsi"/>
          <w:color w:val="auto"/>
        </w:rPr>
        <w:t>a</w:t>
      </w:r>
      <w:r w:rsidR="00AD55D8" w:rsidRPr="00723019">
        <w:rPr>
          <w:rFonts w:cstheme="minorHAnsi"/>
          <w:color w:val="auto"/>
        </w:rPr>
        <w:t xml:space="preserve"> b</w:t>
      </w:r>
      <w:r w:rsidR="006D2374" w:rsidRPr="00723019">
        <w:rPr>
          <w:rFonts w:cstheme="minorHAnsi"/>
          <w:color w:val="auto"/>
        </w:rPr>
        <w:t>alanced lifestyle, including within relationships, work-life, exercise and rest, spending and saving and diet</w:t>
      </w:r>
    </w:p>
    <w:p w14:paraId="0A31F173" w14:textId="77777777" w:rsidR="00AD55D8" w:rsidRPr="00723019" w:rsidRDefault="00E57D50" w:rsidP="00432B4E">
      <w:pPr>
        <w:pStyle w:val="Default"/>
        <w:numPr>
          <w:ilvl w:val="0"/>
          <w:numId w:val="31"/>
        </w:numPr>
        <w:ind w:left="360"/>
        <w:rPr>
          <w:rFonts w:cstheme="minorHAnsi"/>
          <w:color w:val="auto"/>
        </w:rPr>
      </w:pPr>
      <w:r w:rsidRPr="00723019">
        <w:rPr>
          <w:rFonts w:cstheme="minorHAnsi"/>
          <w:color w:val="auto"/>
        </w:rPr>
        <w:t>r</w:t>
      </w:r>
      <w:r w:rsidR="00AD55D8" w:rsidRPr="00723019">
        <w:rPr>
          <w:rFonts w:cstheme="minorHAnsi"/>
          <w:color w:val="auto"/>
        </w:rPr>
        <w:t>isk, including identification, assessment and how to manage risk rather than simply the avoidance of risk for self and others</w:t>
      </w:r>
    </w:p>
    <w:p w14:paraId="39087C2E" w14:textId="77777777" w:rsidR="00AD55D8" w:rsidRPr="00723019" w:rsidRDefault="00E57D50" w:rsidP="00432B4E">
      <w:pPr>
        <w:pStyle w:val="Default"/>
        <w:numPr>
          <w:ilvl w:val="0"/>
          <w:numId w:val="31"/>
        </w:numPr>
        <w:ind w:left="360"/>
        <w:rPr>
          <w:rFonts w:cstheme="minorHAnsi"/>
          <w:color w:val="auto"/>
        </w:rPr>
      </w:pPr>
      <w:r w:rsidRPr="00723019">
        <w:rPr>
          <w:rFonts w:cstheme="minorHAnsi"/>
          <w:color w:val="auto"/>
        </w:rPr>
        <w:t>s</w:t>
      </w:r>
      <w:r w:rsidR="00AD55D8" w:rsidRPr="00723019">
        <w:rPr>
          <w:rFonts w:cstheme="minorHAnsi"/>
          <w:color w:val="auto"/>
        </w:rPr>
        <w:t>afety, including behaviour and strategies to employ in different settings</w:t>
      </w:r>
    </w:p>
    <w:p w14:paraId="1590BB6B" w14:textId="77777777" w:rsidR="00AD55D8" w:rsidRPr="00723019" w:rsidRDefault="00E57D50" w:rsidP="00432B4E">
      <w:pPr>
        <w:pStyle w:val="ListParagraph"/>
        <w:numPr>
          <w:ilvl w:val="0"/>
          <w:numId w:val="31"/>
        </w:numPr>
        <w:autoSpaceDE w:val="0"/>
        <w:autoSpaceDN w:val="0"/>
        <w:adjustRightInd w:val="0"/>
        <w:spacing w:after="0" w:line="240" w:lineRule="auto"/>
        <w:ind w:left="360"/>
        <w:rPr>
          <w:rFonts w:cstheme="minorHAnsi"/>
          <w:sz w:val="24"/>
          <w:szCs w:val="24"/>
        </w:rPr>
      </w:pPr>
      <w:r w:rsidRPr="00723019">
        <w:rPr>
          <w:rFonts w:cstheme="minorHAnsi"/>
          <w:sz w:val="24"/>
          <w:szCs w:val="24"/>
        </w:rPr>
        <w:t>d</w:t>
      </w:r>
      <w:r w:rsidR="006D2374" w:rsidRPr="00723019">
        <w:rPr>
          <w:rFonts w:cstheme="minorHAnsi"/>
          <w:sz w:val="24"/>
          <w:szCs w:val="24"/>
        </w:rPr>
        <w:t xml:space="preserve">iversity and </w:t>
      </w:r>
      <w:r w:rsidR="00AD55D8" w:rsidRPr="00723019">
        <w:rPr>
          <w:rFonts w:cstheme="minorHAnsi"/>
          <w:sz w:val="24"/>
          <w:szCs w:val="24"/>
        </w:rPr>
        <w:t>equality, in all its forms</w:t>
      </w:r>
    </w:p>
    <w:p w14:paraId="6C72AF04" w14:textId="77777777" w:rsidR="00AD55D8" w:rsidRPr="00723019" w:rsidRDefault="00E57D50" w:rsidP="00432B4E">
      <w:pPr>
        <w:pStyle w:val="ListParagraph"/>
        <w:numPr>
          <w:ilvl w:val="0"/>
          <w:numId w:val="31"/>
        </w:numPr>
        <w:autoSpaceDE w:val="0"/>
        <w:autoSpaceDN w:val="0"/>
        <w:adjustRightInd w:val="0"/>
        <w:spacing w:after="0" w:line="240" w:lineRule="auto"/>
        <w:ind w:left="360"/>
        <w:rPr>
          <w:rFonts w:cstheme="minorHAnsi"/>
          <w:sz w:val="24"/>
          <w:szCs w:val="24"/>
        </w:rPr>
      </w:pPr>
      <w:r w:rsidRPr="00723019">
        <w:rPr>
          <w:rFonts w:cstheme="minorHAnsi"/>
          <w:sz w:val="24"/>
          <w:szCs w:val="24"/>
        </w:rPr>
        <w:t>r</w:t>
      </w:r>
      <w:r w:rsidR="00AD55D8" w:rsidRPr="00723019">
        <w:rPr>
          <w:rFonts w:cstheme="minorHAnsi"/>
          <w:sz w:val="24"/>
          <w:szCs w:val="24"/>
        </w:rPr>
        <w:t>ights, including the notion of universal human rights, responsibilities including fairness and justice and consent in different contexts</w:t>
      </w:r>
    </w:p>
    <w:p w14:paraId="06B120AC" w14:textId="77777777" w:rsidR="00AD55D8" w:rsidRPr="00723019" w:rsidRDefault="00E57D50" w:rsidP="00432B4E">
      <w:pPr>
        <w:pStyle w:val="ListParagraph"/>
        <w:numPr>
          <w:ilvl w:val="0"/>
          <w:numId w:val="31"/>
        </w:numPr>
        <w:autoSpaceDE w:val="0"/>
        <w:autoSpaceDN w:val="0"/>
        <w:adjustRightInd w:val="0"/>
        <w:spacing w:after="0" w:line="240" w:lineRule="auto"/>
        <w:ind w:left="360"/>
        <w:rPr>
          <w:rFonts w:cstheme="minorHAnsi"/>
          <w:sz w:val="24"/>
          <w:szCs w:val="24"/>
        </w:rPr>
      </w:pPr>
      <w:r w:rsidRPr="00723019">
        <w:rPr>
          <w:rFonts w:cstheme="minorHAnsi"/>
          <w:sz w:val="24"/>
          <w:szCs w:val="24"/>
        </w:rPr>
        <w:t>change and resilience, the skills, strategies and ‘inner resources’ we can draw on when faced with challenging change or circumstance</w:t>
      </w:r>
    </w:p>
    <w:p w14:paraId="543F0F78" w14:textId="77777777" w:rsidR="006D2374" w:rsidRPr="00723019" w:rsidRDefault="00E57D50" w:rsidP="00432B4E">
      <w:pPr>
        <w:pStyle w:val="ListParagraph"/>
        <w:numPr>
          <w:ilvl w:val="0"/>
          <w:numId w:val="32"/>
        </w:numPr>
        <w:autoSpaceDE w:val="0"/>
        <w:autoSpaceDN w:val="0"/>
        <w:adjustRightInd w:val="0"/>
        <w:spacing w:after="0" w:line="240" w:lineRule="auto"/>
        <w:ind w:left="360"/>
        <w:rPr>
          <w:rFonts w:cstheme="minorHAnsi"/>
          <w:sz w:val="24"/>
          <w:szCs w:val="24"/>
        </w:rPr>
      </w:pPr>
      <w:r w:rsidRPr="00723019">
        <w:rPr>
          <w:rFonts w:cstheme="minorHAnsi"/>
          <w:sz w:val="24"/>
          <w:szCs w:val="24"/>
        </w:rPr>
        <w:t>power in a variety of contexts including persuasion, bullying, negotiation and ‘win-win’ outcomes</w:t>
      </w:r>
    </w:p>
    <w:p w14:paraId="12415626" w14:textId="77777777" w:rsidR="00723019" w:rsidRDefault="00E57D50" w:rsidP="00432B4E">
      <w:pPr>
        <w:pStyle w:val="ListParagraph"/>
        <w:numPr>
          <w:ilvl w:val="0"/>
          <w:numId w:val="33"/>
        </w:numPr>
        <w:autoSpaceDE w:val="0"/>
        <w:autoSpaceDN w:val="0"/>
        <w:adjustRightInd w:val="0"/>
        <w:spacing w:after="0" w:line="240" w:lineRule="auto"/>
        <w:rPr>
          <w:rFonts w:cstheme="minorHAnsi"/>
          <w:sz w:val="24"/>
          <w:szCs w:val="24"/>
        </w:rPr>
      </w:pPr>
      <w:r w:rsidRPr="00723019">
        <w:rPr>
          <w:rFonts w:cstheme="minorHAnsi"/>
          <w:sz w:val="24"/>
          <w:szCs w:val="24"/>
        </w:rPr>
        <w:t>career, including enterprise, employability and economic understanding</w:t>
      </w:r>
    </w:p>
    <w:p w14:paraId="6F92A454" w14:textId="77777777" w:rsidR="00723019" w:rsidRDefault="00723019" w:rsidP="00723019">
      <w:pPr>
        <w:pStyle w:val="ListParagraph"/>
        <w:autoSpaceDE w:val="0"/>
        <w:autoSpaceDN w:val="0"/>
        <w:adjustRightInd w:val="0"/>
        <w:spacing w:after="0" w:line="240" w:lineRule="auto"/>
        <w:ind w:left="360"/>
        <w:rPr>
          <w:rFonts w:cstheme="minorHAnsi"/>
          <w:sz w:val="24"/>
          <w:szCs w:val="24"/>
        </w:rPr>
      </w:pPr>
    </w:p>
    <w:p w14:paraId="67B71104" w14:textId="77777777" w:rsidR="00723019" w:rsidRPr="00723019" w:rsidRDefault="00723019" w:rsidP="00723019">
      <w:pPr>
        <w:pStyle w:val="ListParagraph"/>
        <w:autoSpaceDE w:val="0"/>
        <w:autoSpaceDN w:val="0"/>
        <w:adjustRightInd w:val="0"/>
        <w:spacing w:after="0" w:line="240" w:lineRule="auto"/>
        <w:ind w:left="360"/>
        <w:rPr>
          <w:rFonts w:cstheme="minorHAnsi"/>
          <w:sz w:val="24"/>
          <w:szCs w:val="24"/>
        </w:rPr>
      </w:pPr>
    </w:p>
    <w:p w14:paraId="7514B2DF" w14:textId="77777777" w:rsidR="009C1F07" w:rsidRPr="00723019" w:rsidRDefault="009C1F07" w:rsidP="00432B4E">
      <w:pPr>
        <w:pStyle w:val="Default"/>
        <w:numPr>
          <w:ilvl w:val="0"/>
          <w:numId w:val="5"/>
        </w:numPr>
        <w:rPr>
          <w:rFonts w:cstheme="minorHAnsi"/>
          <w:b/>
          <w:color w:val="1F497D" w:themeColor="text2"/>
          <w:sz w:val="28"/>
          <w:szCs w:val="28"/>
        </w:rPr>
      </w:pPr>
      <w:r w:rsidRPr="00723019">
        <w:rPr>
          <w:rFonts w:asciiTheme="minorHAnsi" w:hAnsiTheme="minorHAnsi" w:cstheme="minorHAnsi"/>
          <w:b/>
          <w:color w:val="1F497D" w:themeColor="text2"/>
          <w:sz w:val="28"/>
          <w:szCs w:val="28"/>
        </w:rPr>
        <w:lastRenderedPageBreak/>
        <w:t>To whom the policy applies</w:t>
      </w:r>
    </w:p>
    <w:p w14:paraId="361F0ED9" w14:textId="77777777" w:rsidR="009C1F07" w:rsidRDefault="009C1F07" w:rsidP="009C1F07">
      <w:pPr>
        <w:autoSpaceDE w:val="0"/>
        <w:autoSpaceDN w:val="0"/>
        <w:adjustRightInd w:val="0"/>
        <w:spacing w:after="0" w:line="240" w:lineRule="auto"/>
        <w:rPr>
          <w:rFonts w:cstheme="minorHAnsi"/>
          <w:i/>
          <w:color w:val="000000"/>
          <w:sz w:val="20"/>
          <w:szCs w:val="20"/>
        </w:rPr>
      </w:pPr>
    </w:p>
    <w:p w14:paraId="60895BCB" w14:textId="77777777" w:rsidR="00723019" w:rsidRPr="00C242D8" w:rsidRDefault="00723019" w:rsidP="00723019">
      <w:pPr>
        <w:rPr>
          <w:sz w:val="24"/>
          <w:szCs w:val="24"/>
        </w:rPr>
      </w:pPr>
      <w:r w:rsidRPr="00C242D8">
        <w:rPr>
          <w:sz w:val="24"/>
          <w:szCs w:val="24"/>
        </w:rPr>
        <w:t>The policy applies to:</w:t>
      </w:r>
      <w:r>
        <w:rPr>
          <w:sz w:val="24"/>
          <w:szCs w:val="24"/>
        </w:rPr>
        <w:t xml:space="preserve"> </w:t>
      </w:r>
    </w:p>
    <w:p w14:paraId="10936718" w14:textId="77777777" w:rsidR="00723019" w:rsidRDefault="00723019" w:rsidP="00432B4E">
      <w:pPr>
        <w:pStyle w:val="ListParagraph"/>
        <w:numPr>
          <w:ilvl w:val="0"/>
          <w:numId w:val="34"/>
        </w:numPr>
        <w:rPr>
          <w:sz w:val="24"/>
          <w:szCs w:val="24"/>
        </w:rPr>
      </w:pPr>
      <w:r w:rsidRPr="00C242D8">
        <w:rPr>
          <w:sz w:val="24"/>
          <w:szCs w:val="24"/>
        </w:rPr>
        <w:t>The head teacher</w:t>
      </w:r>
    </w:p>
    <w:p w14:paraId="01E6D03A" w14:textId="77777777" w:rsidR="00723019" w:rsidRDefault="00723019" w:rsidP="00432B4E">
      <w:pPr>
        <w:pStyle w:val="ListParagraph"/>
        <w:numPr>
          <w:ilvl w:val="0"/>
          <w:numId w:val="34"/>
        </w:numPr>
        <w:rPr>
          <w:sz w:val="24"/>
          <w:szCs w:val="24"/>
        </w:rPr>
      </w:pPr>
      <w:r w:rsidRPr="00C242D8">
        <w:rPr>
          <w:sz w:val="24"/>
          <w:szCs w:val="24"/>
        </w:rPr>
        <w:t>All school staff</w:t>
      </w:r>
    </w:p>
    <w:p w14:paraId="0ECEDFA5" w14:textId="77777777" w:rsidR="00723019" w:rsidRDefault="00723019" w:rsidP="00432B4E">
      <w:pPr>
        <w:pStyle w:val="ListParagraph"/>
        <w:numPr>
          <w:ilvl w:val="0"/>
          <w:numId w:val="34"/>
        </w:numPr>
        <w:rPr>
          <w:sz w:val="24"/>
          <w:szCs w:val="24"/>
        </w:rPr>
      </w:pPr>
      <w:r w:rsidRPr="00C242D8">
        <w:rPr>
          <w:sz w:val="24"/>
          <w:szCs w:val="24"/>
        </w:rPr>
        <w:t>The governing body</w:t>
      </w:r>
    </w:p>
    <w:p w14:paraId="3166749E" w14:textId="77777777" w:rsidR="00723019" w:rsidRDefault="00723019" w:rsidP="00432B4E">
      <w:pPr>
        <w:pStyle w:val="ListParagraph"/>
        <w:numPr>
          <w:ilvl w:val="0"/>
          <w:numId w:val="34"/>
        </w:numPr>
        <w:rPr>
          <w:sz w:val="24"/>
          <w:szCs w:val="24"/>
        </w:rPr>
      </w:pPr>
      <w:r w:rsidRPr="00C242D8">
        <w:rPr>
          <w:sz w:val="24"/>
          <w:szCs w:val="24"/>
        </w:rPr>
        <w:t>Pupils</w:t>
      </w:r>
    </w:p>
    <w:p w14:paraId="42949A4E" w14:textId="77777777" w:rsidR="00723019" w:rsidRDefault="00723019" w:rsidP="00432B4E">
      <w:pPr>
        <w:pStyle w:val="ListParagraph"/>
        <w:numPr>
          <w:ilvl w:val="0"/>
          <w:numId w:val="34"/>
        </w:numPr>
        <w:rPr>
          <w:sz w:val="24"/>
          <w:szCs w:val="24"/>
        </w:rPr>
      </w:pPr>
      <w:r w:rsidRPr="00C242D8">
        <w:rPr>
          <w:sz w:val="24"/>
          <w:szCs w:val="24"/>
        </w:rPr>
        <w:t>Parents/carers</w:t>
      </w:r>
    </w:p>
    <w:p w14:paraId="59F0720F" w14:textId="77777777" w:rsidR="00723019" w:rsidRDefault="00723019" w:rsidP="00432B4E">
      <w:pPr>
        <w:pStyle w:val="ListParagraph"/>
        <w:numPr>
          <w:ilvl w:val="0"/>
          <w:numId w:val="34"/>
        </w:numPr>
        <w:rPr>
          <w:sz w:val="24"/>
          <w:szCs w:val="24"/>
        </w:rPr>
      </w:pPr>
      <w:r w:rsidRPr="00C242D8">
        <w:rPr>
          <w:sz w:val="24"/>
          <w:szCs w:val="24"/>
        </w:rPr>
        <w:t>School nurse and other health professionals</w:t>
      </w:r>
    </w:p>
    <w:p w14:paraId="78548D7A" w14:textId="77777777" w:rsidR="002E68E0" w:rsidRPr="00723019" w:rsidRDefault="00723019" w:rsidP="00432B4E">
      <w:pPr>
        <w:pStyle w:val="ListParagraph"/>
        <w:numPr>
          <w:ilvl w:val="0"/>
          <w:numId w:val="34"/>
        </w:numPr>
        <w:rPr>
          <w:sz w:val="24"/>
          <w:szCs w:val="24"/>
        </w:rPr>
      </w:pPr>
      <w:r w:rsidRPr="00C242D8">
        <w:rPr>
          <w:sz w:val="24"/>
          <w:szCs w:val="24"/>
        </w:rPr>
        <w:t>Partner agencies working in or with the school</w:t>
      </w:r>
    </w:p>
    <w:p w14:paraId="5EC46DF7" w14:textId="77777777" w:rsidR="001923E5" w:rsidRPr="00723019" w:rsidRDefault="001923E5" w:rsidP="00432B4E">
      <w:pPr>
        <w:pStyle w:val="Default"/>
        <w:numPr>
          <w:ilvl w:val="0"/>
          <w:numId w:val="5"/>
        </w:numPr>
        <w:rPr>
          <w:rFonts w:asciiTheme="minorHAnsi" w:hAnsiTheme="minorHAnsi" w:cstheme="minorHAnsi"/>
          <w:b/>
          <w:color w:val="1F497D" w:themeColor="text2"/>
          <w:sz w:val="28"/>
          <w:szCs w:val="28"/>
        </w:rPr>
      </w:pPr>
      <w:r w:rsidRPr="00723019">
        <w:rPr>
          <w:rFonts w:asciiTheme="minorHAnsi" w:hAnsiTheme="minorHAnsi" w:cstheme="minorHAnsi"/>
          <w:b/>
          <w:color w:val="1F497D" w:themeColor="text2"/>
          <w:sz w:val="28"/>
          <w:szCs w:val="28"/>
        </w:rPr>
        <w:t xml:space="preserve">Key responsibilities for </w:t>
      </w:r>
      <w:r w:rsidR="000A394A" w:rsidRPr="00723019">
        <w:rPr>
          <w:rFonts w:asciiTheme="minorHAnsi" w:hAnsiTheme="minorHAnsi" w:cstheme="minorHAnsi"/>
          <w:b/>
          <w:color w:val="1F497D" w:themeColor="text2"/>
          <w:sz w:val="28"/>
          <w:szCs w:val="28"/>
        </w:rPr>
        <w:t>PSHE</w:t>
      </w:r>
    </w:p>
    <w:p w14:paraId="30BB8542" w14:textId="77777777" w:rsidR="001923E5" w:rsidRPr="00194733" w:rsidRDefault="001923E5" w:rsidP="001923E5">
      <w:pPr>
        <w:pStyle w:val="Default"/>
        <w:rPr>
          <w:rFonts w:asciiTheme="minorHAnsi" w:hAnsiTheme="minorHAnsi" w:cstheme="minorHAnsi"/>
          <w:i/>
          <w:color w:val="1F497D" w:themeColor="text2"/>
          <w:sz w:val="28"/>
          <w:szCs w:val="28"/>
        </w:rPr>
      </w:pPr>
    </w:p>
    <w:p w14:paraId="24F3F75D" w14:textId="77777777" w:rsidR="001923E5" w:rsidRPr="00194733" w:rsidRDefault="001923E5" w:rsidP="00432B4E">
      <w:pPr>
        <w:pStyle w:val="ListParagraph"/>
        <w:numPr>
          <w:ilvl w:val="0"/>
          <w:numId w:val="8"/>
        </w:numPr>
        <w:autoSpaceDE w:val="0"/>
        <w:autoSpaceDN w:val="0"/>
        <w:adjustRightInd w:val="0"/>
        <w:spacing w:after="0" w:line="240" w:lineRule="auto"/>
        <w:rPr>
          <w:rFonts w:cstheme="minorHAnsi"/>
          <w:b/>
          <w:bCs/>
          <w:color w:val="1F497D" w:themeColor="text2"/>
          <w:sz w:val="28"/>
          <w:szCs w:val="28"/>
        </w:rPr>
      </w:pPr>
      <w:r w:rsidRPr="00194733">
        <w:rPr>
          <w:rFonts w:cstheme="minorHAnsi"/>
          <w:b/>
          <w:bCs/>
          <w:color w:val="1F497D" w:themeColor="text2"/>
          <w:sz w:val="28"/>
          <w:szCs w:val="28"/>
        </w:rPr>
        <w:t>All staff</w:t>
      </w:r>
    </w:p>
    <w:p w14:paraId="3E658214" w14:textId="77777777" w:rsidR="001923E5" w:rsidRPr="00194733" w:rsidRDefault="001923E5" w:rsidP="001923E5">
      <w:pPr>
        <w:pStyle w:val="NoSpacing"/>
        <w:rPr>
          <w:rFonts w:cstheme="minorHAnsi"/>
          <w:i/>
          <w:color w:val="1F497D" w:themeColor="text2"/>
          <w:sz w:val="20"/>
          <w:szCs w:val="20"/>
        </w:rPr>
      </w:pPr>
    </w:p>
    <w:p w14:paraId="573C0431" w14:textId="77777777" w:rsidR="001923E5" w:rsidRPr="00723019" w:rsidRDefault="001923E5" w:rsidP="001923E5">
      <w:pPr>
        <w:autoSpaceDE w:val="0"/>
        <w:autoSpaceDN w:val="0"/>
        <w:adjustRightInd w:val="0"/>
        <w:spacing w:after="0" w:line="240" w:lineRule="auto"/>
        <w:rPr>
          <w:rFonts w:cstheme="minorHAnsi"/>
          <w:i/>
          <w:sz w:val="24"/>
          <w:szCs w:val="24"/>
        </w:rPr>
      </w:pPr>
      <w:r w:rsidRPr="00723019">
        <w:rPr>
          <w:rFonts w:cstheme="minorHAnsi"/>
          <w:sz w:val="24"/>
          <w:szCs w:val="24"/>
        </w:rPr>
        <w:t xml:space="preserve">All staff will: </w:t>
      </w:r>
    </w:p>
    <w:p w14:paraId="3479BE38" w14:textId="77777777" w:rsidR="001923E5" w:rsidRPr="00723019" w:rsidRDefault="001923E5" w:rsidP="00432B4E">
      <w:pPr>
        <w:pStyle w:val="Default"/>
        <w:numPr>
          <w:ilvl w:val="0"/>
          <w:numId w:val="35"/>
        </w:numPr>
        <w:rPr>
          <w:rFonts w:asciiTheme="minorHAnsi" w:hAnsiTheme="minorHAnsi" w:cstheme="minorHAnsi"/>
          <w:color w:val="auto"/>
        </w:rPr>
      </w:pPr>
      <w:r w:rsidRPr="00723019">
        <w:rPr>
          <w:rFonts w:asciiTheme="minorHAnsi" w:hAnsiTheme="minorHAnsi" w:cstheme="minorHAnsi"/>
          <w:color w:val="auto"/>
        </w:rPr>
        <w:t>ensure that they are up to date with school policy and curriculum requirements regarding PSHE</w:t>
      </w:r>
    </w:p>
    <w:p w14:paraId="3D832BD5" w14:textId="77777777" w:rsidR="00854A68" w:rsidRPr="00723019" w:rsidRDefault="00854A68" w:rsidP="00432B4E">
      <w:pPr>
        <w:pStyle w:val="Default"/>
        <w:numPr>
          <w:ilvl w:val="0"/>
          <w:numId w:val="35"/>
        </w:numPr>
        <w:rPr>
          <w:rFonts w:asciiTheme="minorHAnsi" w:hAnsiTheme="minorHAnsi" w:cstheme="minorHAnsi"/>
          <w:color w:val="auto"/>
        </w:rPr>
      </w:pPr>
      <w:r w:rsidRPr="00723019">
        <w:rPr>
          <w:rFonts w:asciiTheme="minorHAnsi" w:hAnsiTheme="minorHAnsi" w:cstheme="minorHAnsi"/>
          <w:color w:val="auto"/>
        </w:rPr>
        <w:t>attend and engage in professional development training around PSHE provision, including individual and whole staff training/inset, where appropriate</w:t>
      </w:r>
    </w:p>
    <w:p w14:paraId="6C355AC6" w14:textId="77777777" w:rsidR="00854A68" w:rsidRPr="00723019" w:rsidRDefault="00854A68" w:rsidP="00432B4E">
      <w:pPr>
        <w:pStyle w:val="Default"/>
        <w:numPr>
          <w:ilvl w:val="0"/>
          <w:numId w:val="35"/>
        </w:numPr>
        <w:rPr>
          <w:rFonts w:asciiTheme="minorHAnsi" w:hAnsiTheme="minorHAnsi" w:cstheme="minorHAnsi"/>
          <w:color w:val="auto"/>
        </w:rPr>
      </w:pPr>
      <w:r w:rsidRPr="00723019">
        <w:rPr>
          <w:rFonts w:asciiTheme="minorHAnsi" w:hAnsiTheme="minorHAnsi" w:cstheme="minorHAnsi"/>
          <w:color w:val="auto"/>
        </w:rPr>
        <w:t>attend staff meetings to be introduced to any new areas of work and review the effectiveness of the approaches used</w:t>
      </w:r>
    </w:p>
    <w:p w14:paraId="55E85A4F" w14:textId="77777777" w:rsidR="001923E5" w:rsidRPr="00723019" w:rsidRDefault="001923E5" w:rsidP="00432B4E">
      <w:pPr>
        <w:pStyle w:val="Default"/>
        <w:numPr>
          <w:ilvl w:val="0"/>
          <w:numId w:val="35"/>
        </w:numPr>
        <w:rPr>
          <w:rFonts w:asciiTheme="minorHAnsi" w:hAnsiTheme="minorHAnsi" w:cstheme="minorHAnsi"/>
          <w:color w:val="auto"/>
        </w:rPr>
      </w:pPr>
      <w:r w:rsidRPr="00723019">
        <w:rPr>
          <w:rFonts w:asciiTheme="minorHAnsi" w:hAnsiTheme="minorHAnsi" w:cstheme="minorHAnsi"/>
          <w:color w:val="auto"/>
        </w:rPr>
        <w:t>report back to the PSHE Coordinator</w:t>
      </w:r>
      <w:r w:rsidR="00194733">
        <w:rPr>
          <w:rFonts w:asciiTheme="minorHAnsi" w:hAnsiTheme="minorHAnsi" w:cstheme="minorHAnsi"/>
          <w:color w:val="auto"/>
        </w:rPr>
        <w:t xml:space="preserve"> (Mrs Tammy Stott-Moore)</w:t>
      </w:r>
      <w:r w:rsidRPr="00723019">
        <w:rPr>
          <w:rFonts w:asciiTheme="minorHAnsi" w:hAnsiTheme="minorHAnsi" w:cstheme="minorHAnsi"/>
          <w:color w:val="auto"/>
        </w:rPr>
        <w:t xml:space="preserve"> on any areas that they feel are not covered or inadequately provided for in the school’s PSHE provision</w:t>
      </w:r>
    </w:p>
    <w:p w14:paraId="4DDD769E" w14:textId="77777777" w:rsidR="001923E5" w:rsidRPr="00723019" w:rsidRDefault="001923E5" w:rsidP="00432B4E">
      <w:pPr>
        <w:pStyle w:val="Default"/>
        <w:numPr>
          <w:ilvl w:val="0"/>
          <w:numId w:val="35"/>
        </w:numPr>
        <w:rPr>
          <w:rFonts w:asciiTheme="minorHAnsi" w:hAnsiTheme="minorHAnsi" w:cstheme="minorHAnsi"/>
          <w:color w:val="auto"/>
        </w:rPr>
      </w:pPr>
      <w:r w:rsidRPr="00723019">
        <w:rPr>
          <w:rFonts w:asciiTheme="minorHAnsi" w:hAnsiTheme="minorHAnsi" w:cstheme="minorHAnsi"/>
          <w:color w:val="auto"/>
        </w:rPr>
        <w:t>encourage pupils to communicate concerns regarding their social, personal and emotional development in confidence and listen to their needs and support them seriously</w:t>
      </w:r>
    </w:p>
    <w:p w14:paraId="441C7725" w14:textId="77777777" w:rsidR="001923E5" w:rsidRPr="00723019" w:rsidRDefault="001923E5" w:rsidP="00432B4E">
      <w:pPr>
        <w:pStyle w:val="Default"/>
        <w:numPr>
          <w:ilvl w:val="0"/>
          <w:numId w:val="35"/>
        </w:numPr>
        <w:rPr>
          <w:rFonts w:asciiTheme="minorHAnsi" w:hAnsiTheme="minorHAnsi" w:cstheme="minorHAnsi"/>
          <w:color w:val="auto"/>
        </w:rPr>
      </w:pPr>
      <w:r w:rsidRPr="00723019">
        <w:rPr>
          <w:rFonts w:asciiTheme="minorHAnsi" w:hAnsiTheme="minorHAnsi" w:cstheme="minorHAnsi"/>
          <w:color w:val="auto"/>
        </w:rPr>
        <w:t>follow the school’s reporting systems if a pupil comes to a member of staff with an issue that they feel they are not able to deal with alone</w:t>
      </w:r>
    </w:p>
    <w:p w14:paraId="1313A7ED" w14:textId="77777777" w:rsidR="001923E5" w:rsidRPr="00723019" w:rsidRDefault="001923E5" w:rsidP="00432B4E">
      <w:pPr>
        <w:pStyle w:val="Default"/>
        <w:numPr>
          <w:ilvl w:val="0"/>
          <w:numId w:val="35"/>
        </w:numPr>
        <w:rPr>
          <w:rFonts w:asciiTheme="minorHAnsi" w:hAnsiTheme="minorHAnsi" w:cstheme="minorHAnsi"/>
          <w:color w:val="auto"/>
        </w:rPr>
      </w:pPr>
      <w:r w:rsidRPr="00723019">
        <w:rPr>
          <w:rFonts w:asciiTheme="minorHAnsi" w:hAnsiTheme="minorHAnsi" w:cstheme="minorHAnsi"/>
          <w:color w:val="auto"/>
        </w:rPr>
        <w:t>ensure that their personal beliefs and attitudes will not prevent them from providing balanced PSHE in school</w:t>
      </w:r>
    </w:p>
    <w:p w14:paraId="741DEEA2" w14:textId="77777777" w:rsidR="001923E5" w:rsidRPr="00723019" w:rsidRDefault="001923E5" w:rsidP="00432B4E">
      <w:pPr>
        <w:pStyle w:val="Default"/>
        <w:numPr>
          <w:ilvl w:val="0"/>
          <w:numId w:val="35"/>
        </w:numPr>
        <w:rPr>
          <w:rFonts w:cstheme="minorBidi"/>
          <w:color w:val="auto"/>
        </w:rPr>
      </w:pPr>
      <w:r w:rsidRPr="00723019">
        <w:rPr>
          <w:rFonts w:asciiTheme="minorHAnsi" w:hAnsiTheme="minorHAnsi" w:cstheme="minorHAnsi"/>
          <w:color w:val="auto"/>
        </w:rPr>
        <w:t>tailor their lessons to suit all pupils in their class, across the whole range of abilities, faiths, beliefs and cultures, including those pupils with special educational needs</w:t>
      </w:r>
    </w:p>
    <w:p w14:paraId="3B58BE41" w14:textId="77777777" w:rsidR="001923E5" w:rsidRPr="00723019" w:rsidRDefault="001923E5" w:rsidP="00432B4E">
      <w:pPr>
        <w:pStyle w:val="Default"/>
        <w:numPr>
          <w:ilvl w:val="0"/>
          <w:numId w:val="35"/>
        </w:numPr>
        <w:rPr>
          <w:rFonts w:cstheme="minorBidi"/>
          <w:color w:val="auto"/>
        </w:rPr>
      </w:pPr>
      <w:r w:rsidRPr="00723019">
        <w:rPr>
          <w:rFonts w:asciiTheme="minorHAnsi" w:hAnsiTheme="minorHAnsi" w:cstheme="minorHAnsi"/>
          <w:color w:val="auto"/>
        </w:rPr>
        <w:t>ask for support in this from the school SEND coordinator or the PSHE Coordinator, should they need it</w:t>
      </w:r>
    </w:p>
    <w:p w14:paraId="568791C3" w14:textId="77777777" w:rsidR="001923E5" w:rsidRPr="001D2505" w:rsidRDefault="001923E5" w:rsidP="009C1F07">
      <w:pPr>
        <w:autoSpaceDE w:val="0"/>
        <w:autoSpaceDN w:val="0"/>
        <w:adjustRightInd w:val="0"/>
        <w:spacing w:after="0" w:line="240" w:lineRule="auto"/>
        <w:rPr>
          <w:rFonts w:cstheme="minorHAnsi"/>
          <w:i/>
          <w:color w:val="000000"/>
          <w:sz w:val="20"/>
          <w:szCs w:val="20"/>
        </w:rPr>
      </w:pPr>
    </w:p>
    <w:p w14:paraId="29EFD0FD" w14:textId="77777777" w:rsidR="00854A68" w:rsidRPr="00194733" w:rsidRDefault="00896A71" w:rsidP="00432B4E">
      <w:pPr>
        <w:pStyle w:val="ListParagraph"/>
        <w:numPr>
          <w:ilvl w:val="0"/>
          <w:numId w:val="8"/>
        </w:numPr>
        <w:autoSpaceDE w:val="0"/>
        <w:autoSpaceDN w:val="0"/>
        <w:adjustRightInd w:val="0"/>
        <w:spacing w:after="0" w:line="240" w:lineRule="auto"/>
        <w:rPr>
          <w:rFonts w:cstheme="minorHAnsi"/>
          <w:b/>
          <w:bCs/>
          <w:color w:val="000000"/>
          <w:sz w:val="28"/>
          <w:szCs w:val="28"/>
        </w:rPr>
      </w:pPr>
      <w:r w:rsidRPr="00194733">
        <w:rPr>
          <w:rFonts w:cstheme="minorHAnsi"/>
          <w:b/>
          <w:bCs/>
          <w:color w:val="1F497D" w:themeColor="text2"/>
          <w:sz w:val="28"/>
          <w:szCs w:val="28"/>
        </w:rPr>
        <w:t>Lead member/s of staff</w:t>
      </w:r>
    </w:p>
    <w:p w14:paraId="70314A02" w14:textId="77777777" w:rsidR="00854A68" w:rsidRDefault="00854A68" w:rsidP="00854A68">
      <w:pPr>
        <w:autoSpaceDE w:val="0"/>
        <w:autoSpaceDN w:val="0"/>
        <w:adjustRightInd w:val="0"/>
        <w:spacing w:after="0" w:line="240" w:lineRule="auto"/>
        <w:rPr>
          <w:rFonts w:cstheme="minorHAnsi"/>
          <w:i/>
          <w:sz w:val="20"/>
          <w:szCs w:val="20"/>
        </w:rPr>
      </w:pPr>
    </w:p>
    <w:p w14:paraId="2DF10F3C" w14:textId="77777777" w:rsidR="00854A68" w:rsidRPr="00194733" w:rsidRDefault="00194733" w:rsidP="00854A68">
      <w:pPr>
        <w:pStyle w:val="Default"/>
        <w:rPr>
          <w:rFonts w:asciiTheme="minorHAnsi" w:hAnsiTheme="minorHAnsi" w:cstheme="minorHAnsi"/>
          <w:color w:val="auto"/>
        </w:rPr>
      </w:pPr>
      <w:r w:rsidRPr="00194733">
        <w:rPr>
          <w:rFonts w:asciiTheme="minorHAnsi" w:hAnsiTheme="minorHAnsi" w:cstheme="minorHAnsi"/>
          <w:color w:val="auto"/>
        </w:rPr>
        <w:t xml:space="preserve">The lead members of staff </w:t>
      </w:r>
      <w:r w:rsidR="00854A68" w:rsidRPr="00194733">
        <w:rPr>
          <w:rFonts w:asciiTheme="minorHAnsi" w:hAnsiTheme="minorHAnsi" w:cstheme="minorHAnsi"/>
          <w:color w:val="auto"/>
        </w:rPr>
        <w:t>are enti</w:t>
      </w:r>
      <w:r w:rsidRPr="00194733">
        <w:rPr>
          <w:rFonts w:asciiTheme="minorHAnsi" w:hAnsiTheme="minorHAnsi" w:cstheme="minorHAnsi"/>
          <w:color w:val="auto"/>
        </w:rPr>
        <w:t>tled to receive training in their</w:t>
      </w:r>
      <w:r w:rsidR="00854A68" w:rsidRPr="00194733">
        <w:rPr>
          <w:rFonts w:asciiTheme="minorHAnsi" w:hAnsiTheme="minorHAnsi" w:cstheme="minorHAnsi"/>
          <w:color w:val="auto"/>
        </w:rPr>
        <w:t xml:space="preserve"> role</w:t>
      </w:r>
      <w:r w:rsidRPr="00194733">
        <w:rPr>
          <w:rFonts w:asciiTheme="minorHAnsi" w:hAnsiTheme="minorHAnsi" w:cstheme="minorHAnsi"/>
          <w:color w:val="auto"/>
        </w:rPr>
        <w:t>s</w:t>
      </w:r>
      <w:r w:rsidR="00854A68" w:rsidRPr="00194733">
        <w:rPr>
          <w:rFonts w:asciiTheme="minorHAnsi" w:hAnsiTheme="minorHAnsi" w:cstheme="minorHAnsi"/>
          <w:color w:val="auto"/>
        </w:rPr>
        <w:t xml:space="preserve"> and responsibilities. This supports them to lead on the development of the school’s policy and practice and to monitor its implementation. This practice includes the curriculum and approaches to teaching and learning, as well as whole school approaches to health and wellbeing.</w:t>
      </w:r>
    </w:p>
    <w:p w14:paraId="13E248D7" w14:textId="77777777" w:rsidR="00026196" w:rsidRPr="003562B8" w:rsidRDefault="00026196" w:rsidP="00DA773B">
      <w:pPr>
        <w:pStyle w:val="Default"/>
        <w:rPr>
          <w:rFonts w:asciiTheme="minorHAnsi" w:hAnsiTheme="minorHAnsi" w:cstheme="minorHAnsi"/>
          <w:i/>
          <w:color w:val="auto"/>
          <w:sz w:val="16"/>
          <w:szCs w:val="16"/>
        </w:rPr>
      </w:pPr>
    </w:p>
    <w:p w14:paraId="6B1123FD" w14:textId="77777777" w:rsidR="00103D7E" w:rsidRPr="00194733" w:rsidRDefault="00103D7E" w:rsidP="00103D7E">
      <w:pPr>
        <w:pStyle w:val="Default"/>
        <w:rPr>
          <w:rFonts w:asciiTheme="minorHAnsi" w:hAnsiTheme="minorHAnsi" w:cstheme="minorHAnsi"/>
          <w:i/>
          <w:color w:val="auto"/>
        </w:rPr>
      </w:pPr>
      <w:r w:rsidRPr="00194733">
        <w:rPr>
          <w:rFonts w:asciiTheme="minorHAnsi" w:hAnsiTheme="minorHAnsi" w:cstheme="minorHAnsi"/>
          <w:color w:val="auto"/>
        </w:rPr>
        <w:t xml:space="preserve">The lead member/s of staff will: </w:t>
      </w:r>
    </w:p>
    <w:p w14:paraId="0B9E907B" w14:textId="77777777" w:rsidR="00103D7E" w:rsidRPr="00C72948" w:rsidRDefault="00103D7E" w:rsidP="00C72948">
      <w:pPr>
        <w:pStyle w:val="ListParagraph"/>
        <w:numPr>
          <w:ilvl w:val="0"/>
          <w:numId w:val="46"/>
        </w:numPr>
        <w:rPr>
          <w:sz w:val="24"/>
          <w:szCs w:val="24"/>
        </w:rPr>
      </w:pPr>
      <w:r w:rsidRPr="00C72948">
        <w:rPr>
          <w:rFonts w:cstheme="minorHAnsi"/>
          <w:sz w:val="24"/>
          <w:szCs w:val="24"/>
        </w:rPr>
        <w:t>d</w:t>
      </w:r>
      <w:r w:rsidR="00854A68" w:rsidRPr="00C72948">
        <w:rPr>
          <w:rFonts w:cstheme="minorHAnsi"/>
          <w:sz w:val="24"/>
          <w:szCs w:val="24"/>
        </w:rPr>
        <w:t>evelop the</w:t>
      </w:r>
      <w:r w:rsidRPr="00C72948">
        <w:rPr>
          <w:rFonts w:cstheme="minorHAnsi"/>
          <w:sz w:val="24"/>
          <w:szCs w:val="24"/>
        </w:rPr>
        <w:t xml:space="preserve"> school policy a</w:t>
      </w:r>
      <w:r w:rsidR="00C72948" w:rsidRPr="00C72948">
        <w:rPr>
          <w:rFonts w:cstheme="minorHAnsi"/>
          <w:sz w:val="24"/>
          <w:szCs w:val="24"/>
        </w:rPr>
        <w:t xml:space="preserve">nd review it </w:t>
      </w:r>
      <w:r w:rsidR="00C72948" w:rsidRPr="00C72948">
        <w:rPr>
          <w:sz w:val="24"/>
          <w:szCs w:val="24"/>
        </w:rPr>
        <w:t>briefly annually and in full every 3 years.</w:t>
      </w:r>
    </w:p>
    <w:p w14:paraId="5D1983FE" w14:textId="77777777" w:rsidR="00103D7E" w:rsidRPr="00194733" w:rsidRDefault="00103D7E" w:rsidP="00432B4E">
      <w:pPr>
        <w:pStyle w:val="Default"/>
        <w:numPr>
          <w:ilvl w:val="0"/>
          <w:numId w:val="36"/>
        </w:numPr>
        <w:rPr>
          <w:rFonts w:asciiTheme="minorHAnsi" w:hAnsiTheme="minorHAnsi" w:cstheme="minorHAnsi"/>
          <w:color w:val="auto"/>
        </w:rPr>
      </w:pPr>
      <w:r w:rsidRPr="00194733">
        <w:rPr>
          <w:rFonts w:asciiTheme="minorHAnsi" w:hAnsiTheme="minorHAnsi" w:cstheme="minorHAnsi"/>
          <w:color w:val="auto"/>
        </w:rPr>
        <w:lastRenderedPageBreak/>
        <w:t>ensure that all staff are given regular and ongoing training on issues relating to PSHE and how to deliver lessons on such issues</w:t>
      </w:r>
    </w:p>
    <w:p w14:paraId="36E981CA" w14:textId="77777777" w:rsidR="00103D7E" w:rsidRPr="00194733" w:rsidRDefault="00103D7E" w:rsidP="00432B4E">
      <w:pPr>
        <w:pStyle w:val="Default"/>
        <w:numPr>
          <w:ilvl w:val="0"/>
          <w:numId w:val="36"/>
        </w:numPr>
        <w:rPr>
          <w:rFonts w:asciiTheme="minorHAnsi" w:hAnsiTheme="minorHAnsi" w:cstheme="minorHAnsi"/>
          <w:color w:val="auto"/>
        </w:rPr>
      </w:pPr>
      <w:r w:rsidRPr="00194733">
        <w:rPr>
          <w:rFonts w:asciiTheme="minorHAnsi" w:hAnsiTheme="minorHAnsi" w:cstheme="minorHAnsi"/>
          <w:color w:val="auto"/>
        </w:rPr>
        <w:t>ensure that all staff are up to date with policy changes, and familiar with school policy and guidance relating to PSHE</w:t>
      </w:r>
    </w:p>
    <w:p w14:paraId="3724E60B" w14:textId="77777777" w:rsidR="00103D7E" w:rsidRPr="00194733" w:rsidRDefault="00103D7E" w:rsidP="00432B4E">
      <w:pPr>
        <w:pStyle w:val="Default"/>
        <w:numPr>
          <w:ilvl w:val="0"/>
          <w:numId w:val="36"/>
        </w:numPr>
        <w:rPr>
          <w:rFonts w:asciiTheme="minorHAnsi" w:hAnsiTheme="minorHAnsi" w:cstheme="minorHAnsi"/>
          <w:color w:val="auto"/>
        </w:rPr>
      </w:pPr>
      <w:r w:rsidRPr="00194733">
        <w:rPr>
          <w:rFonts w:asciiTheme="minorHAnsi" w:hAnsiTheme="minorHAnsi" w:cstheme="minorHAnsi"/>
          <w:color w:val="auto"/>
        </w:rPr>
        <w:t>provide support to staff members who feel uncomfortable or ill-equipped to deal with the delivery of PSHE</w:t>
      </w:r>
    </w:p>
    <w:p w14:paraId="1D9A0EA9" w14:textId="77777777" w:rsidR="00103D7E" w:rsidRPr="00194733" w:rsidRDefault="00103D7E" w:rsidP="00432B4E">
      <w:pPr>
        <w:pStyle w:val="Default"/>
        <w:numPr>
          <w:ilvl w:val="0"/>
          <w:numId w:val="36"/>
        </w:numPr>
        <w:rPr>
          <w:rFonts w:asciiTheme="minorHAnsi" w:hAnsiTheme="minorHAnsi" w:cstheme="minorHAnsi"/>
          <w:color w:val="auto"/>
        </w:rPr>
      </w:pPr>
      <w:r w:rsidRPr="00194733">
        <w:rPr>
          <w:rFonts w:asciiTheme="minorHAnsi" w:hAnsiTheme="minorHAnsi" w:cstheme="minorHAnsi"/>
          <w:color w:val="auto"/>
        </w:rPr>
        <w:t>ensure that PSHE is age appropriate and needs-led across all year groups; this means ensuring that the curriculum develops as the pupils do and meets their needs</w:t>
      </w:r>
    </w:p>
    <w:p w14:paraId="3A313AFE" w14:textId="77777777" w:rsidR="00103D7E" w:rsidRPr="00194733" w:rsidRDefault="00103D7E" w:rsidP="00432B4E">
      <w:pPr>
        <w:pStyle w:val="Default"/>
        <w:numPr>
          <w:ilvl w:val="0"/>
          <w:numId w:val="36"/>
        </w:numPr>
        <w:rPr>
          <w:rFonts w:asciiTheme="minorHAnsi" w:hAnsiTheme="minorHAnsi" w:cstheme="minorHAnsi"/>
          <w:color w:val="auto"/>
        </w:rPr>
      </w:pPr>
      <w:r w:rsidRPr="00194733">
        <w:rPr>
          <w:rFonts w:asciiTheme="minorHAnsi" w:hAnsiTheme="minorHAnsi" w:cstheme="minorHAnsi"/>
          <w:color w:val="auto"/>
        </w:rPr>
        <w:t>ensure that the knowledge and information regarding PSHE to which all pupils are entitled is provided in a comprehensive way</w:t>
      </w:r>
    </w:p>
    <w:p w14:paraId="0DB0F4B3" w14:textId="77777777" w:rsidR="00103D7E" w:rsidRPr="00194733" w:rsidRDefault="00103D7E" w:rsidP="00432B4E">
      <w:pPr>
        <w:pStyle w:val="Default"/>
        <w:numPr>
          <w:ilvl w:val="0"/>
          <w:numId w:val="36"/>
        </w:numPr>
        <w:rPr>
          <w:rFonts w:asciiTheme="minorHAnsi" w:hAnsiTheme="minorHAnsi" w:cstheme="minorHAnsi"/>
          <w:color w:val="auto"/>
        </w:rPr>
      </w:pPr>
      <w:r w:rsidRPr="00194733">
        <w:rPr>
          <w:rFonts w:asciiTheme="minorHAnsi" w:hAnsiTheme="minorHAnsi" w:cstheme="minorHAnsi"/>
          <w:color w:val="auto"/>
        </w:rPr>
        <w:t>support parent/carer involvement in the development of the PSHE curriculum</w:t>
      </w:r>
    </w:p>
    <w:p w14:paraId="58A82302" w14:textId="77777777" w:rsidR="00103D7E" w:rsidRPr="00194733" w:rsidRDefault="00103D7E" w:rsidP="00432B4E">
      <w:pPr>
        <w:pStyle w:val="Default"/>
        <w:numPr>
          <w:ilvl w:val="0"/>
          <w:numId w:val="36"/>
        </w:numPr>
        <w:rPr>
          <w:rFonts w:asciiTheme="minorHAnsi" w:hAnsiTheme="minorHAnsi" w:cstheme="minorHAnsi"/>
          <w:color w:val="auto"/>
        </w:rPr>
      </w:pPr>
      <w:r w:rsidRPr="00194733">
        <w:rPr>
          <w:rFonts w:asciiTheme="minorHAnsi" w:hAnsiTheme="minorHAnsi" w:cstheme="minorHAnsi"/>
          <w:color w:val="auto"/>
        </w:rPr>
        <w:t>ensure that their personal beliefs, values and attitudes will not prevent them from providing balanced PSHE in school</w:t>
      </w:r>
    </w:p>
    <w:p w14:paraId="4553F578" w14:textId="77777777" w:rsidR="00103D7E" w:rsidRPr="00194733" w:rsidRDefault="00103D7E" w:rsidP="00432B4E">
      <w:pPr>
        <w:pStyle w:val="Default"/>
        <w:numPr>
          <w:ilvl w:val="0"/>
          <w:numId w:val="36"/>
        </w:numPr>
        <w:rPr>
          <w:rFonts w:asciiTheme="minorHAnsi" w:hAnsiTheme="minorHAnsi" w:cstheme="minorHAnsi"/>
          <w:color w:val="auto"/>
        </w:rPr>
      </w:pPr>
      <w:r w:rsidRPr="00194733">
        <w:rPr>
          <w:rFonts w:asciiTheme="minorHAnsi" w:hAnsiTheme="minorHAnsi" w:cstheme="minorHAnsi"/>
          <w:color w:val="auto"/>
        </w:rPr>
        <w:t xml:space="preserve">communicate freely with staff, parents/carers and the governing body to ensure that everyone is in understanding of the school policy and curriculum for </w:t>
      </w:r>
      <w:r w:rsidR="00414C25" w:rsidRPr="00194733">
        <w:rPr>
          <w:rFonts w:asciiTheme="minorHAnsi" w:hAnsiTheme="minorHAnsi" w:cstheme="minorHAnsi"/>
          <w:color w:val="auto"/>
        </w:rPr>
        <w:t>PSHE</w:t>
      </w:r>
      <w:r w:rsidRPr="00194733">
        <w:rPr>
          <w:rFonts w:asciiTheme="minorHAnsi" w:hAnsiTheme="minorHAnsi" w:cstheme="minorHAnsi"/>
          <w:color w:val="auto"/>
        </w:rPr>
        <w:t>, and that any concerns or opinions regarding the provision at the school are listened to, taken into account and acted on as is appropriate</w:t>
      </w:r>
    </w:p>
    <w:p w14:paraId="40FCCC18" w14:textId="77777777" w:rsidR="00AF42EF" w:rsidRPr="00194733" w:rsidRDefault="00AF42EF" w:rsidP="00AF42EF">
      <w:pPr>
        <w:pStyle w:val="Default"/>
        <w:rPr>
          <w:rFonts w:asciiTheme="minorHAnsi" w:hAnsiTheme="minorHAnsi" w:cstheme="minorHAnsi"/>
          <w:color w:val="1F497D" w:themeColor="text2"/>
          <w:sz w:val="28"/>
          <w:szCs w:val="28"/>
        </w:rPr>
      </w:pPr>
    </w:p>
    <w:p w14:paraId="3D2E83D8" w14:textId="77777777" w:rsidR="00AF42EF" w:rsidRPr="00194733" w:rsidRDefault="00AF42EF" w:rsidP="00432B4E">
      <w:pPr>
        <w:pStyle w:val="ListParagraph"/>
        <w:numPr>
          <w:ilvl w:val="0"/>
          <w:numId w:val="8"/>
        </w:numPr>
        <w:rPr>
          <w:rFonts w:cstheme="minorHAnsi"/>
          <w:b/>
          <w:color w:val="1F497D" w:themeColor="text2"/>
          <w:sz w:val="28"/>
          <w:szCs w:val="28"/>
        </w:rPr>
      </w:pPr>
      <w:r w:rsidRPr="00194733">
        <w:rPr>
          <w:rFonts w:cstheme="minorHAnsi"/>
          <w:b/>
          <w:color w:val="1F497D" w:themeColor="text2"/>
          <w:sz w:val="28"/>
          <w:szCs w:val="28"/>
        </w:rPr>
        <w:t>Governors</w:t>
      </w:r>
    </w:p>
    <w:p w14:paraId="3C84C81D" w14:textId="77777777" w:rsidR="00AF42EF" w:rsidRPr="00194733" w:rsidRDefault="00AF42EF" w:rsidP="00AF42EF">
      <w:pPr>
        <w:pStyle w:val="Default"/>
        <w:rPr>
          <w:rFonts w:asciiTheme="minorHAnsi" w:hAnsiTheme="minorHAnsi" w:cstheme="minorHAnsi"/>
          <w:color w:val="auto"/>
        </w:rPr>
      </w:pPr>
      <w:r w:rsidRPr="00194733">
        <w:rPr>
          <w:rFonts w:asciiTheme="minorHAnsi" w:hAnsiTheme="minorHAnsi" w:cstheme="minorHAnsi"/>
          <w:color w:val="auto"/>
        </w:rPr>
        <w:t xml:space="preserve">The governing body as a whole plays an active role in monitoring, developing and reviewing the policy and its implementation in school. There is a named link governor for PSHE who works closely with, and in support of, the lead member/s of staff. When aspects of PSHE appear in the School Improvement Plan, a governor will be assigned to reflect on, monitor and review the work as appropriate. </w:t>
      </w:r>
    </w:p>
    <w:p w14:paraId="4CFDE7C9" w14:textId="77777777" w:rsidR="001923E5" w:rsidRPr="00F8151E" w:rsidRDefault="001923E5" w:rsidP="00DA773B">
      <w:pPr>
        <w:pStyle w:val="Default"/>
        <w:rPr>
          <w:rFonts w:asciiTheme="minorHAnsi" w:hAnsiTheme="minorHAnsi" w:cstheme="minorHAnsi"/>
          <w:i/>
          <w:color w:val="1F497D" w:themeColor="text2"/>
          <w:sz w:val="28"/>
          <w:szCs w:val="28"/>
        </w:rPr>
      </w:pPr>
    </w:p>
    <w:p w14:paraId="43B1EF66" w14:textId="77777777" w:rsidR="00414C25" w:rsidRPr="00F8151E" w:rsidRDefault="00414C25" w:rsidP="00432B4E">
      <w:pPr>
        <w:pStyle w:val="ListParagraph"/>
        <w:numPr>
          <w:ilvl w:val="0"/>
          <w:numId w:val="8"/>
        </w:numPr>
        <w:rPr>
          <w:rFonts w:cstheme="minorHAnsi"/>
          <w:b/>
          <w:color w:val="1F497D" w:themeColor="text2"/>
          <w:sz w:val="28"/>
          <w:szCs w:val="28"/>
        </w:rPr>
      </w:pPr>
      <w:r w:rsidRPr="00F8151E">
        <w:rPr>
          <w:rFonts w:cstheme="minorHAnsi"/>
          <w:b/>
          <w:color w:val="1F497D" w:themeColor="text2"/>
          <w:sz w:val="28"/>
          <w:szCs w:val="28"/>
        </w:rPr>
        <w:t>Pupils</w:t>
      </w:r>
    </w:p>
    <w:p w14:paraId="1C39ECAE" w14:textId="77777777" w:rsidR="00414C25" w:rsidRPr="00F8151E" w:rsidRDefault="00F8151E" w:rsidP="00414C25">
      <w:pPr>
        <w:pStyle w:val="Default"/>
        <w:rPr>
          <w:rFonts w:asciiTheme="minorHAnsi" w:hAnsiTheme="minorHAnsi" w:cstheme="minorHAnsi"/>
          <w:i/>
          <w:color w:val="auto"/>
        </w:rPr>
      </w:pPr>
      <w:r w:rsidRPr="00F8151E">
        <w:rPr>
          <w:rFonts w:asciiTheme="minorHAnsi" w:hAnsiTheme="minorHAnsi" w:cstheme="minorHAnsi"/>
          <w:color w:val="auto"/>
        </w:rPr>
        <w:t>All pupils:</w:t>
      </w:r>
    </w:p>
    <w:p w14:paraId="753993C4" w14:textId="77777777" w:rsidR="00414C25" w:rsidRPr="00F8151E" w:rsidRDefault="00414C25" w:rsidP="00432B4E">
      <w:pPr>
        <w:pStyle w:val="Default"/>
        <w:numPr>
          <w:ilvl w:val="0"/>
          <w:numId w:val="9"/>
        </w:numPr>
        <w:rPr>
          <w:rFonts w:asciiTheme="minorHAnsi" w:hAnsiTheme="minorHAnsi" w:cstheme="minorHAnsi"/>
          <w:color w:val="auto"/>
        </w:rPr>
      </w:pPr>
      <w:r w:rsidRPr="00F8151E">
        <w:rPr>
          <w:rFonts w:asciiTheme="minorHAnsi" w:hAnsiTheme="minorHAnsi" w:cstheme="minorHAnsi"/>
          <w:color w:val="auto"/>
        </w:rPr>
        <w:t>should support one another with issues that arise through PSHE</w:t>
      </w:r>
    </w:p>
    <w:p w14:paraId="3CE6CE20" w14:textId="77777777" w:rsidR="00414C25" w:rsidRPr="00F8151E" w:rsidRDefault="00414C25" w:rsidP="00432B4E">
      <w:pPr>
        <w:pStyle w:val="Default"/>
        <w:numPr>
          <w:ilvl w:val="0"/>
          <w:numId w:val="9"/>
        </w:numPr>
        <w:rPr>
          <w:rFonts w:asciiTheme="minorHAnsi" w:hAnsiTheme="minorHAnsi" w:cstheme="minorHAnsi"/>
          <w:color w:val="auto"/>
        </w:rPr>
      </w:pPr>
      <w:r w:rsidRPr="00F8151E">
        <w:rPr>
          <w:rFonts w:asciiTheme="minorHAnsi" w:hAnsiTheme="minorHAnsi" w:cstheme="minorHAnsi"/>
          <w:color w:val="auto"/>
        </w:rPr>
        <w:t xml:space="preserve">will listen in class, be considerate of other people’s feelings and beliefs, and comply with confidentiality rules that are set in class </w:t>
      </w:r>
    </w:p>
    <w:p w14:paraId="7D7E6847" w14:textId="77777777" w:rsidR="00414C25" w:rsidRPr="00F8151E" w:rsidRDefault="00E57D50" w:rsidP="00432B4E">
      <w:pPr>
        <w:pStyle w:val="Default"/>
        <w:numPr>
          <w:ilvl w:val="0"/>
          <w:numId w:val="9"/>
        </w:numPr>
        <w:rPr>
          <w:rFonts w:asciiTheme="minorHAnsi" w:hAnsiTheme="minorHAnsi" w:cstheme="minorHAnsi"/>
          <w:color w:val="auto"/>
        </w:rPr>
      </w:pPr>
      <w:r w:rsidRPr="00F8151E">
        <w:rPr>
          <w:rFonts w:asciiTheme="minorHAnsi" w:hAnsiTheme="minorHAnsi" w:cstheme="minorHAnsi"/>
          <w:color w:val="auto"/>
        </w:rPr>
        <w:t xml:space="preserve">will be made </w:t>
      </w:r>
      <w:r w:rsidR="00F91183" w:rsidRPr="00F8151E">
        <w:rPr>
          <w:rFonts w:asciiTheme="minorHAnsi" w:hAnsiTheme="minorHAnsi" w:cstheme="minorHAnsi"/>
          <w:color w:val="auto"/>
        </w:rPr>
        <w:t>to feel</w:t>
      </w:r>
      <w:r w:rsidR="00414C25" w:rsidRPr="00F8151E">
        <w:rPr>
          <w:rFonts w:asciiTheme="minorHAnsi" w:hAnsiTheme="minorHAnsi" w:cstheme="minorHAnsi"/>
          <w:color w:val="auto"/>
        </w:rPr>
        <w:t xml:space="preserve"> comfortable to talk to a member of staff, in confidence, regarding any concerns they have in school related to PSHE or otherwise</w:t>
      </w:r>
    </w:p>
    <w:p w14:paraId="75737702" w14:textId="77777777" w:rsidR="00414C25" w:rsidRPr="00F8151E" w:rsidRDefault="00414C25" w:rsidP="00432B4E">
      <w:pPr>
        <w:pStyle w:val="Default"/>
        <w:numPr>
          <w:ilvl w:val="0"/>
          <w:numId w:val="9"/>
        </w:numPr>
        <w:rPr>
          <w:rFonts w:asciiTheme="minorHAnsi" w:hAnsiTheme="minorHAnsi" w:cstheme="minorHAnsi"/>
          <w:color w:val="auto"/>
        </w:rPr>
      </w:pPr>
      <w:r w:rsidRPr="00F8151E">
        <w:rPr>
          <w:rFonts w:asciiTheme="minorHAnsi" w:hAnsiTheme="minorHAnsi" w:cstheme="minorHAnsi"/>
          <w:color w:val="auto"/>
        </w:rPr>
        <w:t>will be asked for feedback on the school’s PSHE</w:t>
      </w:r>
      <w:r w:rsidR="00F8151E">
        <w:rPr>
          <w:rFonts w:asciiTheme="minorHAnsi" w:hAnsiTheme="minorHAnsi" w:cstheme="minorHAnsi"/>
          <w:color w:val="auto"/>
        </w:rPr>
        <w:t xml:space="preserve"> provision annually</w:t>
      </w:r>
      <w:r w:rsidRPr="00F8151E">
        <w:rPr>
          <w:rFonts w:asciiTheme="minorHAnsi" w:hAnsiTheme="minorHAnsi" w:cstheme="minorHAnsi"/>
          <w:color w:val="auto"/>
        </w:rPr>
        <w:t xml:space="preserve"> and be expected to take this responsibility seriously; opinions on provision and comments will be reviewed by the lead member/s of staff for PSHE and taken into consideration when the curriculum is prepared for the following year’s pupils</w:t>
      </w:r>
    </w:p>
    <w:p w14:paraId="69A97472" w14:textId="77777777" w:rsidR="00414C25" w:rsidRPr="0032347A" w:rsidRDefault="00414C25" w:rsidP="00414C25">
      <w:pPr>
        <w:pStyle w:val="Default"/>
        <w:ind w:left="405"/>
        <w:rPr>
          <w:rFonts w:asciiTheme="minorHAnsi" w:hAnsiTheme="minorHAnsi" w:cstheme="minorHAnsi"/>
          <w:i/>
          <w:color w:val="00B050"/>
          <w:sz w:val="20"/>
          <w:szCs w:val="20"/>
        </w:rPr>
      </w:pPr>
    </w:p>
    <w:p w14:paraId="24E528D6" w14:textId="77777777" w:rsidR="00414C25" w:rsidRPr="00F8151E" w:rsidRDefault="00414C25" w:rsidP="00432B4E">
      <w:pPr>
        <w:pStyle w:val="ListParagraph"/>
        <w:numPr>
          <w:ilvl w:val="0"/>
          <w:numId w:val="8"/>
        </w:numPr>
        <w:autoSpaceDE w:val="0"/>
        <w:autoSpaceDN w:val="0"/>
        <w:adjustRightInd w:val="0"/>
        <w:spacing w:after="0" w:line="240" w:lineRule="auto"/>
        <w:rPr>
          <w:rFonts w:cstheme="minorHAnsi"/>
          <w:i/>
          <w:color w:val="1F497D" w:themeColor="text2"/>
          <w:sz w:val="28"/>
          <w:szCs w:val="28"/>
        </w:rPr>
      </w:pPr>
      <w:r w:rsidRPr="00F8151E">
        <w:rPr>
          <w:rFonts w:cstheme="minorHAnsi"/>
          <w:b/>
          <w:color w:val="1F497D" w:themeColor="text2"/>
          <w:sz w:val="28"/>
          <w:szCs w:val="28"/>
        </w:rPr>
        <w:t>Parents/carers</w:t>
      </w:r>
    </w:p>
    <w:p w14:paraId="065C510B" w14:textId="77777777" w:rsidR="00414C25" w:rsidRDefault="00414C25" w:rsidP="00414C25">
      <w:pPr>
        <w:autoSpaceDE w:val="0"/>
        <w:autoSpaceDN w:val="0"/>
        <w:adjustRightInd w:val="0"/>
        <w:spacing w:after="0" w:line="240" w:lineRule="auto"/>
        <w:rPr>
          <w:rFonts w:cstheme="minorHAnsi"/>
          <w:i/>
          <w:sz w:val="20"/>
          <w:szCs w:val="20"/>
        </w:rPr>
      </w:pPr>
    </w:p>
    <w:p w14:paraId="1E9DC86C" w14:textId="77777777" w:rsidR="00A621AC" w:rsidRPr="00F8151E" w:rsidRDefault="00A621AC" w:rsidP="00A621AC">
      <w:pPr>
        <w:pStyle w:val="Default"/>
        <w:rPr>
          <w:rFonts w:asciiTheme="minorHAnsi" w:hAnsiTheme="minorHAnsi" w:cstheme="minorHAnsi"/>
          <w:color w:val="auto"/>
        </w:rPr>
      </w:pPr>
      <w:r w:rsidRPr="00F8151E">
        <w:rPr>
          <w:rFonts w:asciiTheme="minorHAnsi" w:hAnsiTheme="minorHAnsi" w:cstheme="minorHAnsi"/>
          <w:color w:val="auto"/>
        </w:rPr>
        <w:t xml:space="preserve">The school recognises the key role that parents/carers fulfil in supporting their children through their personal development and the emotional and physical aspects of growing up. Therefore, we seek to work in partnership with parents/carers when planning and delivering PSHE. </w:t>
      </w:r>
    </w:p>
    <w:p w14:paraId="261E9E45" w14:textId="77777777" w:rsidR="00A621AC" w:rsidRDefault="00A621AC" w:rsidP="00414C25">
      <w:pPr>
        <w:autoSpaceDE w:val="0"/>
        <w:autoSpaceDN w:val="0"/>
        <w:adjustRightInd w:val="0"/>
        <w:spacing w:after="0" w:line="240" w:lineRule="auto"/>
        <w:rPr>
          <w:rFonts w:cstheme="minorHAnsi"/>
          <w:i/>
          <w:sz w:val="20"/>
          <w:szCs w:val="20"/>
        </w:rPr>
      </w:pPr>
    </w:p>
    <w:p w14:paraId="7FAA7808" w14:textId="77777777" w:rsidR="00F8151E" w:rsidRPr="00A265E7" w:rsidRDefault="00F8151E" w:rsidP="00414C25">
      <w:pPr>
        <w:autoSpaceDE w:val="0"/>
        <w:autoSpaceDN w:val="0"/>
        <w:adjustRightInd w:val="0"/>
        <w:spacing w:after="0" w:line="240" w:lineRule="auto"/>
        <w:rPr>
          <w:rFonts w:cstheme="minorHAnsi"/>
          <w:i/>
          <w:sz w:val="20"/>
          <w:szCs w:val="20"/>
        </w:rPr>
      </w:pPr>
    </w:p>
    <w:p w14:paraId="49CBC93C" w14:textId="77777777" w:rsidR="00414C25" w:rsidRPr="00F8151E" w:rsidRDefault="00414C25" w:rsidP="00414C25">
      <w:pPr>
        <w:autoSpaceDE w:val="0"/>
        <w:autoSpaceDN w:val="0"/>
        <w:adjustRightInd w:val="0"/>
        <w:spacing w:after="0" w:line="240" w:lineRule="auto"/>
        <w:rPr>
          <w:rFonts w:cstheme="minorHAnsi"/>
          <w:i/>
          <w:sz w:val="24"/>
          <w:szCs w:val="24"/>
        </w:rPr>
      </w:pPr>
      <w:r w:rsidRPr="00F8151E">
        <w:rPr>
          <w:rFonts w:cstheme="minorHAnsi"/>
          <w:sz w:val="24"/>
          <w:szCs w:val="24"/>
        </w:rPr>
        <w:lastRenderedPageBreak/>
        <w:t>The school will</w:t>
      </w:r>
      <w:r w:rsidR="00A258D7" w:rsidRPr="00F8151E">
        <w:rPr>
          <w:rFonts w:cstheme="minorHAnsi"/>
          <w:sz w:val="24"/>
          <w:szCs w:val="24"/>
        </w:rPr>
        <w:t xml:space="preserve"> encourage this partnership by</w:t>
      </w:r>
      <w:r w:rsidRPr="00F8151E">
        <w:rPr>
          <w:rFonts w:cstheme="minorHAnsi"/>
          <w:sz w:val="24"/>
          <w:szCs w:val="24"/>
        </w:rPr>
        <w:t>:</w:t>
      </w:r>
      <w:r w:rsidRPr="00F8151E">
        <w:rPr>
          <w:rFonts w:cstheme="minorHAnsi"/>
          <w:i/>
          <w:sz w:val="24"/>
          <w:szCs w:val="24"/>
        </w:rPr>
        <w:t xml:space="preserve"> </w:t>
      </w:r>
    </w:p>
    <w:p w14:paraId="29F3E63A" w14:textId="77777777" w:rsidR="00414C25" w:rsidRPr="00F8151E" w:rsidRDefault="00414C25" w:rsidP="00432B4E">
      <w:pPr>
        <w:pStyle w:val="ListParagraph"/>
        <w:numPr>
          <w:ilvl w:val="0"/>
          <w:numId w:val="37"/>
        </w:numPr>
        <w:autoSpaceDE w:val="0"/>
        <w:autoSpaceDN w:val="0"/>
        <w:adjustRightInd w:val="0"/>
        <w:spacing w:after="0" w:line="240" w:lineRule="auto"/>
        <w:rPr>
          <w:rFonts w:cstheme="minorHAnsi"/>
          <w:i/>
          <w:sz w:val="24"/>
          <w:szCs w:val="24"/>
        </w:rPr>
      </w:pPr>
      <w:r w:rsidRPr="00F8151E">
        <w:rPr>
          <w:rFonts w:cstheme="minorHAnsi"/>
          <w:sz w:val="24"/>
          <w:szCs w:val="24"/>
        </w:rPr>
        <w:t>keep</w:t>
      </w:r>
      <w:r w:rsidR="00A258D7" w:rsidRPr="00F8151E">
        <w:rPr>
          <w:rFonts w:cstheme="minorHAnsi"/>
          <w:sz w:val="24"/>
          <w:szCs w:val="24"/>
        </w:rPr>
        <w:t>ing</w:t>
      </w:r>
      <w:r w:rsidRPr="00F8151E">
        <w:rPr>
          <w:rFonts w:cstheme="minorHAnsi"/>
          <w:sz w:val="24"/>
          <w:szCs w:val="24"/>
        </w:rPr>
        <w:t xml:space="preserve"> parents/carers informed about all aspects of the PSHE curriculum, including when it</w:t>
      </w:r>
      <w:r w:rsidR="00AF42EF" w:rsidRPr="00F8151E">
        <w:rPr>
          <w:rFonts w:cstheme="minorHAnsi"/>
          <w:sz w:val="24"/>
          <w:szCs w:val="24"/>
        </w:rPr>
        <w:t xml:space="preserve"> is going to be delivered</w:t>
      </w:r>
    </w:p>
    <w:p w14:paraId="0CD41A56" w14:textId="77777777" w:rsidR="00414C25" w:rsidRPr="00F8151E" w:rsidRDefault="00414C25" w:rsidP="00432B4E">
      <w:pPr>
        <w:pStyle w:val="ListParagraph"/>
        <w:numPr>
          <w:ilvl w:val="0"/>
          <w:numId w:val="37"/>
        </w:numPr>
        <w:autoSpaceDE w:val="0"/>
        <w:autoSpaceDN w:val="0"/>
        <w:adjustRightInd w:val="0"/>
        <w:spacing w:after="0" w:line="240" w:lineRule="auto"/>
        <w:rPr>
          <w:rFonts w:cstheme="minorHAnsi"/>
          <w:i/>
          <w:sz w:val="24"/>
          <w:szCs w:val="24"/>
        </w:rPr>
      </w:pPr>
      <w:r w:rsidRPr="00F8151E">
        <w:rPr>
          <w:rFonts w:cstheme="minorHAnsi"/>
          <w:sz w:val="24"/>
          <w:szCs w:val="24"/>
        </w:rPr>
        <w:t>provid</w:t>
      </w:r>
      <w:r w:rsidR="00A258D7" w:rsidRPr="00F8151E">
        <w:rPr>
          <w:rFonts w:cstheme="minorHAnsi"/>
          <w:sz w:val="24"/>
          <w:szCs w:val="24"/>
        </w:rPr>
        <w:t>ing</w:t>
      </w:r>
      <w:r w:rsidRPr="00F8151E">
        <w:rPr>
          <w:rFonts w:cstheme="minorHAnsi"/>
          <w:sz w:val="24"/>
          <w:szCs w:val="24"/>
        </w:rPr>
        <w:t xml:space="preserve"> access to resources and information being used in class and do everything to ensure that parents/carers are comfortable with the education provided to t</w:t>
      </w:r>
      <w:r w:rsidR="00F8151E">
        <w:rPr>
          <w:rFonts w:cstheme="minorHAnsi"/>
          <w:sz w:val="24"/>
          <w:szCs w:val="24"/>
        </w:rPr>
        <w:t>heir children in school through</w:t>
      </w:r>
      <w:r w:rsidRPr="00F8151E">
        <w:rPr>
          <w:rFonts w:cstheme="minorHAnsi"/>
          <w:i/>
          <w:sz w:val="24"/>
          <w:szCs w:val="24"/>
        </w:rPr>
        <w:t xml:space="preserve">: </w:t>
      </w:r>
      <w:r w:rsidR="00F8151E" w:rsidRPr="00F8151E">
        <w:rPr>
          <w:rFonts w:cstheme="minorHAnsi"/>
          <w:sz w:val="24"/>
          <w:szCs w:val="24"/>
        </w:rPr>
        <w:t>class newsletters/</w:t>
      </w:r>
      <w:r w:rsidRPr="00F8151E">
        <w:rPr>
          <w:rFonts w:cstheme="minorHAnsi"/>
          <w:sz w:val="24"/>
          <w:szCs w:val="24"/>
        </w:rPr>
        <w:t>pare</w:t>
      </w:r>
      <w:r w:rsidR="00F8151E" w:rsidRPr="00F8151E">
        <w:rPr>
          <w:rFonts w:cstheme="minorHAnsi"/>
          <w:sz w:val="24"/>
          <w:szCs w:val="24"/>
        </w:rPr>
        <w:t>nt workshops/websites</w:t>
      </w:r>
    </w:p>
    <w:p w14:paraId="400311DC" w14:textId="77777777" w:rsidR="00414C25" w:rsidRPr="00F8151E" w:rsidRDefault="00414C25" w:rsidP="00432B4E">
      <w:pPr>
        <w:pStyle w:val="Default"/>
        <w:numPr>
          <w:ilvl w:val="0"/>
          <w:numId w:val="37"/>
        </w:numPr>
        <w:rPr>
          <w:rFonts w:asciiTheme="minorHAnsi" w:hAnsiTheme="minorHAnsi" w:cstheme="minorHAnsi"/>
          <w:color w:val="auto"/>
        </w:rPr>
      </w:pPr>
      <w:r w:rsidRPr="00F8151E">
        <w:rPr>
          <w:rFonts w:asciiTheme="minorHAnsi" w:hAnsiTheme="minorHAnsi" w:cstheme="minorHAnsi"/>
          <w:color w:val="auto"/>
        </w:rPr>
        <w:t>expect</w:t>
      </w:r>
      <w:r w:rsidR="00A258D7" w:rsidRPr="00F8151E">
        <w:rPr>
          <w:rFonts w:asciiTheme="minorHAnsi" w:hAnsiTheme="minorHAnsi" w:cstheme="minorHAnsi"/>
          <w:color w:val="auto"/>
        </w:rPr>
        <w:t>ing</w:t>
      </w:r>
      <w:r w:rsidRPr="00F8151E">
        <w:rPr>
          <w:rFonts w:asciiTheme="minorHAnsi" w:hAnsiTheme="minorHAnsi" w:cstheme="minorHAnsi"/>
          <w:color w:val="auto"/>
        </w:rPr>
        <w:t xml:space="preserve"> parents/carers to share the responsibility of PSHE and support their children</w:t>
      </w:r>
    </w:p>
    <w:p w14:paraId="50D0FCBD" w14:textId="77777777" w:rsidR="00414C25" w:rsidRPr="00F8151E" w:rsidRDefault="00414C25" w:rsidP="00432B4E">
      <w:pPr>
        <w:pStyle w:val="Default"/>
        <w:numPr>
          <w:ilvl w:val="0"/>
          <w:numId w:val="37"/>
        </w:numPr>
        <w:rPr>
          <w:rFonts w:asciiTheme="minorHAnsi" w:hAnsiTheme="minorHAnsi" w:cstheme="minorHAnsi"/>
          <w:color w:val="auto"/>
        </w:rPr>
      </w:pPr>
      <w:r w:rsidRPr="00F8151E">
        <w:rPr>
          <w:rFonts w:asciiTheme="minorHAnsi" w:hAnsiTheme="minorHAnsi" w:cstheme="minorHAnsi"/>
          <w:color w:val="auto"/>
        </w:rPr>
        <w:t>e</w:t>
      </w:r>
      <w:r w:rsidR="00A258D7" w:rsidRPr="00F8151E">
        <w:rPr>
          <w:rFonts w:asciiTheme="minorHAnsi" w:hAnsiTheme="minorHAnsi" w:cstheme="minorHAnsi"/>
          <w:color w:val="auto"/>
        </w:rPr>
        <w:t>ncouraging</w:t>
      </w:r>
      <w:r w:rsidRPr="00F8151E">
        <w:rPr>
          <w:rFonts w:asciiTheme="minorHAnsi" w:hAnsiTheme="minorHAnsi" w:cstheme="minorHAnsi"/>
          <w:color w:val="auto"/>
        </w:rPr>
        <w:t xml:space="preserve"> parents/carers to create an open home environment where pupils can engage, discuss and continue to learn about matters that have been raised through PSHE</w:t>
      </w:r>
    </w:p>
    <w:p w14:paraId="7C7CB400" w14:textId="77777777" w:rsidR="00E57D50" w:rsidRPr="00F8151E" w:rsidRDefault="00E57D50" w:rsidP="00432B4E">
      <w:pPr>
        <w:pStyle w:val="Default"/>
        <w:numPr>
          <w:ilvl w:val="0"/>
          <w:numId w:val="37"/>
        </w:numPr>
        <w:rPr>
          <w:rFonts w:asciiTheme="minorHAnsi" w:hAnsiTheme="minorHAnsi" w:cstheme="minorHAnsi"/>
          <w:color w:val="auto"/>
        </w:rPr>
      </w:pPr>
      <w:r w:rsidRPr="00F8151E">
        <w:rPr>
          <w:rFonts w:asciiTheme="minorHAnsi" w:hAnsiTheme="minorHAnsi" w:cstheme="minorHAnsi"/>
          <w:color w:val="auto"/>
        </w:rPr>
        <w:t>provid</w:t>
      </w:r>
      <w:r w:rsidR="00A258D7" w:rsidRPr="00F8151E">
        <w:rPr>
          <w:rFonts w:asciiTheme="minorHAnsi" w:hAnsiTheme="minorHAnsi" w:cstheme="minorHAnsi"/>
          <w:color w:val="auto"/>
        </w:rPr>
        <w:t>ing</w:t>
      </w:r>
      <w:r w:rsidRPr="00F8151E">
        <w:rPr>
          <w:rFonts w:asciiTheme="minorHAnsi" w:hAnsiTheme="minorHAnsi" w:cstheme="minorHAnsi"/>
          <w:color w:val="auto"/>
        </w:rPr>
        <w:t xml:space="preserve"> support and encourage parents/carers to seek additional support in this from the school where they feel it is needed</w:t>
      </w:r>
    </w:p>
    <w:p w14:paraId="57125FEE" w14:textId="77777777" w:rsidR="00414C25" w:rsidRPr="00F8151E" w:rsidRDefault="00414C25" w:rsidP="00DA773B">
      <w:pPr>
        <w:pStyle w:val="Default"/>
        <w:rPr>
          <w:rFonts w:asciiTheme="minorHAnsi" w:hAnsiTheme="minorHAnsi" w:cstheme="minorHAnsi"/>
          <w:i/>
          <w:color w:val="1F497D" w:themeColor="text2"/>
          <w:sz w:val="28"/>
          <w:szCs w:val="28"/>
        </w:rPr>
      </w:pPr>
    </w:p>
    <w:p w14:paraId="76F71815" w14:textId="77777777" w:rsidR="001E43B8" w:rsidRDefault="00026196" w:rsidP="00432B4E">
      <w:pPr>
        <w:pStyle w:val="Default"/>
        <w:numPr>
          <w:ilvl w:val="0"/>
          <w:numId w:val="5"/>
        </w:numPr>
        <w:rPr>
          <w:rFonts w:asciiTheme="minorHAnsi" w:hAnsiTheme="minorHAnsi" w:cstheme="minorHAnsi"/>
          <w:b/>
          <w:color w:val="1F497D" w:themeColor="text2"/>
          <w:sz w:val="28"/>
          <w:szCs w:val="28"/>
        </w:rPr>
      </w:pPr>
      <w:r w:rsidRPr="00F8151E">
        <w:rPr>
          <w:rFonts w:asciiTheme="minorHAnsi" w:hAnsiTheme="minorHAnsi" w:cstheme="minorHAnsi"/>
          <w:b/>
          <w:color w:val="1F497D" w:themeColor="text2"/>
          <w:sz w:val="28"/>
          <w:szCs w:val="28"/>
        </w:rPr>
        <w:t>Staff support &amp; CPD</w:t>
      </w:r>
    </w:p>
    <w:p w14:paraId="0063C9AE" w14:textId="77777777" w:rsidR="00F8151E" w:rsidRDefault="00F8151E" w:rsidP="00F8151E">
      <w:pPr>
        <w:pStyle w:val="Default"/>
        <w:rPr>
          <w:rFonts w:asciiTheme="minorHAnsi" w:hAnsiTheme="minorHAnsi" w:cstheme="minorHAnsi"/>
          <w:b/>
          <w:color w:val="1F497D" w:themeColor="text2"/>
          <w:sz w:val="28"/>
          <w:szCs w:val="28"/>
        </w:rPr>
      </w:pPr>
    </w:p>
    <w:p w14:paraId="0F3CC8FE" w14:textId="77777777" w:rsidR="00F8151E" w:rsidRPr="0013303D" w:rsidRDefault="00F8151E" w:rsidP="00F8151E">
      <w:pPr>
        <w:autoSpaceDE w:val="0"/>
        <w:autoSpaceDN w:val="0"/>
        <w:adjustRightInd w:val="0"/>
        <w:spacing w:after="0" w:line="240" w:lineRule="auto"/>
        <w:rPr>
          <w:rFonts w:cstheme="minorHAnsi"/>
          <w:color w:val="000000"/>
          <w:sz w:val="24"/>
          <w:szCs w:val="24"/>
        </w:rPr>
      </w:pPr>
      <w:r w:rsidRPr="0013303D">
        <w:rPr>
          <w:rFonts w:cstheme="minorHAnsi"/>
          <w:color w:val="000000"/>
          <w:sz w:val="24"/>
          <w:szCs w:val="24"/>
        </w:rPr>
        <w:t xml:space="preserve">It is important that all school staff feel </w:t>
      </w:r>
      <w:r w:rsidR="00432B4E">
        <w:rPr>
          <w:rFonts w:cstheme="minorHAnsi"/>
          <w:color w:val="000000"/>
          <w:sz w:val="24"/>
          <w:szCs w:val="24"/>
        </w:rPr>
        <w:t xml:space="preserve">comfortable to </w:t>
      </w:r>
      <w:r w:rsidRPr="0013303D">
        <w:rPr>
          <w:rFonts w:cstheme="minorHAnsi"/>
          <w:color w:val="000000"/>
          <w:sz w:val="24"/>
          <w:szCs w:val="24"/>
        </w:rPr>
        <w:t xml:space="preserve">deliver </w:t>
      </w:r>
      <w:r w:rsidR="00432B4E">
        <w:rPr>
          <w:rFonts w:cstheme="minorHAnsi"/>
          <w:color w:val="000000"/>
          <w:sz w:val="24"/>
          <w:szCs w:val="24"/>
        </w:rPr>
        <w:t xml:space="preserve">PSHE </w:t>
      </w:r>
      <w:r w:rsidRPr="0013303D">
        <w:rPr>
          <w:rFonts w:cstheme="minorHAnsi"/>
          <w:color w:val="000000"/>
          <w:sz w:val="24"/>
          <w:szCs w:val="24"/>
        </w:rPr>
        <w:t>lesson</w:t>
      </w:r>
      <w:r w:rsidR="00432B4E">
        <w:rPr>
          <w:rFonts w:cstheme="minorHAnsi"/>
          <w:color w:val="000000"/>
          <w:sz w:val="24"/>
          <w:szCs w:val="24"/>
        </w:rPr>
        <w:t>s</w:t>
      </w:r>
      <w:r w:rsidRPr="0013303D">
        <w:rPr>
          <w:rFonts w:cstheme="minorHAnsi"/>
          <w:color w:val="000000"/>
          <w:sz w:val="24"/>
          <w:szCs w:val="24"/>
        </w:rPr>
        <w:t xml:space="preserve"> and answe</w:t>
      </w:r>
      <w:r w:rsidR="00432B4E">
        <w:rPr>
          <w:rFonts w:cstheme="minorHAnsi"/>
          <w:color w:val="000000"/>
          <w:sz w:val="24"/>
          <w:szCs w:val="24"/>
        </w:rPr>
        <w:t>r questions from pupils</w:t>
      </w:r>
      <w:r w:rsidRPr="0013303D">
        <w:rPr>
          <w:rFonts w:cstheme="minorHAnsi"/>
          <w:color w:val="000000"/>
          <w:sz w:val="24"/>
          <w:szCs w:val="24"/>
        </w:rPr>
        <w:t xml:space="preserve">. There are certain members of the school leadership team, such as the PSHE Coordinator, who will hold more responsibility for </w:t>
      </w:r>
      <w:r w:rsidR="00432B4E">
        <w:rPr>
          <w:rFonts w:cstheme="minorHAnsi"/>
          <w:color w:val="000000"/>
          <w:sz w:val="24"/>
          <w:szCs w:val="24"/>
        </w:rPr>
        <w:t xml:space="preserve">ensuring that the school’s PSHE </w:t>
      </w:r>
      <w:r w:rsidRPr="0013303D">
        <w:rPr>
          <w:rFonts w:cstheme="minorHAnsi"/>
          <w:color w:val="000000"/>
          <w:sz w:val="24"/>
          <w:szCs w:val="24"/>
        </w:rPr>
        <w:t>education provision is relevant to our pupils and effective, but this is generally a responsibility for all staff members and the school expects staff to voice opinions and share expertise in this area.</w:t>
      </w:r>
    </w:p>
    <w:p w14:paraId="29F77545" w14:textId="77777777" w:rsidR="00F8151E" w:rsidRDefault="00F8151E" w:rsidP="00F8151E">
      <w:pPr>
        <w:autoSpaceDE w:val="0"/>
        <w:autoSpaceDN w:val="0"/>
        <w:adjustRightInd w:val="0"/>
        <w:spacing w:after="0" w:line="240" w:lineRule="auto"/>
        <w:rPr>
          <w:rFonts w:cstheme="minorHAnsi"/>
          <w:color w:val="000000"/>
          <w:sz w:val="20"/>
        </w:rPr>
      </w:pPr>
    </w:p>
    <w:p w14:paraId="155A945E" w14:textId="77777777" w:rsidR="00F8151E" w:rsidRPr="00D85D88" w:rsidRDefault="00F8151E" w:rsidP="00F8151E">
      <w:pPr>
        <w:autoSpaceDE w:val="0"/>
        <w:autoSpaceDN w:val="0"/>
        <w:adjustRightInd w:val="0"/>
        <w:spacing w:after="0" w:line="240" w:lineRule="auto"/>
        <w:rPr>
          <w:rFonts w:cstheme="minorHAnsi"/>
          <w:color w:val="000000"/>
          <w:sz w:val="20"/>
        </w:rPr>
      </w:pPr>
      <w:r w:rsidRPr="0013303D">
        <w:rPr>
          <w:rFonts w:cstheme="minorHAnsi"/>
          <w:color w:val="000000"/>
          <w:sz w:val="24"/>
          <w:szCs w:val="24"/>
        </w:rPr>
        <w:t>Staff Support and CPD needs are identified and met through the following ways</w:t>
      </w:r>
      <w:r>
        <w:rPr>
          <w:rFonts w:cstheme="minorHAnsi"/>
          <w:color w:val="000000"/>
          <w:sz w:val="20"/>
        </w:rPr>
        <w:t xml:space="preserve">: </w:t>
      </w:r>
    </w:p>
    <w:p w14:paraId="4EFA9DF5" w14:textId="77777777" w:rsidR="00F8151E" w:rsidRPr="0013303D" w:rsidRDefault="00F8151E" w:rsidP="00F8151E">
      <w:pPr>
        <w:autoSpaceDE w:val="0"/>
        <w:autoSpaceDN w:val="0"/>
        <w:adjustRightInd w:val="0"/>
        <w:spacing w:after="0" w:line="240" w:lineRule="auto"/>
        <w:rPr>
          <w:rFonts w:cstheme="minorHAnsi"/>
          <w:color w:val="000000"/>
          <w:sz w:val="20"/>
        </w:rPr>
      </w:pPr>
    </w:p>
    <w:p w14:paraId="7F8AA89A" w14:textId="77777777" w:rsidR="00F8151E" w:rsidRPr="0013303D" w:rsidRDefault="00F8151E" w:rsidP="00432B4E">
      <w:pPr>
        <w:pStyle w:val="Default"/>
        <w:numPr>
          <w:ilvl w:val="0"/>
          <w:numId w:val="38"/>
        </w:numPr>
        <w:rPr>
          <w:rFonts w:asciiTheme="minorHAnsi" w:hAnsiTheme="minorHAnsi" w:cstheme="minorHAnsi"/>
        </w:rPr>
      </w:pPr>
      <w:r w:rsidRPr="0013303D">
        <w:rPr>
          <w:rFonts w:asciiTheme="minorHAnsi" w:hAnsiTheme="minorHAnsi" w:cstheme="minorHAnsi"/>
        </w:rPr>
        <w:t>training and support is organised by the Headteacher (Mrs Brewer) who will liaise with Deputy Headteacher / PSHE Leader (Mrs Stott-Moore)</w:t>
      </w:r>
    </w:p>
    <w:p w14:paraId="05730BAB" w14:textId="77777777" w:rsidR="00F8151E" w:rsidRPr="0013303D" w:rsidRDefault="00F8151E" w:rsidP="00432B4E">
      <w:pPr>
        <w:pStyle w:val="Default"/>
        <w:numPr>
          <w:ilvl w:val="0"/>
          <w:numId w:val="38"/>
        </w:numPr>
        <w:rPr>
          <w:rFonts w:asciiTheme="minorHAnsi" w:hAnsiTheme="minorHAnsi" w:cstheme="minorHAnsi"/>
        </w:rPr>
      </w:pPr>
      <w:r w:rsidRPr="0013303D">
        <w:rPr>
          <w:rFonts w:asciiTheme="minorHAnsi" w:hAnsiTheme="minorHAnsi" w:cstheme="minorHAnsi"/>
        </w:rPr>
        <w:t>Training needs are often identified as part of the performance management process</w:t>
      </w:r>
    </w:p>
    <w:p w14:paraId="29934C01" w14:textId="77777777" w:rsidR="00F8151E" w:rsidRPr="0013303D" w:rsidRDefault="00F8151E" w:rsidP="00432B4E">
      <w:pPr>
        <w:pStyle w:val="Default"/>
        <w:numPr>
          <w:ilvl w:val="0"/>
          <w:numId w:val="38"/>
        </w:numPr>
        <w:rPr>
          <w:rFonts w:asciiTheme="minorHAnsi" w:hAnsiTheme="minorHAnsi" w:cstheme="minorHAnsi"/>
        </w:rPr>
      </w:pPr>
      <w:r w:rsidRPr="0013303D">
        <w:rPr>
          <w:rFonts w:asciiTheme="minorHAnsi" w:hAnsiTheme="minorHAnsi" w:cstheme="minorHAnsi"/>
        </w:rPr>
        <w:t>staff involved in the delivery of issues seen as potentially more sensitive will be offered appropriate training to encourage confidence in dealing with matters of confidentiality, child protection, sensitive issues and potentially difficult questions</w:t>
      </w:r>
    </w:p>
    <w:p w14:paraId="12D794A3" w14:textId="77777777" w:rsidR="00F8151E" w:rsidRPr="0013303D" w:rsidRDefault="00F8151E" w:rsidP="00432B4E">
      <w:pPr>
        <w:pStyle w:val="Default"/>
        <w:numPr>
          <w:ilvl w:val="0"/>
          <w:numId w:val="38"/>
        </w:numPr>
        <w:rPr>
          <w:rFonts w:asciiTheme="minorHAnsi" w:hAnsiTheme="minorHAnsi" w:cstheme="minorHAnsi"/>
        </w:rPr>
      </w:pPr>
      <w:r w:rsidRPr="0013303D">
        <w:rPr>
          <w:rFonts w:asciiTheme="minorHAnsi" w:hAnsiTheme="minorHAnsi" w:cstheme="minorHAnsi"/>
        </w:rPr>
        <w:t>support and CPD needs are met through support from the Hea</w:t>
      </w:r>
      <w:r w:rsidR="00432B4E">
        <w:rPr>
          <w:rFonts w:asciiTheme="minorHAnsi" w:hAnsiTheme="minorHAnsi" w:cstheme="minorHAnsi"/>
        </w:rPr>
        <w:t>lth and Wellbeing Service and other outside agencies and health professionals</w:t>
      </w:r>
    </w:p>
    <w:p w14:paraId="736DF59F" w14:textId="77777777" w:rsidR="00025276" w:rsidRPr="001D2505" w:rsidRDefault="00025276" w:rsidP="00025276">
      <w:pPr>
        <w:pStyle w:val="Default"/>
        <w:rPr>
          <w:rFonts w:asciiTheme="minorHAnsi" w:hAnsiTheme="minorHAnsi" w:cstheme="minorHAnsi"/>
          <w:i/>
          <w:sz w:val="20"/>
          <w:szCs w:val="20"/>
        </w:rPr>
      </w:pPr>
    </w:p>
    <w:p w14:paraId="5C74CEBE" w14:textId="77777777" w:rsidR="00025276" w:rsidRPr="00432B4E" w:rsidRDefault="00E57D50" w:rsidP="00432B4E">
      <w:pPr>
        <w:pStyle w:val="Default"/>
        <w:numPr>
          <w:ilvl w:val="0"/>
          <w:numId w:val="5"/>
        </w:numPr>
        <w:rPr>
          <w:rFonts w:asciiTheme="minorHAnsi" w:hAnsiTheme="minorHAnsi" w:cstheme="minorHAnsi"/>
          <w:b/>
          <w:color w:val="1F497D" w:themeColor="text2"/>
          <w:sz w:val="28"/>
          <w:szCs w:val="28"/>
        </w:rPr>
      </w:pPr>
      <w:r w:rsidRPr="00432B4E">
        <w:rPr>
          <w:rFonts w:asciiTheme="minorHAnsi" w:hAnsiTheme="minorHAnsi" w:cstheme="minorHAnsi"/>
          <w:b/>
          <w:color w:val="1F497D" w:themeColor="text2"/>
          <w:sz w:val="28"/>
          <w:szCs w:val="28"/>
        </w:rPr>
        <w:t>PSHE</w:t>
      </w:r>
      <w:r w:rsidR="00984ECB" w:rsidRPr="00432B4E">
        <w:rPr>
          <w:rFonts w:asciiTheme="minorHAnsi" w:hAnsiTheme="minorHAnsi" w:cstheme="minorHAnsi"/>
          <w:b/>
          <w:color w:val="1F497D" w:themeColor="text2"/>
          <w:sz w:val="28"/>
          <w:szCs w:val="28"/>
        </w:rPr>
        <w:t xml:space="preserve"> Provision</w:t>
      </w:r>
    </w:p>
    <w:p w14:paraId="082C4424" w14:textId="77777777" w:rsidR="005A04F0" w:rsidRPr="001D2505" w:rsidRDefault="005A04F0" w:rsidP="00984ECB">
      <w:pPr>
        <w:autoSpaceDE w:val="0"/>
        <w:autoSpaceDN w:val="0"/>
        <w:adjustRightInd w:val="0"/>
        <w:spacing w:after="0" w:line="240" w:lineRule="auto"/>
        <w:rPr>
          <w:rFonts w:cstheme="minorHAnsi"/>
          <w:i/>
          <w:color w:val="000000"/>
          <w:sz w:val="20"/>
          <w:szCs w:val="20"/>
        </w:rPr>
      </w:pPr>
    </w:p>
    <w:p w14:paraId="253EC8E2" w14:textId="77777777" w:rsidR="003D2426" w:rsidRPr="009C192D" w:rsidRDefault="005A04F0" w:rsidP="003D2426">
      <w:pPr>
        <w:pStyle w:val="ListParagraph"/>
        <w:numPr>
          <w:ilvl w:val="0"/>
          <w:numId w:val="6"/>
        </w:numPr>
        <w:autoSpaceDE w:val="0"/>
        <w:autoSpaceDN w:val="0"/>
        <w:adjustRightInd w:val="0"/>
        <w:spacing w:after="0" w:line="240" w:lineRule="auto"/>
        <w:rPr>
          <w:rFonts w:cstheme="minorHAnsi"/>
          <w:b/>
          <w:color w:val="1F497D" w:themeColor="text2"/>
          <w:sz w:val="24"/>
          <w:szCs w:val="24"/>
        </w:rPr>
      </w:pPr>
      <w:r w:rsidRPr="009C192D">
        <w:rPr>
          <w:rFonts w:cstheme="minorHAnsi"/>
          <w:b/>
          <w:color w:val="1F497D" w:themeColor="text2"/>
          <w:sz w:val="24"/>
          <w:szCs w:val="24"/>
        </w:rPr>
        <w:t>Intended learning outcomes</w:t>
      </w:r>
      <w:r w:rsidR="003D2426" w:rsidRPr="009C192D">
        <w:rPr>
          <w:rFonts w:cstheme="minorHAnsi"/>
          <w:b/>
          <w:color w:val="1F497D" w:themeColor="text2"/>
          <w:sz w:val="24"/>
          <w:szCs w:val="24"/>
        </w:rPr>
        <w:t xml:space="preserve"> for PSHE</w:t>
      </w:r>
    </w:p>
    <w:p w14:paraId="74AD5B98" w14:textId="77777777" w:rsidR="00984ECB" w:rsidRDefault="00984ECB" w:rsidP="005A04F0">
      <w:pPr>
        <w:autoSpaceDE w:val="0"/>
        <w:autoSpaceDN w:val="0"/>
        <w:adjustRightInd w:val="0"/>
        <w:spacing w:after="0" w:line="240" w:lineRule="auto"/>
        <w:rPr>
          <w:rFonts w:cstheme="minorHAnsi"/>
          <w:i/>
          <w:sz w:val="20"/>
          <w:szCs w:val="20"/>
        </w:rPr>
      </w:pPr>
    </w:p>
    <w:p w14:paraId="399FB9B9" w14:textId="77777777" w:rsidR="00984ECB" w:rsidRPr="009C192D" w:rsidRDefault="00984ECB" w:rsidP="00984ECB">
      <w:pPr>
        <w:pStyle w:val="Default"/>
        <w:rPr>
          <w:rFonts w:asciiTheme="minorHAnsi" w:hAnsiTheme="minorHAnsi" w:cstheme="minorHAnsi"/>
          <w:b/>
          <w:color w:val="auto"/>
          <w:sz w:val="22"/>
          <w:szCs w:val="22"/>
        </w:rPr>
      </w:pPr>
      <w:r w:rsidRPr="009C192D">
        <w:rPr>
          <w:rFonts w:asciiTheme="minorHAnsi" w:hAnsiTheme="minorHAnsi" w:cstheme="minorHAnsi"/>
          <w:b/>
          <w:color w:val="auto"/>
          <w:sz w:val="22"/>
          <w:szCs w:val="22"/>
        </w:rPr>
        <w:t>Key Stage 1</w:t>
      </w:r>
    </w:p>
    <w:p w14:paraId="3FA4D070" w14:textId="77777777" w:rsidR="00984ECB" w:rsidRPr="009C192D" w:rsidRDefault="00984ECB" w:rsidP="00432B4E">
      <w:pPr>
        <w:pStyle w:val="ListParagraph"/>
        <w:numPr>
          <w:ilvl w:val="0"/>
          <w:numId w:val="10"/>
        </w:numPr>
        <w:shd w:val="clear" w:color="auto" w:fill="FFFFFF"/>
        <w:spacing w:before="300" w:after="150" w:line="240" w:lineRule="auto"/>
        <w:outlineLvl w:val="3"/>
        <w:rPr>
          <w:rFonts w:cstheme="minorHAnsi"/>
          <w:b/>
        </w:rPr>
      </w:pPr>
      <w:r w:rsidRPr="009C192D">
        <w:rPr>
          <w:rFonts w:cstheme="minorHAnsi"/>
          <w:b/>
        </w:rPr>
        <w:t xml:space="preserve"> Developing confidence and responsibility and making the most of their abilities</w:t>
      </w:r>
    </w:p>
    <w:p w14:paraId="30DD378C" w14:textId="77777777" w:rsidR="00984ECB" w:rsidRPr="009C192D" w:rsidRDefault="00984ECB" w:rsidP="00F71676">
      <w:pPr>
        <w:pStyle w:val="ListParagraph"/>
        <w:shd w:val="clear" w:color="auto" w:fill="FFFFFF"/>
        <w:spacing w:before="300" w:after="150" w:line="240" w:lineRule="auto"/>
        <w:outlineLvl w:val="3"/>
        <w:rPr>
          <w:rFonts w:cstheme="minorHAnsi"/>
        </w:rPr>
      </w:pPr>
      <w:r w:rsidRPr="009C192D">
        <w:rPr>
          <w:rFonts w:cstheme="minorHAnsi"/>
        </w:rPr>
        <w:t>a. to recognise what they like and dislike, what is fair and unfair, and what is right and wrong</w:t>
      </w:r>
      <w:r w:rsidRPr="009C192D">
        <w:rPr>
          <w:rFonts w:cstheme="minorHAnsi"/>
        </w:rPr>
        <w:br/>
        <w:t>b. to share their opinions on things that matter to them and explain their views</w:t>
      </w:r>
      <w:r w:rsidRPr="009C192D">
        <w:rPr>
          <w:rFonts w:cstheme="minorHAnsi"/>
        </w:rPr>
        <w:br/>
        <w:t>c. to recognise, name and deal with their feelings in a positive way</w:t>
      </w:r>
      <w:r w:rsidRPr="009C192D">
        <w:rPr>
          <w:rFonts w:cstheme="minorHAnsi"/>
        </w:rPr>
        <w:br/>
        <w:t>d. to think about themselves, learn from their experiences and recognise what they are good at</w:t>
      </w:r>
      <w:r w:rsidRPr="009C192D">
        <w:rPr>
          <w:rFonts w:cstheme="minorHAnsi"/>
        </w:rPr>
        <w:br/>
        <w:t>e. how to set simple goals.</w:t>
      </w:r>
    </w:p>
    <w:p w14:paraId="31A8CE0D" w14:textId="77777777" w:rsidR="00F71676" w:rsidRPr="009C192D" w:rsidRDefault="00F71676" w:rsidP="00F71676">
      <w:pPr>
        <w:pStyle w:val="ListParagraph"/>
        <w:shd w:val="clear" w:color="auto" w:fill="FFFFFF"/>
        <w:spacing w:before="300" w:after="150" w:line="240" w:lineRule="auto"/>
        <w:outlineLvl w:val="3"/>
        <w:rPr>
          <w:rFonts w:cstheme="minorHAnsi"/>
        </w:rPr>
      </w:pPr>
    </w:p>
    <w:p w14:paraId="33F59A8C" w14:textId="77777777" w:rsidR="00984ECB" w:rsidRPr="009C192D" w:rsidRDefault="00984ECB" w:rsidP="00432B4E">
      <w:pPr>
        <w:pStyle w:val="ListParagraph"/>
        <w:numPr>
          <w:ilvl w:val="0"/>
          <w:numId w:val="10"/>
        </w:numPr>
        <w:shd w:val="clear" w:color="auto" w:fill="FFFFFF"/>
        <w:spacing w:before="300" w:after="150" w:line="240" w:lineRule="auto"/>
        <w:outlineLvl w:val="3"/>
        <w:rPr>
          <w:rFonts w:cstheme="minorHAnsi"/>
        </w:rPr>
      </w:pPr>
      <w:r w:rsidRPr="009C192D">
        <w:rPr>
          <w:rFonts w:cstheme="minorHAnsi"/>
          <w:b/>
        </w:rPr>
        <w:lastRenderedPageBreak/>
        <w:t>Preparing to play an active role as citizens</w:t>
      </w:r>
      <w:r w:rsidRPr="009C192D">
        <w:rPr>
          <w:rFonts w:cstheme="minorHAnsi"/>
        </w:rPr>
        <w:br/>
        <w:t>a. to take part in discussions with one other person and the whole class</w:t>
      </w:r>
      <w:r w:rsidRPr="009C192D">
        <w:rPr>
          <w:rFonts w:cstheme="minorHAnsi"/>
        </w:rPr>
        <w:br/>
        <w:t>b. to take part in a simple debate about topical issues</w:t>
      </w:r>
      <w:r w:rsidRPr="009C192D">
        <w:rPr>
          <w:rFonts w:cstheme="minorHAnsi"/>
        </w:rPr>
        <w:br/>
        <w:t>c. to recognise choices they can make, and recognise the difference between right and wrong</w:t>
      </w:r>
      <w:r w:rsidRPr="009C192D">
        <w:rPr>
          <w:rFonts w:cstheme="minorHAnsi"/>
        </w:rPr>
        <w:br/>
        <w:t>d. to agree and follow rules for their group and classroom, and understand how rules help them</w:t>
      </w:r>
      <w:r w:rsidRPr="009C192D">
        <w:rPr>
          <w:rFonts w:cstheme="minorHAnsi"/>
        </w:rPr>
        <w:br/>
        <w:t>e. to realise that people and other living things have needs, and that they have responsibilities to meet them</w:t>
      </w:r>
      <w:r w:rsidRPr="009C192D">
        <w:rPr>
          <w:rFonts w:cstheme="minorHAnsi"/>
        </w:rPr>
        <w:br/>
        <w:t>f. that they belong to various groups and communities, such as family and school</w:t>
      </w:r>
      <w:r w:rsidRPr="009C192D">
        <w:rPr>
          <w:rFonts w:cstheme="minorHAnsi"/>
        </w:rPr>
        <w:br/>
        <w:t>g. what improves and harms their local, natural and built environments and about some of the ways people look after them</w:t>
      </w:r>
      <w:r w:rsidRPr="009C192D">
        <w:rPr>
          <w:rFonts w:cstheme="minorHAnsi"/>
        </w:rPr>
        <w:br/>
        <w:t>h. to contribute to the life of the class and school</w:t>
      </w:r>
      <w:r w:rsidRPr="009C192D">
        <w:rPr>
          <w:rFonts w:cstheme="minorHAnsi"/>
        </w:rPr>
        <w:br/>
        <w:t>i. to realise that money comes from different sources and can be used for different purposes.</w:t>
      </w:r>
    </w:p>
    <w:p w14:paraId="7036ADD2" w14:textId="77777777" w:rsidR="00F71676" w:rsidRPr="009C192D" w:rsidRDefault="00F71676" w:rsidP="00F71676">
      <w:pPr>
        <w:pStyle w:val="ListParagraph"/>
        <w:shd w:val="clear" w:color="auto" w:fill="FFFFFF"/>
        <w:spacing w:before="300" w:after="150" w:line="240" w:lineRule="auto"/>
        <w:outlineLvl w:val="3"/>
        <w:rPr>
          <w:rFonts w:cstheme="minorHAnsi"/>
          <w:b/>
        </w:rPr>
      </w:pPr>
    </w:p>
    <w:p w14:paraId="7CB73DA2" w14:textId="77777777" w:rsidR="00984ECB" w:rsidRPr="009C192D" w:rsidRDefault="00984ECB" w:rsidP="00432B4E">
      <w:pPr>
        <w:pStyle w:val="ListParagraph"/>
        <w:numPr>
          <w:ilvl w:val="0"/>
          <w:numId w:val="10"/>
        </w:numPr>
        <w:shd w:val="clear" w:color="auto" w:fill="FFFFFF"/>
        <w:spacing w:before="300" w:after="150" w:line="240" w:lineRule="auto"/>
        <w:outlineLvl w:val="3"/>
        <w:rPr>
          <w:rFonts w:cstheme="minorHAnsi"/>
          <w:b/>
        </w:rPr>
      </w:pPr>
      <w:r w:rsidRPr="009C192D">
        <w:rPr>
          <w:rFonts w:cstheme="minorHAnsi"/>
          <w:b/>
        </w:rPr>
        <w:t xml:space="preserve"> Developing a healthy, safer lifestyle</w:t>
      </w:r>
    </w:p>
    <w:p w14:paraId="1CC462DE" w14:textId="77777777" w:rsidR="00984ECB" w:rsidRPr="009C192D" w:rsidRDefault="00984ECB" w:rsidP="00F71676">
      <w:pPr>
        <w:pStyle w:val="ListParagraph"/>
        <w:shd w:val="clear" w:color="auto" w:fill="FFFFFF"/>
        <w:spacing w:before="300" w:after="150" w:line="240" w:lineRule="auto"/>
        <w:outlineLvl w:val="3"/>
        <w:rPr>
          <w:rFonts w:cstheme="minorHAnsi"/>
        </w:rPr>
      </w:pPr>
      <w:r w:rsidRPr="009C192D">
        <w:rPr>
          <w:rFonts w:cstheme="minorHAnsi"/>
        </w:rPr>
        <w:t>a. how to make simple choices that improve their health and wellbeing</w:t>
      </w:r>
      <w:r w:rsidRPr="009C192D">
        <w:rPr>
          <w:rFonts w:cstheme="minorHAnsi"/>
        </w:rPr>
        <w:br/>
        <w:t>b. to maintain personal hygiene</w:t>
      </w:r>
      <w:r w:rsidRPr="009C192D">
        <w:rPr>
          <w:rFonts w:cstheme="minorHAnsi"/>
        </w:rPr>
        <w:br/>
        <w:t>c. how some diseases spread and can be controlled</w:t>
      </w:r>
      <w:r w:rsidRPr="009C192D">
        <w:rPr>
          <w:rFonts w:cstheme="minorHAnsi"/>
        </w:rPr>
        <w:br/>
        <w:t>d. about the process of growing from young to old and how people's needs change</w:t>
      </w:r>
      <w:r w:rsidRPr="009C192D">
        <w:rPr>
          <w:rFonts w:cstheme="minorHAnsi"/>
        </w:rPr>
        <w:br/>
        <w:t>e. the names of the main parts of the body</w:t>
      </w:r>
      <w:r w:rsidRPr="009C192D">
        <w:rPr>
          <w:rFonts w:cstheme="minorHAnsi"/>
        </w:rPr>
        <w:br/>
        <w:t>f. that all household products, including medicines, can be harmful if not used properly</w:t>
      </w:r>
      <w:r w:rsidRPr="009C192D">
        <w:rPr>
          <w:rFonts w:cstheme="minorHAnsi"/>
        </w:rPr>
        <w:br/>
        <w:t>g. rules for, and ways of, keeping safe, including basic road safety, and about people who can help them to stay safe.</w:t>
      </w:r>
    </w:p>
    <w:p w14:paraId="3511B198" w14:textId="77777777" w:rsidR="00F71676" w:rsidRPr="009C192D" w:rsidRDefault="00F71676" w:rsidP="00F71676">
      <w:pPr>
        <w:pStyle w:val="ListParagraph"/>
        <w:shd w:val="clear" w:color="auto" w:fill="FFFFFF"/>
        <w:spacing w:before="300" w:after="150" w:line="240" w:lineRule="auto"/>
        <w:outlineLvl w:val="3"/>
        <w:rPr>
          <w:rFonts w:cstheme="minorHAnsi"/>
        </w:rPr>
      </w:pPr>
    </w:p>
    <w:p w14:paraId="02D6F0FC" w14:textId="77777777" w:rsidR="008D50C7" w:rsidRPr="009C192D" w:rsidRDefault="00984ECB" w:rsidP="00432B4E">
      <w:pPr>
        <w:pStyle w:val="ListParagraph"/>
        <w:numPr>
          <w:ilvl w:val="0"/>
          <w:numId w:val="10"/>
        </w:numPr>
        <w:shd w:val="clear" w:color="auto" w:fill="FFFFFF"/>
        <w:spacing w:before="300" w:after="150" w:line="240" w:lineRule="auto"/>
        <w:outlineLvl w:val="3"/>
        <w:rPr>
          <w:rFonts w:cstheme="minorHAnsi"/>
        </w:rPr>
      </w:pPr>
      <w:r w:rsidRPr="009C192D">
        <w:rPr>
          <w:rFonts w:cstheme="minorHAnsi"/>
          <w:b/>
        </w:rPr>
        <w:t>Developing good relationships and respecting the differences between people</w:t>
      </w:r>
      <w:r w:rsidRPr="009C192D">
        <w:rPr>
          <w:rFonts w:cstheme="minorHAnsi"/>
        </w:rPr>
        <w:br/>
        <w:t>a. to recognise how their behaviour affects other people</w:t>
      </w:r>
      <w:r w:rsidRPr="009C192D">
        <w:rPr>
          <w:rFonts w:cstheme="minorHAnsi"/>
        </w:rPr>
        <w:br/>
        <w:t>b. to listen to other people, and play and work cooperatively</w:t>
      </w:r>
      <w:r w:rsidRPr="009C192D">
        <w:rPr>
          <w:rFonts w:cstheme="minorHAnsi"/>
        </w:rPr>
        <w:br/>
        <w:t>c. to identify and respect the differences and similarities between people</w:t>
      </w:r>
      <w:r w:rsidRPr="009C192D">
        <w:rPr>
          <w:rFonts w:cstheme="minorHAnsi"/>
        </w:rPr>
        <w:br/>
        <w:t>d. that family and friends should care for each other</w:t>
      </w:r>
      <w:r w:rsidRPr="009C192D">
        <w:rPr>
          <w:rFonts w:cstheme="minorHAnsi"/>
        </w:rPr>
        <w:br/>
        <w:t>e. that there are different types of teasing and bullying, that bullying is wrong, and how to get help to deal with bullying.</w:t>
      </w:r>
    </w:p>
    <w:p w14:paraId="0AE7A215" w14:textId="77777777" w:rsidR="00984ECB" w:rsidRPr="009C192D" w:rsidRDefault="00984ECB" w:rsidP="006A33C6">
      <w:pPr>
        <w:pStyle w:val="Default"/>
        <w:rPr>
          <w:rFonts w:asciiTheme="minorHAnsi" w:hAnsiTheme="minorHAnsi" w:cstheme="minorHAnsi"/>
          <w:b/>
          <w:color w:val="auto"/>
        </w:rPr>
      </w:pPr>
      <w:r w:rsidRPr="009C192D">
        <w:rPr>
          <w:rFonts w:asciiTheme="minorHAnsi" w:hAnsiTheme="minorHAnsi" w:cstheme="minorHAnsi"/>
          <w:b/>
          <w:color w:val="auto"/>
        </w:rPr>
        <w:t>Key Stage 2</w:t>
      </w:r>
    </w:p>
    <w:p w14:paraId="7341AB63" w14:textId="77777777" w:rsidR="00984ECB" w:rsidRPr="009C192D" w:rsidRDefault="00984ECB" w:rsidP="00432B4E">
      <w:pPr>
        <w:pStyle w:val="ListParagraph"/>
        <w:numPr>
          <w:ilvl w:val="0"/>
          <w:numId w:val="11"/>
        </w:numPr>
        <w:shd w:val="clear" w:color="auto" w:fill="FFFFFF"/>
        <w:spacing w:before="300" w:after="150" w:line="240" w:lineRule="auto"/>
        <w:outlineLvl w:val="3"/>
        <w:rPr>
          <w:rFonts w:ascii="Arial" w:eastAsia="Times New Roman" w:hAnsi="Arial" w:cs="Arial"/>
          <w:b/>
          <w:bCs/>
          <w:sz w:val="24"/>
          <w:szCs w:val="24"/>
          <w:lang w:val="en" w:eastAsia="en-GB"/>
        </w:rPr>
      </w:pPr>
      <w:r w:rsidRPr="009C192D">
        <w:rPr>
          <w:rFonts w:cstheme="minorHAnsi"/>
          <w:b/>
          <w:sz w:val="24"/>
          <w:szCs w:val="24"/>
        </w:rPr>
        <w:t>Developing confidence and responsibility and making the most of their abilities</w:t>
      </w:r>
      <w:r w:rsidRPr="009C192D">
        <w:rPr>
          <w:rFonts w:ascii="Arial" w:eastAsia="Times New Roman" w:hAnsi="Arial" w:cs="Arial"/>
          <w:sz w:val="24"/>
          <w:szCs w:val="24"/>
          <w:lang w:val="en" w:eastAsia="en-GB"/>
        </w:rPr>
        <w:br/>
      </w:r>
      <w:r w:rsidRPr="009C192D">
        <w:rPr>
          <w:rFonts w:cstheme="minorHAnsi"/>
          <w:sz w:val="24"/>
          <w:szCs w:val="24"/>
        </w:rPr>
        <w:t>a. to talk and write about their opinions, and explain their views, on issues that affect themselves and society</w:t>
      </w:r>
      <w:r w:rsidRPr="009C192D">
        <w:rPr>
          <w:rFonts w:cstheme="minorHAnsi"/>
          <w:sz w:val="24"/>
          <w:szCs w:val="24"/>
        </w:rPr>
        <w:br/>
        <w:t>b. to recognise their worth as individuals by identifying positive things about themselves and their achievements, seeing their mistakes, making amends and setting personal goals</w:t>
      </w:r>
      <w:r w:rsidRPr="009C192D">
        <w:rPr>
          <w:rFonts w:cstheme="minorHAnsi"/>
          <w:sz w:val="24"/>
          <w:szCs w:val="24"/>
        </w:rPr>
        <w:br/>
        <w:t>c. to face new challenges positively by collecting information, looking for help, making responsible choices, and taking action</w:t>
      </w:r>
      <w:r w:rsidRPr="009C192D">
        <w:rPr>
          <w:rFonts w:cstheme="minorHAnsi"/>
          <w:sz w:val="24"/>
          <w:szCs w:val="24"/>
        </w:rPr>
        <w:br/>
        <w:t>d. to recognise, as they approach puberty, how people's emotions change at that time and how to deal with their feelings towards themselves, their family and others in a positive way</w:t>
      </w:r>
      <w:r w:rsidRPr="009C192D">
        <w:rPr>
          <w:rFonts w:cstheme="minorHAnsi"/>
          <w:sz w:val="24"/>
          <w:szCs w:val="24"/>
        </w:rPr>
        <w:br/>
        <w:t>e. about the range of jobs carried out by people they know, and to understand how they can develop skills to make their own contribution in the future</w:t>
      </w:r>
      <w:r w:rsidRPr="009C192D">
        <w:rPr>
          <w:rFonts w:cstheme="minorHAnsi"/>
          <w:sz w:val="24"/>
          <w:szCs w:val="24"/>
        </w:rPr>
        <w:br/>
      </w:r>
      <w:r w:rsidRPr="009C192D">
        <w:rPr>
          <w:rFonts w:cstheme="minorHAnsi"/>
          <w:sz w:val="24"/>
          <w:szCs w:val="24"/>
        </w:rPr>
        <w:lastRenderedPageBreak/>
        <w:t>f. to look after their money and realise that future wants and needs may be met through saving.</w:t>
      </w:r>
    </w:p>
    <w:p w14:paraId="3958E8CC" w14:textId="77777777" w:rsidR="00F71676" w:rsidRPr="009C192D" w:rsidRDefault="00F71676" w:rsidP="00F71676">
      <w:pPr>
        <w:pStyle w:val="ListParagraph"/>
        <w:shd w:val="clear" w:color="auto" w:fill="FFFFFF"/>
        <w:spacing w:before="300" w:after="150" w:line="240" w:lineRule="auto"/>
        <w:ind w:left="1080"/>
        <w:outlineLvl w:val="3"/>
        <w:rPr>
          <w:rFonts w:ascii="Arial" w:eastAsia="Times New Roman" w:hAnsi="Arial" w:cs="Arial"/>
          <w:b/>
          <w:bCs/>
          <w:sz w:val="24"/>
          <w:szCs w:val="24"/>
          <w:lang w:val="en" w:eastAsia="en-GB"/>
        </w:rPr>
      </w:pPr>
    </w:p>
    <w:p w14:paraId="22E79DC6" w14:textId="77777777" w:rsidR="00984ECB" w:rsidRPr="009C192D" w:rsidRDefault="00984ECB" w:rsidP="00432B4E">
      <w:pPr>
        <w:pStyle w:val="ListParagraph"/>
        <w:numPr>
          <w:ilvl w:val="0"/>
          <w:numId w:val="11"/>
        </w:numPr>
        <w:shd w:val="clear" w:color="auto" w:fill="FFFFFF"/>
        <w:spacing w:before="300" w:after="150" w:line="240" w:lineRule="auto"/>
        <w:outlineLvl w:val="3"/>
        <w:rPr>
          <w:rFonts w:cstheme="minorHAnsi"/>
          <w:b/>
          <w:sz w:val="24"/>
          <w:szCs w:val="24"/>
        </w:rPr>
      </w:pPr>
      <w:r w:rsidRPr="009C192D">
        <w:rPr>
          <w:rFonts w:cstheme="minorHAnsi"/>
          <w:b/>
          <w:sz w:val="24"/>
          <w:szCs w:val="24"/>
        </w:rPr>
        <w:t>Preparing to play an active role as citizens</w:t>
      </w:r>
      <w:r w:rsidRPr="009C192D">
        <w:rPr>
          <w:rFonts w:ascii="Arial" w:eastAsia="Times New Roman" w:hAnsi="Arial" w:cs="Arial"/>
          <w:sz w:val="24"/>
          <w:szCs w:val="24"/>
          <w:lang w:val="en" w:eastAsia="en-GB"/>
        </w:rPr>
        <w:br/>
      </w:r>
      <w:r w:rsidRPr="009C192D">
        <w:rPr>
          <w:rFonts w:cstheme="minorHAnsi"/>
          <w:sz w:val="24"/>
          <w:szCs w:val="24"/>
        </w:rPr>
        <w:t>a. to research, discuss and debate topical issues, problems and events</w:t>
      </w:r>
      <w:r w:rsidRPr="009C192D">
        <w:rPr>
          <w:rFonts w:cstheme="minorHAnsi"/>
          <w:sz w:val="24"/>
          <w:szCs w:val="24"/>
        </w:rPr>
        <w:br/>
        <w:t>b. why and how rules and laws are made and enforced, why different rules are needed in different situations and how to take part in making and changing rules</w:t>
      </w:r>
      <w:r w:rsidRPr="009C192D">
        <w:rPr>
          <w:rFonts w:cstheme="minorHAnsi"/>
          <w:sz w:val="24"/>
          <w:szCs w:val="24"/>
        </w:rPr>
        <w:br/>
        <w:t>c. to realise the consequences of anti-social and aggressive behaviours, such as bullying and racism, on individuals and communities</w:t>
      </w:r>
      <w:r w:rsidRPr="009C192D">
        <w:rPr>
          <w:rFonts w:cstheme="minorHAnsi"/>
          <w:sz w:val="24"/>
          <w:szCs w:val="24"/>
        </w:rPr>
        <w:br/>
        <w:t>d. that there are different kinds of responsibilities, rights and duties at home, at school and in the community, and that these can sometimes conflict with each other</w:t>
      </w:r>
      <w:r w:rsidRPr="009C192D">
        <w:rPr>
          <w:rFonts w:cstheme="minorHAnsi"/>
          <w:sz w:val="24"/>
          <w:szCs w:val="24"/>
        </w:rPr>
        <w:br/>
        <w:t>e. to reflect on spiritual, moral, social, and cultural issues, using imagination to understand other people's experiences</w:t>
      </w:r>
      <w:r w:rsidRPr="009C192D">
        <w:rPr>
          <w:rFonts w:cstheme="minorHAnsi"/>
          <w:sz w:val="24"/>
          <w:szCs w:val="24"/>
        </w:rPr>
        <w:br/>
        <w:t>f. to resolve differences by looking at alternatives, making decisions and explaining choices</w:t>
      </w:r>
      <w:r w:rsidRPr="009C192D">
        <w:rPr>
          <w:rFonts w:cstheme="minorHAnsi"/>
          <w:sz w:val="24"/>
          <w:szCs w:val="24"/>
        </w:rPr>
        <w:br/>
        <w:t>g. what democracy is, and about the basic institutions that support it locally and nationally</w:t>
      </w:r>
      <w:r w:rsidRPr="009C192D">
        <w:rPr>
          <w:rFonts w:cstheme="minorHAnsi"/>
          <w:sz w:val="24"/>
          <w:szCs w:val="24"/>
        </w:rPr>
        <w:br/>
        <w:t>h. to recognise the role of voluntary, community and pressure groups</w:t>
      </w:r>
      <w:r w:rsidRPr="009C192D">
        <w:rPr>
          <w:rFonts w:cstheme="minorHAnsi"/>
          <w:sz w:val="24"/>
          <w:szCs w:val="24"/>
        </w:rPr>
        <w:br/>
        <w:t>i. to appreciate the range of national, regional, religious and ethnic identities in the United Kingdom</w:t>
      </w:r>
      <w:r w:rsidRPr="009C192D">
        <w:rPr>
          <w:rFonts w:cstheme="minorHAnsi"/>
          <w:sz w:val="24"/>
          <w:szCs w:val="24"/>
        </w:rPr>
        <w:br/>
        <w:t>j. that resources can be allocated in different ways and that these economic choices affect individuals, communities and the sustainability of the environment</w:t>
      </w:r>
      <w:r w:rsidRPr="009C192D">
        <w:rPr>
          <w:rFonts w:cstheme="minorHAnsi"/>
          <w:sz w:val="24"/>
          <w:szCs w:val="24"/>
        </w:rPr>
        <w:br/>
        <w:t>k. to explore how the media present information.</w:t>
      </w:r>
    </w:p>
    <w:p w14:paraId="2A9C693B" w14:textId="77777777" w:rsidR="00F71676" w:rsidRPr="009C192D" w:rsidRDefault="00F71676" w:rsidP="00F71676">
      <w:pPr>
        <w:pStyle w:val="ListParagraph"/>
        <w:shd w:val="clear" w:color="auto" w:fill="FFFFFF"/>
        <w:spacing w:before="300" w:after="150" w:line="240" w:lineRule="auto"/>
        <w:ind w:left="1080"/>
        <w:outlineLvl w:val="3"/>
        <w:rPr>
          <w:rFonts w:cstheme="minorHAnsi"/>
          <w:b/>
          <w:sz w:val="24"/>
          <w:szCs w:val="24"/>
        </w:rPr>
      </w:pPr>
    </w:p>
    <w:p w14:paraId="4D7DCE08" w14:textId="77777777" w:rsidR="00F71676" w:rsidRPr="009C192D" w:rsidRDefault="00984ECB" w:rsidP="00432B4E">
      <w:pPr>
        <w:pStyle w:val="ListParagraph"/>
        <w:numPr>
          <w:ilvl w:val="0"/>
          <w:numId w:val="11"/>
        </w:numPr>
        <w:shd w:val="clear" w:color="auto" w:fill="FFFFFF"/>
        <w:spacing w:before="300" w:after="150" w:line="240" w:lineRule="auto"/>
        <w:outlineLvl w:val="3"/>
        <w:rPr>
          <w:rFonts w:cstheme="minorHAnsi"/>
          <w:b/>
          <w:sz w:val="24"/>
          <w:szCs w:val="24"/>
        </w:rPr>
      </w:pPr>
      <w:r w:rsidRPr="009C192D">
        <w:rPr>
          <w:rFonts w:cstheme="minorHAnsi"/>
          <w:b/>
          <w:sz w:val="24"/>
          <w:szCs w:val="24"/>
        </w:rPr>
        <w:t>Developing a healthy, safer lifestyle</w:t>
      </w:r>
      <w:r w:rsidRPr="009C192D">
        <w:rPr>
          <w:rFonts w:ascii="Arial" w:eastAsia="Times New Roman" w:hAnsi="Arial" w:cs="Arial"/>
          <w:sz w:val="24"/>
          <w:szCs w:val="24"/>
          <w:lang w:val="en" w:eastAsia="en-GB"/>
        </w:rPr>
        <w:br/>
      </w:r>
      <w:r w:rsidRPr="009C192D">
        <w:rPr>
          <w:rFonts w:cstheme="minorHAnsi"/>
          <w:sz w:val="24"/>
          <w:szCs w:val="24"/>
        </w:rPr>
        <w:t>a. what makes a healthy lifestyle, including the benefits of exercise and healthy eating, what affects mental health, and how to make informed choices</w:t>
      </w:r>
      <w:r w:rsidRPr="009C192D">
        <w:rPr>
          <w:rFonts w:cstheme="minorHAnsi"/>
          <w:sz w:val="24"/>
          <w:szCs w:val="24"/>
        </w:rPr>
        <w:br/>
        <w:t>b. that bacteria and viruses can affect health and that following simple, safe routines can reduce their spread</w:t>
      </w:r>
      <w:r w:rsidRPr="009C192D">
        <w:rPr>
          <w:rFonts w:cstheme="minorHAnsi"/>
          <w:sz w:val="24"/>
          <w:szCs w:val="24"/>
        </w:rPr>
        <w:br/>
        <w:t>c. about how the body changes as they approach puberty</w:t>
      </w:r>
      <w:r w:rsidRPr="009C192D">
        <w:rPr>
          <w:rFonts w:cstheme="minorHAnsi"/>
          <w:sz w:val="24"/>
          <w:szCs w:val="24"/>
        </w:rPr>
        <w:br/>
        <w:t>d. which commonly available substances and drugs are legal and illegal, their effects and risks</w:t>
      </w:r>
      <w:r w:rsidRPr="009C192D">
        <w:rPr>
          <w:rFonts w:cstheme="minorHAnsi"/>
          <w:sz w:val="24"/>
          <w:szCs w:val="24"/>
        </w:rPr>
        <w:br/>
        <w:t>e. to recognise the different risks in different situations and then decide how to behave responsibly, including sensible road use, and judging what kind of physical contact is acceptable or unacceptable</w:t>
      </w:r>
      <w:r w:rsidRPr="009C192D">
        <w:rPr>
          <w:rFonts w:cstheme="minorHAnsi"/>
          <w:sz w:val="24"/>
          <w:szCs w:val="24"/>
        </w:rPr>
        <w:br/>
        <w:t>f. that pressure to behave in an unacceptable or risky way can come from a variety of sources, including people they know, and how to ask for help and use basic techniques for resisting pressure to do wrong</w:t>
      </w:r>
      <w:r w:rsidRPr="009C192D">
        <w:rPr>
          <w:rFonts w:cstheme="minorHAnsi"/>
          <w:sz w:val="24"/>
          <w:szCs w:val="24"/>
        </w:rPr>
        <w:br/>
        <w:t>g. school rules about health and safety, basic emergency aid procedures and where to get help.</w:t>
      </w:r>
    </w:p>
    <w:p w14:paraId="6E55DB53" w14:textId="77777777" w:rsidR="00F71676" w:rsidRPr="009C192D" w:rsidRDefault="00F71676" w:rsidP="00F71676">
      <w:pPr>
        <w:pStyle w:val="ListParagraph"/>
        <w:rPr>
          <w:rFonts w:cstheme="minorHAnsi"/>
          <w:b/>
          <w:sz w:val="24"/>
          <w:szCs w:val="24"/>
        </w:rPr>
      </w:pPr>
    </w:p>
    <w:p w14:paraId="6ECBF7DC" w14:textId="77777777" w:rsidR="00984ECB" w:rsidRPr="009C192D" w:rsidRDefault="00984ECB" w:rsidP="00432B4E">
      <w:pPr>
        <w:pStyle w:val="ListParagraph"/>
        <w:numPr>
          <w:ilvl w:val="0"/>
          <w:numId w:val="11"/>
        </w:numPr>
        <w:shd w:val="clear" w:color="auto" w:fill="FFFFFF"/>
        <w:spacing w:before="300" w:after="150" w:line="240" w:lineRule="auto"/>
        <w:outlineLvl w:val="3"/>
        <w:rPr>
          <w:rFonts w:cstheme="minorHAnsi"/>
          <w:b/>
          <w:sz w:val="24"/>
          <w:szCs w:val="24"/>
        </w:rPr>
      </w:pPr>
      <w:r w:rsidRPr="009C192D">
        <w:rPr>
          <w:rFonts w:cstheme="minorHAnsi"/>
          <w:b/>
          <w:sz w:val="24"/>
          <w:szCs w:val="24"/>
        </w:rPr>
        <w:t>Developing good relationships and respecting the differences between people</w:t>
      </w:r>
      <w:r w:rsidRPr="009C192D">
        <w:rPr>
          <w:rFonts w:ascii="Arial" w:eastAsia="Times New Roman" w:hAnsi="Arial" w:cs="Arial"/>
          <w:sz w:val="24"/>
          <w:szCs w:val="24"/>
          <w:lang w:val="en" w:eastAsia="en-GB"/>
        </w:rPr>
        <w:br/>
      </w:r>
      <w:r w:rsidRPr="009C192D">
        <w:rPr>
          <w:rFonts w:cstheme="minorHAnsi"/>
          <w:sz w:val="24"/>
          <w:szCs w:val="24"/>
        </w:rPr>
        <w:t>a. that their actions affect themselves and others, to care about other people's feelings and to try to see things from their points of view</w:t>
      </w:r>
      <w:r w:rsidRPr="009C192D">
        <w:rPr>
          <w:rFonts w:cstheme="minorHAnsi"/>
          <w:sz w:val="24"/>
          <w:szCs w:val="24"/>
        </w:rPr>
        <w:br/>
        <w:t>b. to think about the lives of people living in other places and times, and people with different values and customs</w:t>
      </w:r>
      <w:r w:rsidRPr="009C192D">
        <w:rPr>
          <w:rFonts w:cstheme="minorHAnsi"/>
          <w:sz w:val="24"/>
          <w:szCs w:val="24"/>
        </w:rPr>
        <w:br/>
      </w:r>
      <w:r w:rsidRPr="009C192D">
        <w:rPr>
          <w:rFonts w:cstheme="minorHAnsi"/>
          <w:sz w:val="24"/>
          <w:szCs w:val="24"/>
        </w:rPr>
        <w:lastRenderedPageBreak/>
        <w:t>c. to be aware of different types of relationship, including marriage and those between friends and families, and to develop the skills to be effective in relationships</w:t>
      </w:r>
      <w:r w:rsidRPr="009C192D">
        <w:rPr>
          <w:rFonts w:cstheme="minorHAnsi"/>
          <w:sz w:val="24"/>
          <w:szCs w:val="24"/>
        </w:rPr>
        <w:br/>
        <w:t>d. to realise the nature and consequences of racism, teasing, bullying and aggressive behaviours, and how to respond to them and ask for help</w:t>
      </w:r>
      <w:r w:rsidRPr="009C192D">
        <w:rPr>
          <w:rFonts w:cstheme="minorHAnsi"/>
          <w:sz w:val="24"/>
          <w:szCs w:val="24"/>
        </w:rPr>
        <w:br/>
        <w:t>e. to recognise and challenge stereotypes</w:t>
      </w:r>
      <w:r w:rsidRPr="009C192D">
        <w:rPr>
          <w:rFonts w:cstheme="minorHAnsi"/>
          <w:sz w:val="24"/>
          <w:szCs w:val="24"/>
        </w:rPr>
        <w:br/>
        <w:t>f. that differences and similarities between people arise from a number of factors, including cultural, ethnic, racial and religious diversity, gender and disability</w:t>
      </w:r>
      <w:r w:rsidRPr="009C192D">
        <w:rPr>
          <w:rFonts w:cstheme="minorHAnsi"/>
          <w:sz w:val="24"/>
          <w:szCs w:val="24"/>
        </w:rPr>
        <w:br/>
        <w:t>g. where individuals, families and groups can get help and support.</w:t>
      </w:r>
    </w:p>
    <w:p w14:paraId="21F0A4BD" w14:textId="77777777" w:rsidR="004B3EF4" w:rsidRDefault="004B3EF4" w:rsidP="004B3EF4">
      <w:pPr>
        <w:pStyle w:val="ListParagraph"/>
        <w:rPr>
          <w:rFonts w:cstheme="minorHAnsi"/>
          <w:b/>
          <w:color w:val="1F497D" w:themeColor="text2"/>
          <w:sz w:val="24"/>
          <w:szCs w:val="24"/>
        </w:rPr>
      </w:pPr>
    </w:p>
    <w:p w14:paraId="27ECBD34" w14:textId="77777777" w:rsidR="009C192D" w:rsidRDefault="009C192D" w:rsidP="004B3EF4">
      <w:pPr>
        <w:pStyle w:val="ListParagraph"/>
        <w:rPr>
          <w:rFonts w:cstheme="minorHAnsi"/>
          <w:b/>
          <w:color w:val="1F497D" w:themeColor="text2"/>
          <w:sz w:val="8"/>
          <w:szCs w:val="8"/>
        </w:rPr>
      </w:pPr>
    </w:p>
    <w:p w14:paraId="402345DD" w14:textId="77777777" w:rsidR="00B12F56" w:rsidRPr="009C192D" w:rsidRDefault="00B12F56" w:rsidP="004B3EF4">
      <w:pPr>
        <w:pStyle w:val="ListParagraph"/>
        <w:rPr>
          <w:rFonts w:cstheme="minorHAnsi"/>
          <w:b/>
          <w:color w:val="1F497D" w:themeColor="text2"/>
          <w:sz w:val="8"/>
          <w:szCs w:val="8"/>
        </w:rPr>
      </w:pPr>
    </w:p>
    <w:p w14:paraId="243BFE30" w14:textId="77777777" w:rsidR="004B3EF4" w:rsidRPr="009C192D" w:rsidRDefault="004B3EF4" w:rsidP="00432B4E">
      <w:pPr>
        <w:pStyle w:val="ListParagraph"/>
        <w:numPr>
          <w:ilvl w:val="0"/>
          <w:numId w:val="6"/>
        </w:numPr>
        <w:autoSpaceDE w:val="0"/>
        <w:autoSpaceDN w:val="0"/>
        <w:adjustRightInd w:val="0"/>
        <w:spacing w:after="0" w:line="240" w:lineRule="auto"/>
        <w:rPr>
          <w:rFonts w:cstheme="minorHAnsi"/>
          <w:b/>
          <w:color w:val="1F497D" w:themeColor="text2"/>
          <w:sz w:val="24"/>
          <w:szCs w:val="24"/>
        </w:rPr>
      </w:pPr>
      <w:r w:rsidRPr="009C192D">
        <w:rPr>
          <w:rFonts w:cstheme="minorHAnsi"/>
          <w:b/>
          <w:color w:val="1F497D" w:themeColor="text2"/>
          <w:sz w:val="24"/>
          <w:szCs w:val="24"/>
        </w:rPr>
        <w:t>The needs of the pupils</w:t>
      </w:r>
    </w:p>
    <w:p w14:paraId="2C93352E" w14:textId="77777777" w:rsidR="00576F78" w:rsidRDefault="00576F78" w:rsidP="004B3EF4">
      <w:pPr>
        <w:autoSpaceDE w:val="0"/>
        <w:autoSpaceDN w:val="0"/>
        <w:adjustRightInd w:val="0"/>
        <w:spacing w:after="0" w:line="240" w:lineRule="auto"/>
        <w:rPr>
          <w:rFonts w:ascii="Calibri" w:hAnsi="Calibri" w:cs="Calibri"/>
          <w:color w:val="5F5F5F"/>
          <w:sz w:val="20"/>
          <w:szCs w:val="20"/>
        </w:rPr>
      </w:pPr>
    </w:p>
    <w:p w14:paraId="266BF2F7" w14:textId="77777777" w:rsidR="00A36397" w:rsidRPr="009C192D" w:rsidRDefault="00A36397" w:rsidP="004B3EF4">
      <w:pPr>
        <w:autoSpaceDE w:val="0"/>
        <w:autoSpaceDN w:val="0"/>
        <w:adjustRightInd w:val="0"/>
        <w:spacing w:after="0" w:line="240" w:lineRule="auto"/>
        <w:rPr>
          <w:rFonts w:cs="Calibri"/>
          <w:sz w:val="24"/>
          <w:szCs w:val="24"/>
        </w:rPr>
      </w:pPr>
      <w:r w:rsidRPr="009C192D">
        <w:rPr>
          <w:rFonts w:cs="Calibri"/>
          <w:sz w:val="24"/>
          <w:szCs w:val="24"/>
        </w:rPr>
        <w:t>We recognise that an interactive approach to PSHE will better de</w:t>
      </w:r>
      <w:r w:rsidR="00A8076F" w:rsidRPr="009C192D">
        <w:rPr>
          <w:rFonts w:cs="Calibri"/>
          <w:sz w:val="24"/>
          <w:szCs w:val="24"/>
        </w:rPr>
        <w:t>velop the skills of our pupils</w:t>
      </w:r>
      <w:r w:rsidRPr="009C192D">
        <w:rPr>
          <w:rFonts w:cs="Calibri"/>
          <w:sz w:val="24"/>
          <w:szCs w:val="24"/>
        </w:rPr>
        <w:t xml:space="preserve">, and also that, it is more likely to meet their needs. We involve </w:t>
      </w:r>
      <w:r w:rsidR="00A8076F" w:rsidRPr="009C192D">
        <w:rPr>
          <w:rFonts w:cs="Calibri"/>
          <w:sz w:val="24"/>
          <w:szCs w:val="24"/>
        </w:rPr>
        <w:t>pupils</w:t>
      </w:r>
      <w:r w:rsidR="009C192D">
        <w:rPr>
          <w:rFonts w:cs="Calibri"/>
          <w:sz w:val="24"/>
          <w:szCs w:val="24"/>
        </w:rPr>
        <w:t xml:space="preserve"> in the </w:t>
      </w:r>
      <w:r w:rsidRPr="009C192D">
        <w:rPr>
          <w:rFonts w:cs="Calibri"/>
          <w:sz w:val="24"/>
          <w:szCs w:val="24"/>
        </w:rPr>
        <w:t xml:space="preserve">evaluation and development of their PSHE in ways appropriate to their age. </w:t>
      </w:r>
    </w:p>
    <w:p w14:paraId="1654ABA0" w14:textId="77777777" w:rsidR="00A36397" w:rsidRPr="00B12F56" w:rsidRDefault="00A36397" w:rsidP="004B3EF4">
      <w:pPr>
        <w:autoSpaceDE w:val="0"/>
        <w:autoSpaceDN w:val="0"/>
        <w:adjustRightInd w:val="0"/>
        <w:spacing w:after="0" w:line="240" w:lineRule="auto"/>
        <w:rPr>
          <w:rFonts w:ascii="Calibri" w:hAnsi="Calibri" w:cs="Calibri"/>
          <w:color w:val="5F5F5F"/>
          <w:sz w:val="28"/>
          <w:szCs w:val="28"/>
        </w:rPr>
      </w:pPr>
    </w:p>
    <w:p w14:paraId="4948CDF3" w14:textId="77777777" w:rsidR="004B3EF4" w:rsidRPr="009C192D" w:rsidRDefault="00A36397" w:rsidP="004B3EF4">
      <w:pPr>
        <w:autoSpaceDE w:val="0"/>
        <w:autoSpaceDN w:val="0"/>
        <w:adjustRightInd w:val="0"/>
        <w:spacing w:after="0" w:line="240" w:lineRule="auto"/>
        <w:rPr>
          <w:rFonts w:ascii="Calibri" w:hAnsi="Calibri" w:cs="Calibri"/>
          <w:sz w:val="24"/>
          <w:szCs w:val="24"/>
        </w:rPr>
      </w:pPr>
      <w:r w:rsidRPr="009C192D">
        <w:rPr>
          <w:rFonts w:ascii="Calibri" w:hAnsi="Calibri" w:cs="Calibri"/>
          <w:sz w:val="24"/>
          <w:szCs w:val="24"/>
        </w:rPr>
        <w:t>We will involve</w:t>
      </w:r>
      <w:r w:rsidR="004B3EF4" w:rsidRPr="009C192D">
        <w:rPr>
          <w:rFonts w:ascii="Calibri" w:hAnsi="Calibri" w:cs="Calibri"/>
          <w:sz w:val="24"/>
          <w:szCs w:val="24"/>
        </w:rPr>
        <w:t xml:space="preserve"> pupils through</w:t>
      </w:r>
      <w:r w:rsidR="009C192D" w:rsidRPr="009C192D">
        <w:rPr>
          <w:rFonts w:ascii="Calibri" w:hAnsi="Calibri" w:cs="Calibri"/>
          <w:sz w:val="24"/>
          <w:szCs w:val="24"/>
        </w:rPr>
        <w:t>:</w:t>
      </w:r>
    </w:p>
    <w:p w14:paraId="0911BF4B" w14:textId="77777777" w:rsidR="004B3EF4" w:rsidRPr="009C192D" w:rsidRDefault="004B3EF4" w:rsidP="009C192D">
      <w:pPr>
        <w:pStyle w:val="BodyText"/>
        <w:numPr>
          <w:ilvl w:val="0"/>
          <w:numId w:val="39"/>
        </w:numPr>
        <w:rPr>
          <w:rFonts w:asciiTheme="minorHAnsi" w:eastAsiaTheme="minorHAnsi" w:hAnsiTheme="minorHAnsi" w:cstheme="minorHAnsi"/>
          <w:szCs w:val="24"/>
        </w:rPr>
      </w:pPr>
      <w:r w:rsidRPr="009C192D">
        <w:rPr>
          <w:rFonts w:asciiTheme="minorHAnsi" w:eastAsiaTheme="minorHAnsi" w:hAnsiTheme="minorHAnsi" w:cstheme="minorHAnsi"/>
          <w:szCs w:val="24"/>
        </w:rPr>
        <w:t>discussions with small groups of pupils</w:t>
      </w:r>
      <w:r w:rsidR="009C192D" w:rsidRPr="009C192D">
        <w:rPr>
          <w:rFonts w:asciiTheme="minorHAnsi" w:eastAsiaTheme="minorHAnsi" w:hAnsiTheme="minorHAnsi" w:cstheme="minorHAnsi"/>
          <w:szCs w:val="24"/>
        </w:rPr>
        <w:t xml:space="preserve"> / pupil interviews</w:t>
      </w:r>
    </w:p>
    <w:p w14:paraId="08E455D3" w14:textId="77777777" w:rsidR="004B3EF4" w:rsidRPr="009C192D" w:rsidRDefault="004B3EF4" w:rsidP="009C192D">
      <w:pPr>
        <w:pStyle w:val="BodyText"/>
        <w:numPr>
          <w:ilvl w:val="0"/>
          <w:numId w:val="39"/>
        </w:numPr>
        <w:rPr>
          <w:rFonts w:asciiTheme="minorHAnsi" w:eastAsiaTheme="minorHAnsi" w:hAnsiTheme="minorHAnsi" w:cstheme="minorHAnsi"/>
          <w:szCs w:val="24"/>
        </w:rPr>
      </w:pPr>
      <w:r w:rsidRPr="009C192D">
        <w:rPr>
          <w:rFonts w:asciiTheme="minorHAnsi" w:eastAsiaTheme="minorHAnsi" w:hAnsiTheme="minorHAnsi" w:cstheme="minorHAnsi"/>
          <w:szCs w:val="24"/>
        </w:rPr>
        <w:t xml:space="preserve">questionnaires/surveys (e.g. the </w:t>
      </w:r>
      <w:r w:rsidR="009C192D" w:rsidRPr="009C192D">
        <w:rPr>
          <w:rFonts w:asciiTheme="minorHAnsi" w:eastAsiaTheme="minorHAnsi" w:hAnsiTheme="minorHAnsi" w:cstheme="minorHAnsi"/>
          <w:szCs w:val="24"/>
        </w:rPr>
        <w:t xml:space="preserve">Y5/6 </w:t>
      </w:r>
      <w:r w:rsidRPr="009C192D">
        <w:rPr>
          <w:rFonts w:asciiTheme="minorHAnsi" w:eastAsiaTheme="minorHAnsi" w:hAnsiTheme="minorHAnsi" w:cstheme="minorHAnsi"/>
          <w:szCs w:val="24"/>
        </w:rPr>
        <w:t>My Health My School Survey)</w:t>
      </w:r>
    </w:p>
    <w:p w14:paraId="3ABD2E42" w14:textId="77777777" w:rsidR="00A36397" w:rsidRPr="009C192D" w:rsidRDefault="00A36397" w:rsidP="009C192D">
      <w:pPr>
        <w:pStyle w:val="BodyText"/>
        <w:numPr>
          <w:ilvl w:val="0"/>
          <w:numId w:val="39"/>
        </w:numPr>
        <w:rPr>
          <w:rFonts w:asciiTheme="minorHAnsi" w:eastAsiaTheme="minorHAnsi" w:hAnsiTheme="minorHAnsi" w:cstheme="minorHAnsi"/>
          <w:szCs w:val="24"/>
        </w:rPr>
      </w:pPr>
      <w:r w:rsidRPr="009C192D">
        <w:rPr>
          <w:rFonts w:asciiTheme="minorHAnsi" w:eastAsiaTheme="minorHAnsi" w:hAnsiTheme="minorHAnsi" w:cstheme="minorHAnsi"/>
          <w:szCs w:val="24"/>
        </w:rPr>
        <w:t>draw and write activities</w:t>
      </w:r>
    </w:p>
    <w:p w14:paraId="06A47312" w14:textId="77777777" w:rsidR="00A36397" w:rsidRPr="009C192D" w:rsidRDefault="00A36397" w:rsidP="009C192D">
      <w:pPr>
        <w:pStyle w:val="BodyText"/>
        <w:numPr>
          <w:ilvl w:val="0"/>
          <w:numId w:val="39"/>
        </w:numPr>
        <w:rPr>
          <w:rFonts w:asciiTheme="minorHAnsi" w:eastAsiaTheme="minorHAnsi" w:hAnsiTheme="minorHAnsi" w:cstheme="minorHAnsi"/>
          <w:szCs w:val="24"/>
        </w:rPr>
      </w:pPr>
      <w:r w:rsidRPr="009C192D">
        <w:rPr>
          <w:rFonts w:asciiTheme="minorHAnsi" w:eastAsiaTheme="minorHAnsi" w:hAnsiTheme="minorHAnsi" w:cstheme="minorHAnsi"/>
          <w:szCs w:val="24"/>
        </w:rPr>
        <w:t>the use of anonymous question boxes</w:t>
      </w:r>
    </w:p>
    <w:p w14:paraId="6DDF2BE3" w14:textId="77777777" w:rsidR="00023B61" w:rsidRPr="009C192D" w:rsidRDefault="00023B61" w:rsidP="009C192D">
      <w:pPr>
        <w:pStyle w:val="BodyText"/>
        <w:numPr>
          <w:ilvl w:val="0"/>
          <w:numId w:val="39"/>
        </w:numPr>
        <w:rPr>
          <w:rFonts w:asciiTheme="minorHAnsi" w:eastAsiaTheme="minorHAnsi" w:hAnsiTheme="minorHAnsi" w:cstheme="minorHAnsi"/>
          <w:szCs w:val="24"/>
        </w:rPr>
      </w:pPr>
      <w:r w:rsidRPr="009C192D">
        <w:rPr>
          <w:rFonts w:asciiTheme="minorHAnsi" w:eastAsiaTheme="minorHAnsi" w:hAnsiTheme="minorHAnsi" w:cstheme="minorHAnsi"/>
          <w:szCs w:val="24"/>
        </w:rPr>
        <w:t>self-assessment activities</w:t>
      </w:r>
    </w:p>
    <w:p w14:paraId="25A3A611" w14:textId="77777777" w:rsidR="004B3EF4" w:rsidRPr="009C192D" w:rsidRDefault="004B3EF4" w:rsidP="009C192D">
      <w:pPr>
        <w:pStyle w:val="BodyText"/>
        <w:numPr>
          <w:ilvl w:val="0"/>
          <w:numId w:val="39"/>
        </w:numPr>
        <w:rPr>
          <w:rFonts w:asciiTheme="minorHAnsi" w:eastAsiaTheme="minorHAnsi" w:hAnsiTheme="minorHAnsi" w:cstheme="minorHAnsi"/>
          <w:szCs w:val="24"/>
        </w:rPr>
      </w:pPr>
      <w:r w:rsidRPr="009C192D">
        <w:rPr>
          <w:rFonts w:asciiTheme="minorHAnsi" w:eastAsiaTheme="minorHAnsi" w:hAnsiTheme="minorHAnsi" w:cstheme="minorHAnsi"/>
          <w:szCs w:val="24"/>
        </w:rPr>
        <w:t>pupil focus groups formed specifically for PSHE</w:t>
      </w:r>
    </w:p>
    <w:p w14:paraId="1226A4BC" w14:textId="77777777" w:rsidR="004B3EF4" w:rsidRPr="009C192D" w:rsidRDefault="004B3EF4" w:rsidP="009C192D">
      <w:pPr>
        <w:pStyle w:val="BodyText"/>
        <w:numPr>
          <w:ilvl w:val="0"/>
          <w:numId w:val="39"/>
        </w:numPr>
        <w:rPr>
          <w:rFonts w:asciiTheme="minorHAnsi" w:eastAsiaTheme="minorHAnsi" w:hAnsiTheme="minorHAnsi" w:cstheme="minorHAnsi"/>
          <w:szCs w:val="24"/>
        </w:rPr>
      </w:pPr>
      <w:r w:rsidRPr="009C192D">
        <w:rPr>
          <w:rFonts w:asciiTheme="minorHAnsi" w:eastAsiaTheme="minorHAnsi" w:hAnsiTheme="minorHAnsi" w:cstheme="minorHAnsi"/>
          <w:szCs w:val="24"/>
        </w:rPr>
        <w:t>pre and post assessment activities for PSHE</w:t>
      </w:r>
    </w:p>
    <w:p w14:paraId="6F8A6981" w14:textId="77777777" w:rsidR="004B3EF4" w:rsidRPr="009C192D" w:rsidRDefault="004B3EF4" w:rsidP="009C192D">
      <w:pPr>
        <w:pStyle w:val="BodyText"/>
        <w:numPr>
          <w:ilvl w:val="0"/>
          <w:numId w:val="39"/>
        </w:numPr>
        <w:rPr>
          <w:rFonts w:asciiTheme="minorHAnsi" w:eastAsiaTheme="minorHAnsi" w:hAnsiTheme="minorHAnsi" w:cstheme="minorHAnsi"/>
          <w:szCs w:val="24"/>
        </w:rPr>
      </w:pPr>
      <w:r w:rsidRPr="009C192D">
        <w:rPr>
          <w:rFonts w:asciiTheme="minorHAnsi" w:eastAsiaTheme="minorHAnsi" w:hAnsiTheme="minorHAnsi" w:cstheme="minorHAnsi"/>
          <w:szCs w:val="24"/>
        </w:rPr>
        <w:t>school council meetings</w:t>
      </w:r>
    </w:p>
    <w:p w14:paraId="2BFE7652" w14:textId="77777777" w:rsidR="004B3EF4" w:rsidRPr="009C192D" w:rsidRDefault="004B3EF4" w:rsidP="009C192D">
      <w:pPr>
        <w:pStyle w:val="BodyText"/>
        <w:numPr>
          <w:ilvl w:val="0"/>
          <w:numId w:val="39"/>
        </w:numPr>
        <w:rPr>
          <w:rFonts w:asciiTheme="minorHAnsi" w:eastAsiaTheme="minorHAnsi" w:hAnsiTheme="minorHAnsi" w:cstheme="minorHAnsi"/>
          <w:szCs w:val="24"/>
        </w:rPr>
      </w:pPr>
      <w:r w:rsidRPr="009C192D">
        <w:rPr>
          <w:rFonts w:asciiTheme="minorHAnsi" w:eastAsiaTheme="minorHAnsi" w:hAnsiTheme="minorHAnsi" w:cstheme="minorHAnsi"/>
          <w:szCs w:val="24"/>
        </w:rPr>
        <w:t>full class consultation activities which ensure all pupils have a voice in the process</w:t>
      </w:r>
    </w:p>
    <w:p w14:paraId="5C0DF663" w14:textId="77777777" w:rsidR="004B3EF4" w:rsidRPr="00245DBC" w:rsidRDefault="004B3EF4" w:rsidP="004B3EF4">
      <w:pPr>
        <w:autoSpaceDE w:val="0"/>
        <w:autoSpaceDN w:val="0"/>
        <w:adjustRightInd w:val="0"/>
        <w:spacing w:after="0" w:line="240" w:lineRule="auto"/>
        <w:rPr>
          <w:rFonts w:cstheme="minorHAnsi"/>
          <w:color w:val="000000"/>
          <w:sz w:val="28"/>
          <w:szCs w:val="28"/>
        </w:rPr>
      </w:pPr>
    </w:p>
    <w:tbl>
      <w:tblPr>
        <w:tblStyle w:val="TableGrid"/>
        <w:tblW w:w="0" w:type="auto"/>
        <w:tblLook w:val="04A0" w:firstRow="1" w:lastRow="0" w:firstColumn="1" w:lastColumn="0" w:noHBand="0" w:noVBand="1"/>
      </w:tblPr>
      <w:tblGrid>
        <w:gridCol w:w="9026"/>
      </w:tblGrid>
      <w:tr w:rsidR="004B3EF4" w14:paraId="6507314D" w14:textId="77777777" w:rsidTr="004B3EF4">
        <w:tc>
          <w:tcPr>
            <w:tcW w:w="9242" w:type="dxa"/>
            <w:tcBorders>
              <w:top w:val="nil"/>
              <w:left w:val="nil"/>
              <w:bottom w:val="nil"/>
              <w:right w:val="nil"/>
            </w:tcBorders>
            <w:shd w:val="clear" w:color="auto" w:fill="FABF8F" w:themeFill="accent6" w:themeFillTint="99"/>
          </w:tcPr>
          <w:p w14:paraId="1EB22290" w14:textId="77777777" w:rsidR="00245DBC" w:rsidRDefault="004B3EF4" w:rsidP="004B3EF4">
            <w:pPr>
              <w:autoSpaceDE w:val="0"/>
              <w:autoSpaceDN w:val="0"/>
              <w:adjustRightInd w:val="0"/>
              <w:rPr>
                <w:rFonts w:cstheme="minorHAnsi"/>
                <w:b/>
                <w:sz w:val="20"/>
                <w:szCs w:val="20"/>
              </w:rPr>
            </w:pPr>
            <w:r w:rsidRPr="009C192D">
              <w:rPr>
                <w:rFonts w:cstheme="minorHAnsi"/>
                <w:b/>
                <w:sz w:val="20"/>
                <w:szCs w:val="20"/>
              </w:rPr>
              <w:t xml:space="preserve">Asking </w:t>
            </w:r>
            <w:r w:rsidR="00A8076F" w:rsidRPr="009C192D">
              <w:rPr>
                <w:rFonts w:cstheme="minorHAnsi"/>
                <w:b/>
                <w:sz w:val="20"/>
                <w:szCs w:val="20"/>
              </w:rPr>
              <w:t>pupils</w:t>
            </w:r>
            <w:r w:rsidRPr="009C192D">
              <w:rPr>
                <w:rFonts w:cstheme="minorHAnsi"/>
                <w:b/>
                <w:sz w:val="20"/>
                <w:szCs w:val="20"/>
              </w:rPr>
              <w:t xml:space="preserve"> their views on PSHE gives them an opportunity to be active citizens and ensures that teaching can </w:t>
            </w:r>
            <w:r w:rsidR="00A8076F" w:rsidRPr="009C192D">
              <w:rPr>
                <w:rFonts w:cstheme="minorHAnsi"/>
                <w:b/>
                <w:sz w:val="20"/>
                <w:szCs w:val="20"/>
              </w:rPr>
              <w:t>meet the specific needs of the pupils</w:t>
            </w:r>
            <w:r w:rsidRPr="009C192D">
              <w:rPr>
                <w:rFonts w:cstheme="minorHAnsi"/>
                <w:b/>
                <w:sz w:val="20"/>
                <w:szCs w:val="20"/>
              </w:rPr>
              <w:t xml:space="preserve"> it is aimed at. Findings from consulting pupils are also a powerful tool for communicating the needs of </w:t>
            </w:r>
            <w:r w:rsidR="00A8076F" w:rsidRPr="009C192D">
              <w:rPr>
                <w:rFonts w:cstheme="minorHAnsi"/>
                <w:b/>
                <w:sz w:val="20"/>
                <w:szCs w:val="20"/>
              </w:rPr>
              <w:t>pupils</w:t>
            </w:r>
            <w:r w:rsidRPr="009C192D">
              <w:rPr>
                <w:rFonts w:cstheme="minorHAnsi"/>
                <w:b/>
                <w:sz w:val="20"/>
                <w:szCs w:val="20"/>
              </w:rPr>
              <w:t xml:space="preserve"> to parents/carers, school staff and governors. </w:t>
            </w:r>
          </w:p>
          <w:p w14:paraId="32E4A5B0" w14:textId="77777777" w:rsidR="004B3EF4" w:rsidRPr="009C192D" w:rsidRDefault="004B3EF4" w:rsidP="004B3EF4">
            <w:pPr>
              <w:autoSpaceDE w:val="0"/>
              <w:autoSpaceDN w:val="0"/>
              <w:adjustRightInd w:val="0"/>
              <w:rPr>
                <w:rFonts w:cstheme="minorHAnsi"/>
                <w:b/>
                <w:sz w:val="20"/>
                <w:szCs w:val="20"/>
              </w:rPr>
            </w:pPr>
            <w:r w:rsidRPr="009C192D">
              <w:rPr>
                <w:rFonts w:cstheme="minorHAnsi"/>
                <w:b/>
                <w:sz w:val="20"/>
                <w:szCs w:val="20"/>
              </w:rPr>
              <w:t>By making pupil consultation part of school culture, there will be ongoing evidence showing how pupils’ needs are being identified and met.</w:t>
            </w:r>
            <w:r w:rsidR="003D2426" w:rsidRPr="009C192D">
              <w:rPr>
                <w:rFonts w:cstheme="minorHAnsi"/>
                <w:b/>
                <w:sz w:val="20"/>
                <w:szCs w:val="20"/>
                <w:highlight w:val="yellow"/>
              </w:rPr>
              <w:t xml:space="preserve"> </w:t>
            </w:r>
          </w:p>
          <w:p w14:paraId="08B50D55" w14:textId="77777777" w:rsidR="004B3EF4" w:rsidRPr="009C192D" w:rsidRDefault="004B3EF4" w:rsidP="004B3EF4">
            <w:pPr>
              <w:autoSpaceDE w:val="0"/>
              <w:autoSpaceDN w:val="0"/>
              <w:adjustRightInd w:val="0"/>
              <w:rPr>
                <w:rFonts w:cstheme="minorHAnsi"/>
                <w:b/>
                <w:sz w:val="20"/>
                <w:szCs w:val="20"/>
              </w:rPr>
            </w:pPr>
          </w:p>
          <w:p w14:paraId="24CD38CB" w14:textId="77777777" w:rsidR="004B3EF4" w:rsidRPr="009C192D" w:rsidRDefault="004B3EF4" w:rsidP="004B3EF4">
            <w:pPr>
              <w:autoSpaceDE w:val="0"/>
              <w:autoSpaceDN w:val="0"/>
              <w:adjustRightInd w:val="0"/>
              <w:rPr>
                <w:rFonts w:cstheme="minorHAnsi"/>
                <w:b/>
                <w:sz w:val="20"/>
                <w:szCs w:val="20"/>
              </w:rPr>
            </w:pPr>
            <w:r w:rsidRPr="009C192D">
              <w:rPr>
                <w:rFonts w:cstheme="minorHAnsi"/>
                <w:b/>
                <w:sz w:val="20"/>
                <w:szCs w:val="20"/>
              </w:rPr>
              <w:t>Suggested questions to ask pupils:</w:t>
            </w:r>
          </w:p>
          <w:p w14:paraId="70087F16" w14:textId="77777777" w:rsidR="004B3EF4" w:rsidRPr="009C192D" w:rsidRDefault="004B3EF4" w:rsidP="00432B4E">
            <w:pPr>
              <w:pStyle w:val="ListParagraph"/>
              <w:numPr>
                <w:ilvl w:val="0"/>
                <w:numId w:val="14"/>
              </w:numPr>
              <w:autoSpaceDE w:val="0"/>
              <w:autoSpaceDN w:val="0"/>
              <w:adjustRightInd w:val="0"/>
              <w:rPr>
                <w:rFonts w:cstheme="minorHAnsi"/>
                <w:b/>
                <w:sz w:val="20"/>
                <w:szCs w:val="20"/>
              </w:rPr>
            </w:pPr>
            <w:r w:rsidRPr="009C192D">
              <w:rPr>
                <w:rFonts w:cstheme="minorHAnsi"/>
                <w:b/>
                <w:sz w:val="20"/>
                <w:szCs w:val="20"/>
              </w:rPr>
              <w:t>Does what is taught in school at the moment answer all of your questions?</w:t>
            </w:r>
          </w:p>
          <w:p w14:paraId="110069CE" w14:textId="77777777" w:rsidR="004B3EF4" w:rsidRPr="009C192D" w:rsidRDefault="004B3EF4" w:rsidP="00432B4E">
            <w:pPr>
              <w:pStyle w:val="ListParagraph"/>
              <w:numPr>
                <w:ilvl w:val="0"/>
                <w:numId w:val="14"/>
              </w:numPr>
              <w:autoSpaceDE w:val="0"/>
              <w:autoSpaceDN w:val="0"/>
              <w:adjustRightInd w:val="0"/>
              <w:rPr>
                <w:rFonts w:cstheme="minorHAnsi"/>
                <w:b/>
                <w:sz w:val="20"/>
                <w:szCs w:val="20"/>
              </w:rPr>
            </w:pPr>
            <w:r w:rsidRPr="009C192D">
              <w:rPr>
                <w:rFonts w:cstheme="minorHAnsi"/>
                <w:b/>
                <w:sz w:val="20"/>
                <w:szCs w:val="20"/>
              </w:rPr>
              <w:t>What would you like more information on?</w:t>
            </w:r>
          </w:p>
          <w:p w14:paraId="57E7AC39" w14:textId="77777777" w:rsidR="004B3EF4" w:rsidRPr="009C192D" w:rsidRDefault="004B3EF4" w:rsidP="00432B4E">
            <w:pPr>
              <w:pStyle w:val="ListParagraph"/>
              <w:numPr>
                <w:ilvl w:val="0"/>
                <w:numId w:val="14"/>
              </w:numPr>
              <w:autoSpaceDE w:val="0"/>
              <w:autoSpaceDN w:val="0"/>
              <w:adjustRightInd w:val="0"/>
              <w:rPr>
                <w:rFonts w:cstheme="minorHAnsi"/>
                <w:b/>
                <w:sz w:val="20"/>
                <w:szCs w:val="20"/>
              </w:rPr>
            </w:pPr>
            <w:r w:rsidRPr="009C192D">
              <w:rPr>
                <w:rFonts w:cstheme="minorHAnsi"/>
                <w:b/>
                <w:sz w:val="20"/>
                <w:szCs w:val="20"/>
              </w:rPr>
              <w:t>Do you feel able to ask for support and advice?</w:t>
            </w:r>
          </w:p>
          <w:p w14:paraId="6DC6DCDF" w14:textId="77777777" w:rsidR="004B3EF4" w:rsidRPr="009C192D" w:rsidRDefault="004B3EF4" w:rsidP="00432B4E">
            <w:pPr>
              <w:pStyle w:val="ListParagraph"/>
              <w:numPr>
                <w:ilvl w:val="0"/>
                <w:numId w:val="14"/>
              </w:numPr>
              <w:autoSpaceDE w:val="0"/>
              <w:autoSpaceDN w:val="0"/>
              <w:adjustRightInd w:val="0"/>
              <w:rPr>
                <w:rFonts w:cstheme="minorHAnsi"/>
                <w:b/>
                <w:sz w:val="20"/>
                <w:szCs w:val="20"/>
              </w:rPr>
            </w:pPr>
            <w:r w:rsidRPr="009C192D">
              <w:rPr>
                <w:rFonts w:cstheme="minorHAnsi"/>
                <w:b/>
                <w:sz w:val="20"/>
                <w:szCs w:val="20"/>
              </w:rPr>
              <w:t>Do you feel confident talking about feelings and emotions?</w:t>
            </w:r>
          </w:p>
          <w:p w14:paraId="011452DF" w14:textId="77777777" w:rsidR="004B3EF4" w:rsidRPr="009C192D" w:rsidRDefault="004B3EF4" w:rsidP="00432B4E">
            <w:pPr>
              <w:pStyle w:val="ListParagraph"/>
              <w:numPr>
                <w:ilvl w:val="0"/>
                <w:numId w:val="14"/>
              </w:numPr>
              <w:autoSpaceDE w:val="0"/>
              <w:autoSpaceDN w:val="0"/>
              <w:adjustRightInd w:val="0"/>
              <w:rPr>
                <w:rFonts w:cstheme="minorHAnsi"/>
                <w:b/>
                <w:sz w:val="20"/>
                <w:szCs w:val="20"/>
              </w:rPr>
            </w:pPr>
            <w:r w:rsidRPr="009C192D">
              <w:rPr>
                <w:rFonts w:cstheme="minorHAnsi"/>
                <w:b/>
                <w:sz w:val="20"/>
                <w:szCs w:val="20"/>
              </w:rPr>
              <w:t>Do you feel safe to learn in PSHE lessons?</w:t>
            </w:r>
          </w:p>
          <w:p w14:paraId="03BBF23B" w14:textId="77777777" w:rsidR="004B3EF4" w:rsidRPr="009C192D" w:rsidRDefault="004B3EF4" w:rsidP="00432B4E">
            <w:pPr>
              <w:pStyle w:val="ListParagraph"/>
              <w:numPr>
                <w:ilvl w:val="0"/>
                <w:numId w:val="14"/>
              </w:numPr>
              <w:autoSpaceDE w:val="0"/>
              <w:autoSpaceDN w:val="0"/>
              <w:adjustRightInd w:val="0"/>
              <w:rPr>
                <w:rFonts w:cstheme="minorHAnsi"/>
                <w:b/>
                <w:sz w:val="20"/>
                <w:szCs w:val="20"/>
              </w:rPr>
            </w:pPr>
            <w:r w:rsidRPr="009C192D">
              <w:rPr>
                <w:rFonts w:cstheme="minorHAnsi"/>
                <w:b/>
                <w:sz w:val="20"/>
                <w:szCs w:val="20"/>
              </w:rPr>
              <w:t>Do the activities used in lessons help you to learn?</w:t>
            </w:r>
          </w:p>
          <w:p w14:paraId="5C488445" w14:textId="77777777" w:rsidR="004B3EF4" w:rsidRPr="004B3EF4" w:rsidRDefault="004B3EF4" w:rsidP="00432B4E">
            <w:pPr>
              <w:pStyle w:val="ListParagraph"/>
              <w:numPr>
                <w:ilvl w:val="0"/>
                <w:numId w:val="14"/>
              </w:numPr>
              <w:autoSpaceDE w:val="0"/>
              <w:autoSpaceDN w:val="0"/>
              <w:adjustRightInd w:val="0"/>
              <w:rPr>
                <w:rFonts w:cstheme="minorHAnsi"/>
                <w:i/>
                <w:sz w:val="20"/>
              </w:rPr>
            </w:pPr>
            <w:r w:rsidRPr="009C192D">
              <w:rPr>
                <w:rFonts w:cstheme="minorHAnsi"/>
                <w:b/>
                <w:sz w:val="20"/>
                <w:szCs w:val="20"/>
              </w:rPr>
              <w:t>What do you think would improve PSHE in our school?</w:t>
            </w:r>
          </w:p>
        </w:tc>
      </w:tr>
    </w:tbl>
    <w:p w14:paraId="5FFB3694" w14:textId="77777777" w:rsidR="00C021AC" w:rsidRDefault="00C021AC" w:rsidP="00C021AC">
      <w:pPr>
        <w:pStyle w:val="Default"/>
        <w:rPr>
          <w:rFonts w:asciiTheme="minorHAnsi" w:hAnsiTheme="minorHAnsi" w:cstheme="minorHAnsi"/>
          <w:b/>
          <w:sz w:val="20"/>
          <w:szCs w:val="20"/>
        </w:rPr>
      </w:pPr>
    </w:p>
    <w:p w14:paraId="4369C347" w14:textId="77777777" w:rsidR="009C192D" w:rsidRDefault="009C192D" w:rsidP="00C021AC">
      <w:pPr>
        <w:pStyle w:val="Default"/>
        <w:rPr>
          <w:rFonts w:asciiTheme="minorHAnsi" w:hAnsiTheme="minorHAnsi" w:cstheme="minorHAnsi"/>
          <w:b/>
          <w:sz w:val="20"/>
          <w:szCs w:val="20"/>
        </w:rPr>
      </w:pPr>
    </w:p>
    <w:p w14:paraId="4B7549C4" w14:textId="77777777" w:rsidR="009C192D" w:rsidRDefault="009C192D" w:rsidP="00C021AC">
      <w:pPr>
        <w:pStyle w:val="Default"/>
        <w:rPr>
          <w:rFonts w:asciiTheme="minorHAnsi" w:hAnsiTheme="minorHAnsi" w:cstheme="minorHAnsi"/>
          <w:b/>
          <w:sz w:val="20"/>
          <w:szCs w:val="20"/>
        </w:rPr>
      </w:pPr>
    </w:p>
    <w:p w14:paraId="6D9BCF46" w14:textId="77777777" w:rsidR="009C192D" w:rsidRDefault="009C192D" w:rsidP="00C021AC">
      <w:pPr>
        <w:pStyle w:val="Default"/>
        <w:rPr>
          <w:rFonts w:asciiTheme="minorHAnsi" w:hAnsiTheme="minorHAnsi" w:cstheme="minorHAnsi"/>
          <w:b/>
          <w:sz w:val="20"/>
          <w:szCs w:val="20"/>
        </w:rPr>
      </w:pPr>
    </w:p>
    <w:p w14:paraId="0D6B9FED" w14:textId="77777777" w:rsidR="009C192D" w:rsidRDefault="009C192D" w:rsidP="00C021AC">
      <w:pPr>
        <w:pStyle w:val="Default"/>
        <w:rPr>
          <w:rFonts w:asciiTheme="minorHAnsi" w:hAnsiTheme="minorHAnsi" w:cstheme="minorHAnsi"/>
          <w:b/>
          <w:sz w:val="20"/>
          <w:szCs w:val="20"/>
        </w:rPr>
      </w:pPr>
    </w:p>
    <w:p w14:paraId="74E3055C" w14:textId="77777777" w:rsidR="009C192D" w:rsidRDefault="009C192D" w:rsidP="00C021AC">
      <w:pPr>
        <w:pStyle w:val="Default"/>
        <w:rPr>
          <w:rFonts w:asciiTheme="minorHAnsi" w:hAnsiTheme="minorHAnsi" w:cstheme="minorHAnsi"/>
          <w:b/>
          <w:sz w:val="20"/>
          <w:szCs w:val="20"/>
        </w:rPr>
      </w:pPr>
    </w:p>
    <w:p w14:paraId="44519874" w14:textId="77777777" w:rsidR="009C192D" w:rsidRDefault="009C192D" w:rsidP="00C021AC">
      <w:pPr>
        <w:pStyle w:val="Default"/>
        <w:rPr>
          <w:rFonts w:asciiTheme="minorHAnsi" w:hAnsiTheme="minorHAnsi" w:cstheme="minorHAnsi"/>
          <w:b/>
          <w:sz w:val="20"/>
          <w:szCs w:val="20"/>
        </w:rPr>
      </w:pPr>
    </w:p>
    <w:p w14:paraId="095261B3" w14:textId="77777777" w:rsidR="009C192D" w:rsidRDefault="009C192D" w:rsidP="00C021AC">
      <w:pPr>
        <w:pStyle w:val="Default"/>
        <w:rPr>
          <w:rFonts w:asciiTheme="minorHAnsi" w:hAnsiTheme="minorHAnsi" w:cstheme="minorHAnsi"/>
          <w:b/>
          <w:sz w:val="20"/>
          <w:szCs w:val="20"/>
        </w:rPr>
      </w:pPr>
    </w:p>
    <w:p w14:paraId="387AD569" w14:textId="77777777" w:rsidR="00C021AC" w:rsidRPr="009C192D" w:rsidRDefault="00C021AC" w:rsidP="00432B4E">
      <w:pPr>
        <w:pStyle w:val="ListParagraph"/>
        <w:numPr>
          <w:ilvl w:val="0"/>
          <w:numId w:val="6"/>
        </w:numPr>
        <w:autoSpaceDE w:val="0"/>
        <w:autoSpaceDN w:val="0"/>
        <w:adjustRightInd w:val="0"/>
        <w:spacing w:after="0" w:line="240" w:lineRule="auto"/>
        <w:rPr>
          <w:rFonts w:cstheme="minorHAnsi"/>
          <w:b/>
          <w:bCs/>
          <w:color w:val="000000"/>
          <w:sz w:val="28"/>
          <w:szCs w:val="28"/>
        </w:rPr>
      </w:pPr>
      <w:r w:rsidRPr="009C192D">
        <w:rPr>
          <w:rFonts w:cstheme="minorHAnsi"/>
          <w:b/>
          <w:bCs/>
          <w:color w:val="1F497D" w:themeColor="text2"/>
          <w:sz w:val="28"/>
          <w:szCs w:val="28"/>
        </w:rPr>
        <w:t>Topics to be covered</w:t>
      </w:r>
    </w:p>
    <w:p w14:paraId="5B59FEA0" w14:textId="77777777" w:rsidR="00C021AC" w:rsidRPr="00930385" w:rsidRDefault="00C021AC" w:rsidP="00C021AC">
      <w:pPr>
        <w:autoSpaceDE w:val="0"/>
        <w:autoSpaceDN w:val="0"/>
        <w:adjustRightInd w:val="0"/>
        <w:spacing w:after="0" w:line="240" w:lineRule="auto"/>
        <w:rPr>
          <w:rFonts w:cstheme="minorHAnsi"/>
          <w:i/>
          <w:color w:val="000000"/>
          <w:sz w:val="28"/>
          <w:szCs w:val="28"/>
        </w:rPr>
      </w:pPr>
    </w:p>
    <w:p w14:paraId="268A2608" w14:textId="77777777" w:rsidR="00930385" w:rsidRDefault="0025780A" w:rsidP="00C021AC">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We </w:t>
      </w:r>
      <w:r w:rsidRPr="00662A0E">
        <w:rPr>
          <w:rFonts w:cstheme="minorHAnsi"/>
          <w:color w:val="000000"/>
          <w:sz w:val="24"/>
          <w:szCs w:val="24"/>
        </w:rPr>
        <w:t xml:space="preserve">primarily </w:t>
      </w:r>
      <w:r>
        <w:rPr>
          <w:rFonts w:cstheme="minorHAnsi"/>
          <w:color w:val="000000"/>
          <w:sz w:val="24"/>
          <w:szCs w:val="24"/>
        </w:rPr>
        <w:t xml:space="preserve">use </w:t>
      </w:r>
      <w:r w:rsidRPr="00662A0E">
        <w:rPr>
          <w:rFonts w:cstheme="minorHAnsi"/>
          <w:color w:val="000000"/>
          <w:sz w:val="24"/>
          <w:szCs w:val="24"/>
        </w:rPr>
        <w:t>the</w:t>
      </w:r>
      <w:r>
        <w:rPr>
          <w:rFonts w:cstheme="minorHAnsi"/>
          <w:color w:val="000000"/>
          <w:sz w:val="24"/>
          <w:szCs w:val="24"/>
        </w:rPr>
        <w:t xml:space="preserve"> Leeds scheme of work/programme of study: ‘You Me &amp; PSHE.’  The topics covered are organised and delivered in the format shown below;</w:t>
      </w:r>
    </w:p>
    <w:p w14:paraId="1CE1B595" w14:textId="77777777" w:rsidR="007602EA" w:rsidRPr="007602EA" w:rsidRDefault="007602EA" w:rsidP="00C021AC">
      <w:pPr>
        <w:autoSpaceDE w:val="0"/>
        <w:autoSpaceDN w:val="0"/>
        <w:adjustRightInd w:val="0"/>
        <w:spacing w:after="0" w:line="240" w:lineRule="auto"/>
        <w:rPr>
          <w:rFonts w:cstheme="minorHAnsi"/>
          <w:color w:val="000000"/>
          <w:sz w:val="24"/>
          <w:szCs w:val="24"/>
        </w:rPr>
      </w:pPr>
    </w:p>
    <w:p w14:paraId="19FFE335" w14:textId="77777777" w:rsidR="0025780A" w:rsidRDefault="007602EA" w:rsidP="00C021AC">
      <w:pPr>
        <w:autoSpaceDE w:val="0"/>
        <w:autoSpaceDN w:val="0"/>
        <w:adjustRightInd w:val="0"/>
        <w:spacing w:after="0" w:line="240" w:lineRule="auto"/>
        <w:rPr>
          <w:rFonts w:cstheme="minorHAnsi"/>
          <w:color w:val="000000"/>
          <w:sz w:val="24"/>
          <w:szCs w:val="24"/>
        </w:rPr>
      </w:pPr>
      <w:r>
        <w:rPr>
          <w:noProof/>
          <w:lang w:eastAsia="en-GB"/>
        </w:rPr>
        <w:drawing>
          <wp:inline distT="0" distB="0" distL="0" distR="0" wp14:anchorId="18538C3D" wp14:editId="26479FED">
            <wp:extent cx="5824675" cy="3950128"/>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4532" t="27218" r="26761" b="14058"/>
                    <a:stretch/>
                  </pic:blipFill>
                  <pic:spPr bwMode="auto">
                    <a:xfrm>
                      <a:off x="0" y="0"/>
                      <a:ext cx="5864629" cy="3977224"/>
                    </a:xfrm>
                    <a:prstGeom prst="rect">
                      <a:avLst/>
                    </a:prstGeom>
                    <a:ln>
                      <a:noFill/>
                    </a:ln>
                    <a:extLst>
                      <a:ext uri="{53640926-AAD7-44D8-BBD7-CCE9431645EC}">
                        <a14:shadowObscured xmlns:a14="http://schemas.microsoft.com/office/drawing/2010/main"/>
                      </a:ext>
                    </a:extLst>
                  </pic:spPr>
                </pic:pic>
              </a:graphicData>
            </a:graphic>
          </wp:inline>
        </w:drawing>
      </w:r>
    </w:p>
    <w:p w14:paraId="08BC2613" w14:textId="77777777" w:rsidR="007E306F" w:rsidRDefault="007E306F" w:rsidP="00C021AC">
      <w:pPr>
        <w:autoSpaceDE w:val="0"/>
        <w:autoSpaceDN w:val="0"/>
        <w:adjustRightInd w:val="0"/>
        <w:spacing w:after="0" w:line="240" w:lineRule="auto"/>
        <w:rPr>
          <w:rFonts w:cstheme="minorHAnsi"/>
          <w:color w:val="000000"/>
          <w:sz w:val="24"/>
          <w:szCs w:val="24"/>
        </w:rPr>
      </w:pPr>
    </w:p>
    <w:p w14:paraId="350D54C2" w14:textId="77777777" w:rsidR="007602EA" w:rsidRDefault="007602EA" w:rsidP="00C021AC">
      <w:pPr>
        <w:autoSpaceDE w:val="0"/>
        <w:autoSpaceDN w:val="0"/>
        <w:adjustRightInd w:val="0"/>
        <w:spacing w:after="0" w:line="240" w:lineRule="auto"/>
        <w:rPr>
          <w:rFonts w:cstheme="minorHAnsi"/>
          <w:color w:val="000000"/>
          <w:sz w:val="24"/>
          <w:szCs w:val="24"/>
        </w:rPr>
      </w:pPr>
    </w:p>
    <w:p w14:paraId="5B79769C" w14:textId="77777777" w:rsidR="007602EA" w:rsidRDefault="007602EA" w:rsidP="00C021AC">
      <w:pPr>
        <w:autoSpaceDE w:val="0"/>
        <w:autoSpaceDN w:val="0"/>
        <w:adjustRightInd w:val="0"/>
        <w:spacing w:after="0" w:line="240" w:lineRule="auto"/>
        <w:rPr>
          <w:rFonts w:cstheme="minorHAnsi"/>
          <w:color w:val="000000"/>
          <w:sz w:val="24"/>
          <w:szCs w:val="24"/>
        </w:rPr>
      </w:pPr>
    </w:p>
    <w:p w14:paraId="5DC81A3C" w14:textId="77777777" w:rsidR="007E306F" w:rsidRDefault="007E306F" w:rsidP="007E306F">
      <w:pPr>
        <w:autoSpaceDE w:val="0"/>
        <w:autoSpaceDN w:val="0"/>
        <w:adjustRightInd w:val="0"/>
        <w:spacing w:after="0" w:line="240" w:lineRule="auto"/>
        <w:jc w:val="right"/>
        <w:rPr>
          <w:rFonts w:cstheme="minorHAnsi"/>
          <w:color w:val="000000"/>
          <w:sz w:val="24"/>
          <w:szCs w:val="24"/>
        </w:rPr>
      </w:pPr>
      <w:r>
        <w:rPr>
          <w:noProof/>
          <w:lang w:eastAsia="en-GB"/>
        </w:rPr>
        <w:drawing>
          <wp:inline distT="0" distB="0" distL="0" distR="0">
            <wp:extent cx="1747834" cy="540861"/>
            <wp:effectExtent l="0" t="0" r="5080" b="0"/>
            <wp:docPr id="12" name="Picture 12" descr="http://www.schoolwellbeing.co.uk/uploads/page/image/209/show_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hoolwellbeing.co.uk/uploads/page/image/209/show_M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6409" cy="558987"/>
                    </a:xfrm>
                    <a:prstGeom prst="rect">
                      <a:avLst/>
                    </a:prstGeom>
                    <a:noFill/>
                    <a:ln>
                      <a:noFill/>
                    </a:ln>
                  </pic:spPr>
                </pic:pic>
              </a:graphicData>
            </a:graphic>
          </wp:inline>
        </w:drawing>
      </w:r>
    </w:p>
    <w:p w14:paraId="60A34849" w14:textId="77777777" w:rsidR="00B12F56" w:rsidRPr="007602EA" w:rsidRDefault="00B12F56" w:rsidP="00C021AC">
      <w:pPr>
        <w:autoSpaceDE w:val="0"/>
        <w:autoSpaceDN w:val="0"/>
        <w:adjustRightInd w:val="0"/>
        <w:spacing w:after="0" w:line="240" w:lineRule="auto"/>
        <w:rPr>
          <w:rFonts w:cstheme="minorHAnsi"/>
          <w:b/>
          <w:color w:val="1F497D" w:themeColor="text2"/>
          <w:sz w:val="28"/>
          <w:szCs w:val="28"/>
        </w:rPr>
      </w:pPr>
      <w:r w:rsidRPr="007602EA">
        <w:rPr>
          <w:rFonts w:cstheme="minorHAnsi"/>
          <w:b/>
          <w:color w:val="1F497D" w:themeColor="text2"/>
          <w:sz w:val="28"/>
          <w:szCs w:val="28"/>
        </w:rPr>
        <w:t>Mindmate</w:t>
      </w:r>
    </w:p>
    <w:p w14:paraId="73190636" w14:textId="77777777" w:rsidR="007E306F" w:rsidRDefault="00245DBC" w:rsidP="00C021AC">
      <w:pPr>
        <w:autoSpaceDE w:val="0"/>
        <w:autoSpaceDN w:val="0"/>
        <w:adjustRightInd w:val="0"/>
        <w:spacing w:after="0" w:line="240" w:lineRule="auto"/>
        <w:rPr>
          <w:rFonts w:cs="Arial"/>
          <w:color w:val="222222"/>
          <w:sz w:val="24"/>
          <w:szCs w:val="24"/>
        </w:rPr>
      </w:pPr>
      <w:r w:rsidRPr="00930385">
        <w:rPr>
          <w:rFonts w:cstheme="minorHAnsi"/>
          <w:color w:val="000000"/>
          <w:sz w:val="24"/>
          <w:szCs w:val="24"/>
        </w:rPr>
        <w:t xml:space="preserve">At Stanningley Primary School we are also proud </w:t>
      </w:r>
      <w:r w:rsidR="00930385" w:rsidRPr="00930385">
        <w:rPr>
          <w:rFonts w:cstheme="minorHAnsi"/>
          <w:color w:val="000000"/>
          <w:sz w:val="24"/>
          <w:szCs w:val="24"/>
        </w:rPr>
        <w:t xml:space="preserve">to deliver half termly Mindmate lessons.  Mindmate lessons help form a </w:t>
      </w:r>
      <w:r w:rsidR="00930385" w:rsidRPr="00930385">
        <w:rPr>
          <w:rFonts w:cs="Arial"/>
          <w:color w:val="222222"/>
          <w:sz w:val="24"/>
          <w:szCs w:val="24"/>
        </w:rPr>
        <w:t xml:space="preserve">brand new and exciting Social, Emotional and Mental Health (SEMH) curriculum which also fully supports and enhances our PSHE primary curriculum.  </w:t>
      </w:r>
    </w:p>
    <w:p w14:paraId="221042D3" w14:textId="77777777" w:rsidR="007E306F" w:rsidRDefault="007E306F" w:rsidP="00C021AC">
      <w:pPr>
        <w:autoSpaceDE w:val="0"/>
        <w:autoSpaceDN w:val="0"/>
        <w:adjustRightInd w:val="0"/>
        <w:spacing w:after="0" w:line="240" w:lineRule="auto"/>
        <w:rPr>
          <w:rFonts w:cs="Arial"/>
          <w:color w:val="222222"/>
          <w:sz w:val="24"/>
          <w:szCs w:val="24"/>
        </w:rPr>
      </w:pPr>
    </w:p>
    <w:p w14:paraId="64E06035" w14:textId="77777777" w:rsidR="007E306F" w:rsidRDefault="007E306F" w:rsidP="00C021AC">
      <w:pPr>
        <w:autoSpaceDE w:val="0"/>
        <w:autoSpaceDN w:val="0"/>
        <w:adjustRightInd w:val="0"/>
        <w:spacing w:after="0" w:line="240" w:lineRule="auto"/>
        <w:rPr>
          <w:rFonts w:cs="Arial"/>
          <w:color w:val="222222"/>
          <w:sz w:val="24"/>
          <w:szCs w:val="24"/>
        </w:rPr>
      </w:pPr>
    </w:p>
    <w:p w14:paraId="0ED7BD01" w14:textId="77777777" w:rsidR="007602EA" w:rsidRDefault="007602EA" w:rsidP="00C021AC">
      <w:pPr>
        <w:autoSpaceDE w:val="0"/>
        <w:autoSpaceDN w:val="0"/>
        <w:adjustRightInd w:val="0"/>
        <w:spacing w:after="0" w:line="240" w:lineRule="auto"/>
        <w:rPr>
          <w:rFonts w:cs="Arial"/>
          <w:color w:val="222222"/>
          <w:sz w:val="24"/>
          <w:szCs w:val="24"/>
        </w:rPr>
      </w:pPr>
    </w:p>
    <w:p w14:paraId="057A8A7C" w14:textId="77777777" w:rsidR="007602EA" w:rsidRDefault="007602EA" w:rsidP="00C021AC">
      <w:pPr>
        <w:autoSpaceDE w:val="0"/>
        <w:autoSpaceDN w:val="0"/>
        <w:adjustRightInd w:val="0"/>
        <w:spacing w:after="0" w:line="240" w:lineRule="auto"/>
        <w:rPr>
          <w:rFonts w:cs="Arial"/>
          <w:color w:val="222222"/>
          <w:sz w:val="24"/>
          <w:szCs w:val="24"/>
        </w:rPr>
      </w:pPr>
    </w:p>
    <w:p w14:paraId="491F7696" w14:textId="77777777" w:rsidR="007602EA" w:rsidRDefault="007602EA" w:rsidP="00C021AC">
      <w:pPr>
        <w:autoSpaceDE w:val="0"/>
        <w:autoSpaceDN w:val="0"/>
        <w:adjustRightInd w:val="0"/>
        <w:spacing w:after="0" w:line="240" w:lineRule="auto"/>
        <w:rPr>
          <w:rFonts w:cs="Arial"/>
          <w:color w:val="222222"/>
          <w:sz w:val="24"/>
          <w:szCs w:val="24"/>
        </w:rPr>
      </w:pPr>
    </w:p>
    <w:p w14:paraId="57153387" w14:textId="77777777" w:rsidR="007602EA" w:rsidRDefault="007602EA" w:rsidP="00C021AC">
      <w:pPr>
        <w:autoSpaceDE w:val="0"/>
        <w:autoSpaceDN w:val="0"/>
        <w:adjustRightInd w:val="0"/>
        <w:spacing w:after="0" w:line="240" w:lineRule="auto"/>
        <w:rPr>
          <w:rFonts w:cs="Arial"/>
          <w:color w:val="222222"/>
          <w:sz w:val="24"/>
          <w:szCs w:val="24"/>
        </w:rPr>
      </w:pPr>
    </w:p>
    <w:p w14:paraId="6366B67B" w14:textId="77777777" w:rsidR="007602EA" w:rsidRDefault="007602EA" w:rsidP="00C021AC">
      <w:pPr>
        <w:autoSpaceDE w:val="0"/>
        <w:autoSpaceDN w:val="0"/>
        <w:adjustRightInd w:val="0"/>
        <w:spacing w:after="0" w:line="240" w:lineRule="auto"/>
        <w:rPr>
          <w:rFonts w:cs="Arial"/>
          <w:color w:val="222222"/>
          <w:sz w:val="24"/>
          <w:szCs w:val="24"/>
        </w:rPr>
      </w:pPr>
    </w:p>
    <w:p w14:paraId="767370DC" w14:textId="77777777" w:rsidR="007602EA" w:rsidRDefault="007602EA" w:rsidP="00C021AC">
      <w:pPr>
        <w:autoSpaceDE w:val="0"/>
        <w:autoSpaceDN w:val="0"/>
        <w:adjustRightInd w:val="0"/>
        <w:spacing w:after="0" w:line="240" w:lineRule="auto"/>
        <w:rPr>
          <w:rFonts w:cs="Arial"/>
          <w:color w:val="222222"/>
          <w:sz w:val="24"/>
          <w:szCs w:val="24"/>
        </w:rPr>
      </w:pPr>
    </w:p>
    <w:p w14:paraId="45BDA281" w14:textId="77777777" w:rsidR="007602EA" w:rsidRDefault="007602EA" w:rsidP="00C021AC">
      <w:pPr>
        <w:autoSpaceDE w:val="0"/>
        <w:autoSpaceDN w:val="0"/>
        <w:adjustRightInd w:val="0"/>
        <w:spacing w:after="0" w:line="240" w:lineRule="auto"/>
        <w:rPr>
          <w:rFonts w:cs="Arial"/>
          <w:color w:val="222222"/>
          <w:sz w:val="24"/>
          <w:szCs w:val="24"/>
        </w:rPr>
      </w:pPr>
    </w:p>
    <w:p w14:paraId="17100F00" w14:textId="77777777" w:rsidR="007602EA" w:rsidRDefault="007602EA" w:rsidP="00C021AC">
      <w:pPr>
        <w:autoSpaceDE w:val="0"/>
        <w:autoSpaceDN w:val="0"/>
        <w:adjustRightInd w:val="0"/>
        <w:spacing w:after="0" w:line="240" w:lineRule="auto"/>
        <w:rPr>
          <w:rFonts w:cs="Arial"/>
          <w:color w:val="222222"/>
          <w:sz w:val="24"/>
          <w:szCs w:val="24"/>
        </w:rPr>
      </w:pPr>
    </w:p>
    <w:p w14:paraId="5E1C2833" w14:textId="77777777" w:rsidR="0025780A" w:rsidRDefault="007E306F" w:rsidP="00C021AC">
      <w:pPr>
        <w:autoSpaceDE w:val="0"/>
        <w:autoSpaceDN w:val="0"/>
        <w:adjustRightInd w:val="0"/>
        <w:spacing w:after="0" w:line="240" w:lineRule="auto"/>
        <w:rPr>
          <w:rFonts w:cs="Arial"/>
          <w:color w:val="222222"/>
          <w:sz w:val="24"/>
          <w:szCs w:val="24"/>
        </w:rPr>
      </w:pPr>
      <w:r>
        <w:rPr>
          <w:rFonts w:cs="Arial"/>
          <w:color w:val="222222"/>
          <w:sz w:val="24"/>
          <w:szCs w:val="24"/>
        </w:rPr>
        <w:lastRenderedPageBreak/>
        <w:t>Mindmate l</w:t>
      </w:r>
      <w:r w:rsidR="00930385" w:rsidRPr="00930385">
        <w:rPr>
          <w:rFonts w:cs="Arial"/>
          <w:color w:val="222222"/>
          <w:sz w:val="24"/>
          <w:szCs w:val="24"/>
        </w:rPr>
        <w:t xml:space="preserve">essons are grouped into the </w:t>
      </w:r>
      <w:r w:rsidR="00930385">
        <w:rPr>
          <w:rFonts w:cs="Arial"/>
          <w:color w:val="222222"/>
          <w:sz w:val="24"/>
          <w:szCs w:val="24"/>
        </w:rPr>
        <w:t>following themes/topics:</w:t>
      </w:r>
    </w:p>
    <w:p w14:paraId="793F0504" w14:textId="77777777" w:rsidR="00930385" w:rsidRDefault="00930385" w:rsidP="00C021AC">
      <w:pPr>
        <w:autoSpaceDE w:val="0"/>
        <w:autoSpaceDN w:val="0"/>
        <w:adjustRightInd w:val="0"/>
        <w:spacing w:after="0" w:line="240" w:lineRule="auto"/>
        <w:rPr>
          <w:rFonts w:cs="Arial"/>
          <w:color w:val="222222"/>
          <w:sz w:val="24"/>
          <w:szCs w:val="24"/>
        </w:rPr>
      </w:pPr>
    </w:p>
    <w:p w14:paraId="01B05827" w14:textId="77777777" w:rsidR="00930385" w:rsidRDefault="00930385" w:rsidP="00C021AC">
      <w:pPr>
        <w:autoSpaceDE w:val="0"/>
        <w:autoSpaceDN w:val="0"/>
        <w:adjustRightInd w:val="0"/>
        <w:spacing w:after="0" w:line="240" w:lineRule="auto"/>
        <w:rPr>
          <w:rFonts w:cs="Arial"/>
          <w:color w:val="222222"/>
          <w:sz w:val="24"/>
          <w:szCs w:val="24"/>
        </w:rPr>
      </w:pPr>
      <w:r>
        <w:rPr>
          <w:noProof/>
          <w:lang w:eastAsia="en-GB"/>
        </w:rPr>
        <w:drawing>
          <wp:inline distT="0" distB="0" distL="0" distR="0" wp14:anchorId="7FED6FA8" wp14:editId="4815F025">
            <wp:extent cx="5688957" cy="4567777"/>
            <wp:effectExtent l="0" t="0" r="762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24928" t="7288" r="27431" b="6047"/>
                    <a:stretch/>
                  </pic:blipFill>
                  <pic:spPr bwMode="auto">
                    <a:xfrm>
                      <a:off x="0" y="0"/>
                      <a:ext cx="5723503" cy="4595515"/>
                    </a:xfrm>
                    <a:prstGeom prst="rect">
                      <a:avLst/>
                    </a:prstGeom>
                    <a:ln>
                      <a:noFill/>
                    </a:ln>
                    <a:extLst>
                      <a:ext uri="{53640926-AAD7-44D8-BBD7-CCE9431645EC}">
                        <a14:shadowObscured xmlns:a14="http://schemas.microsoft.com/office/drawing/2010/main"/>
                      </a:ext>
                    </a:extLst>
                  </pic:spPr>
                </pic:pic>
              </a:graphicData>
            </a:graphic>
          </wp:inline>
        </w:drawing>
      </w:r>
    </w:p>
    <w:p w14:paraId="653280A5" w14:textId="77777777" w:rsidR="00930385" w:rsidRPr="00930385" w:rsidRDefault="00930385" w:rsidP="00930385">
      <w:pPr>
        <w:autoSpaceDE w:val="0"/>
        <w:autoSpaceDN w:val="0"/>
        <w:adjustRightInd w:val="0"/>
        <w:spacing w:after="0" w:line="240" w:lineRule="auto"/>
        <w:rPr>
          <w:rFonts w:cstheme="minorHAnsi"/>
          <w:b/>
          <w:bCs/>
          <w:color w:val="000000"/>
          <w:sz w:val="20"/>
          <w:szCs w:val="20"/>
        </w:rPr>
      </w:pPr>
    </w:p>
    <w:p w14:paraId="5D7E27CA" w14:textId="77777777" w:rsidR="00D05032" w:rsidRDefault="00751163" w:rsidP="00432B4E">
      <w:pPr>
        <w:pStyle w:val="ListParagraph"/>
        <w:numPr>
          <w:ilvl w:val="0"/>
          <w:numId w:val="6"/>
        </w:numPr>
        <w:autoSpaceDE w:val="0"/>
        <w:autoSpaceDN w:val="0"/>
        <w:adjustRightInd w:val="0"/>
        <w:spacing w:after="0" w:line="240" w:lineRule="auto"/>
        <w:rPr>
          <w:rFonts w:cstheme="minorHAnsi"/>
          <w:b/>
          <w:bCs/>
          <w:color w:val="1F497D" w:themeColor="text2"/>
          <w:sz w:val="28"/>
          <w:szCs w:val="28"/>
        </w:rPr>
      </w:pPr>
      <w:r w:rsidRPr="00930385">
        <w:rPr>
          <w:rFonts w:cstheme="minorHAnsi"/>
          <w:b/>
          <w:bCs/>
          <w:color w:val="1F497D" w:themeColor="text2"/>
          <w:sz w:val="28"/>
          <w:szCs w:val="28"/>
        </w:rPr>
        <w:t>Curriculum organisation</w:t>
      </w:r>
    </w:p>
    <w:p w14:paraId="4BC945CD" w14:textId="77777777" w:rsidR="00930385" w:rsidRPr="007E306F" w:rsidRDefault="00930385" w:rsidP="00930385">
      <w:pPr>
        <w:autoSpaceDE w:val="0"/>
        <w:autoSpaceDN w:val="0"/>
        <w:adjustRightInd w:val="0"/>
        <w:spacing w:after="0" w:line="240" w:lineRule="auto"/>
        <w:rPr>
          <w:rFonts w:cstheme="minorHAnsi"/>
          <w:b/>
          <w:bCs/>
          <w:color w:val="1F497D" w:themeColor="text2"/>
          <w:sz w:val="8"/>
          <w:szCs w:val="8"/>
        </w:rPr>
      </w:pPr>
    </w:p>
    <w:p w14:paraId="0387A603" w14:textId="77777777" w:rsidR="00930385" w:rsidRDefault="00930385" w:rsidP="00930385">
      <w:pPr>
        <w:autoSpaceDE w:val="0"/>
        <w:autoSpaceDN w:val="0"/>
        <w:adjustRightInd w:val="0"/>
        <w:rPr>
          <w:rFonts w:cstheme="minorHAnsi"/>
          <w:color w:val="000000"/>
          <w:sz w:val="24"/>
          <w:szCs w:val="24"/>
        </w:rPr>
      </w:pPr>
      <w:r w:rsidRPr="00662A0E">
        <w:rPr>
          <w:rFonts w:cstheme="minorHAnsi"/>
          <w:sz w:val="24"/>
          <w:szCs w:val="24"/>
        </w:rPr>
        <w:t xml:space="preserve">At Stanningley Primary School we recognise that a good quality </w:t>
      </w:r>
      <w:r w:rsidR="00B12F56">
        <w:rPr>
          <w:rFonts w:cstheme="minorHAnsi"/>
          <w:sz w:val="24"/>
          <w:szCs w:val="24"/>
        </w:rPr>
        <w:t>personal, social and health</w:t>
      </w:r>
      <w:r>
        <w:rPr>
          <w:rFonts w:cstheme="minorHAnsi"/>
          <w:sz w:val="24"/>
          <w:szCs w:val="24"/>
        </w:rPr>
        <w:t xml:space="preserve"> education</w:t>
      </w:r>
      <w:r w:rsidRPr="00662A0E">
        <w:rPr>
          <w:rFonts w:cstheme="minorHAnsi"/>
          <w:sz w:val="24"/>
          <w:szCs w:val="24"/>
        </w:rPr>
        <w:t xml:space="preserve"> requires sufficient time for planning, delivery and </w:t>
      </w:r>
      <w:r>
        <w:rPr>
          <w:rFonts w:cstheme="minorHAnsi"/>
          <w:sz w:val="24"/>
          <w:szCs w:val="24"/>
        </w:rPr>
        <w:t>evaluation.  We are committed</w:t>
      </w:r>
      <w:r w:rsidR="00B12F56">
        <w:rPr>
          <w:rFonts w:cstheme="minorHAnsi"/>
          <w:sz w:val="24"/>
          <w:szCs w:val="24"/>
        </w:rPr>
        <w:t xml:space="preserve"> to</w:t>
      </w:r>
      <w:r>
        <w:rPr>
          <w:rFonts w:cstheme="minorHAnsi"/>
          <w:sz w:val="24"/>
          <w:szCs w:val="24"/>
        </w:rPr>
        <w:t xml:space="preserve"> d</w:t>
      </w:r>
      <w:r w:rsidRPr="00662A0E">
        <w:rPr>
          <w:rFonts w:cstheme="minorHAnsi"/>
          <w:sz w:val="24"/>
          <w:szCs w:val="24"/>
        </w:rPr>
        <w:t>eli</w:t>
      </w:r>
      <w:r w:rsidR="00B12F56">
        <w:rPr>
          <w:rFonts w:cstheme="minorHAnsi"/>
          <w:sz w:val="24"/>
          <w:szCs w:val="24"/>
        </w:rPr>
        <w:t xml:space="preserve">ver a weekly timetabled </w:t>
      </w:r>
      <w:r w:rsidRPr="00662A0E">
        <w:rPr>
          <w:rFonts w:cstheme="minorHAnsi"/>
          <w:sz w:val="24"/>
          <w:szCs w:val="24"/>
        </w:rPr>
        <w:t xml:space="preserve">programme, with clear learning outcomes, that ensures regular and repeated input that builds year on year.   </w:t>
      </w:r>
      <w:r w:rsidRPr="00662A0E">
        <w:rPr>
          <w:rFonts w:cstheme="minorHAnsi"/>
          <w:color w:val="000000"/>
          <w:sz w:val="24"/>
          <w:szCs w:val="24"/>
        </w:rPr>
        <w:t xml:space="preserve">Pupils receive their entitlement for </w:t>
      </w:r>
      <w:r w:rsidR="00B12F56">
        <w:rPr>
          <w:rFonts w:cstheme="minorHAnsi"/>
          <w:color w:val="000000"/>
          <w:sz w:val="24"/>
          <w:szCs w:val="24"/>
        </w:rPr>
        <w:t>PSHE</w:t>
      </w:r>
      <w:r w:rsidRPr="00662A0E">
        <w:rPr>
          <w:rFonts w:cstheme="minorHAnsi"/>
          <w:color w:val="000000"/>
          <w:sz w:val="24"/>
          <w:szCs w:val="24"/>
        </w:rPr>
        <w:t xml:space="preserve"> through a spiral curriculum which demonstrates progression. </w:t>
      </w:r>
    </w:p>
    <w:p w14:paraId="05F88115" w14:textId="77777777" w:rsidR="005F0D07" w:rsidRPr="005F0D07" w:rsidRDefault="00B12F56" w:rsidP="005F0D07">
      <w:pPr>
        <w:autoSpaceDE w:val="0"/>
        <w:autoSpaceDN w:val="0"/>
        <w:adjustRightInd w:val="0"/>
        <w:rPr>
          <w:rFonts w:cstheme="minorHAnsi"/>
          <w:sz w:val="24"/>
          <w:szCs w:val="24"/>
        </w:rPr>
      </w:pPr>
      <w:r>
        <w:rPr>
          <w:rFonts w:cstheme="minorHAnsi"/>
          <w:color w:val="000000"/>
          <w:sz w:val="24"/>
          <w:szCs w:val="24"/>
        </w:rPr>
        <w:t>As well as weekly lessons we ensure that PSHE flows through our school ethos, weekly assemblies and themed weeks such as, ‘Peace Week’ and ‘Healthy Week.’</w:t>
      </w:r>
    </w:p>
    <w:p w14:paraId="297CBAC0" w14:textId="77777777" w:rsidR="00D05032" w:rsidRPr="00B12F56" w:rsidRDefault="00D05032" w:rsidP="00432B4E">
      <w:pPr>
        <w:pStyle w:val="ListParagraph"/>
        <w:numPr>
          <w:ilvl w:val="0"/>
          <w:numId w:val="6"/>
        </w:numPr>
        <w:autoSpaceDE w:val="0"/>
        <w:autoSpaceDN w:val="0"/>
        <w:adjustRightInd w:val="0"/>
        <w:spacing w:after="0" w:line="240" w:lineRule="auto"/>
        <w:rPr>
          <w:rFonts w:cstheme="minorHAnsi"/>
          <w:b/>
          <w:bCs/>
          <w:color w:val="1F497D" w:themeColor="text2"/>
          <w:sz w:val="28"/>
          <w:szCs w:val="28"/>
        </w:rPr>
      </w:pPr>
      <w:r w:rsidRPr="00B12F56">
        <w:rPr>
          <w:rFonts w:cstheme="minorHAnsi"/>
          <w:b/>
          <w:bCs/>
          <w:color w:val="1F497D" w:themeColor="text2"/>
          <w:sz w:val="28"/>
          <w:szCs w:val="28"/>
        </w:rPr>
        <w:t>Working with visitors and other external agencies</w:t>
      </w:r>
    </w:p>
    <w:p w14:paraId="31153377" w14:textId="77777777" w:rsidR="00CD1085" w:rsidRDefault="00CD1085" w:rsidP="00D05032">
      <w:pPr>
        <w:pStyle w:val="BodyText"/>
        <w:rPr>
          <w:rFonts w:asciiTheme="minorHAnsi" w:eastAsiaTheme="minorHAnsi" w:hAnsiTheme="minorHAnsi" w:cstheme="minorHAnsi"/>
          <w:color w:val="4D4D4D"/>
          <w:sz w:val="20"/>
        </w:rPr>
      </w:pPr>
    </w:p>
    <w:p w14:paraId="15641C4C" w14:textId="77777777" w:rsidR="005F0D07" w:rsidRDefault="002E51B3" w:rsidP="005F0D07">
      <w:pPr>
        <w:rPr>
          <w:sz w:val="24"/>
          <w:szCs w:val="24"/>
        </w:rPr>
      </w:pPr>
      <w:r w:rsidRPr="005F0D07">
        <w:rPr>
          <w:sz w:val="24"/>
          <w:szCs w:val="24"/>
        </w:rPr>
        <w:t>Where appropriate, w</w:t>
      </w:r>
      <w:r w:rsidR="00D05032" w:rsidRPr="005F0D07">
        <w:rPr>
          <w:sz w:val="24"/>
          <w:szCs w:val="24"/>
        </w:rPr>
        <w:t>e may</w:t>
      </w:r>
      <w:r w:rsidRPr="005F0D07">
        <w:rPr>
          <w:sz w:val="24"/>
          <w:szCs w:val="24"/>
        </w:rPr>
        <w:t xml:space="preserve"> use visits and visitors from</w:t>
      </w:r>
      <w:r w:rsidR="00D05032" w:rsidRPr="005F0D07">
        <w:rPr>
          <w:sz w:val="24"/>
          <w:szCs w:val="24"/>
        </w:rPr>
        <w:t xml:space="preserve"> external agencies</w:t>
      </w:r>
      <w:r w:rsidRPr="005F0D07">
        <w:rPr>
          <w:sz w:val="24"/>
          <w:szCs w:val="24"/>
        </w:rPr>
        <w:t xml:space="preserve"> or members of the community to support PSHE</w:t>
      </w:r>
      <w:r w:rsidR="00D05032" w:rsidRPr="005F0D07">
        <w:rPr>
          <w:sz w:val="24"/>
          <w:szCs w:val="24"/>
        </w:rPr>
        <w:t xml:space="preserve">. </w:t>
      </w:r>
      <w:r w:rsidRPr="005F0D07">
        <w:rPr>
          <w:sz w:val="24"/>
          <w:szCs w:val="24"/>
        </w:rPr>
        <w:t xml:space="preserve">This is an enrichment of our programme and not a substitute for our core provision which is based upon the strong relationships between teachers and pupils. </w:t>
      </w:r>
      <w:r w:rsidR="00D05032" w:rsidRPr="005F0D07">
        <w:rPr>
          <w:sz w:val="24"/>
          <w:szCs w:val="24"/>
        </w:rPr>
        <w:t>It may be the case that the subject under discussion is better coming from an expert or experienced health professional who can challenge pupil’s perceptions.</w:t>
      </w:r>
      <w:r w:rsidRPr="005F0D07">
        <w:rPr>
          <w:sz w:val="24"/>
          <w:szCs w:val="24"/>
        </w:rPr>
        <w:t xml:space="preserve"> When visitors are used to support the programme, the school’s policy on use of visitors will be used. </w:t>
      </w:r>
      <w:r w:rsidR="00D05032" w:rsidRPr="005F0D07">
        <w:rPr>
          <w:sz w:val="24"/>
          <w:szCs w:val="24"/>
        </w:rPr>
        <w:t xml:space="preserve"> </w:t>
      </w:r>
    </w:p>
    <w:p w14:paraId="3C9E4EB3" w14:textId="77777777" w:rsidR="002E51B3" w:rsidRPr="005F0D07" w:rsidRDefault="00D05032" w:rsidP="005F0D07">
      <w:pPr>
        <w:rPr>
          <w:sz w:val="24"/>
          <w:szCs w:val="24"/>
        </w:rPr>
      </w:pPr>
      <w:r w:rsidRPr="005F0D07">
        <w:rPr>
          <w:sz w:val="24"/>
          <w:szCs w:val="24"/>
        </w:rPr>
        <w:lastRenderedPageBreak/>
        <w:t>A teacher will be present throughout these lessons. Visitors will be given a copy of this policy, and any other relevant policies, and expected to comply with the guidelines outlined within it.</w:t>
      </w:r>
    </w:p>
    <w:p w14:paraId="203E009F" w14:textId="77777777" w:rsidR="004A18E1" w:rsidRPr="005F0D07" w:rsidRDefault="002E51B3" w:rsidP="005F0D07">
      <w:pPr>
        <w:rPr>
          <w:sz w:val="24"/>
          <w:szCs w:val="24"/>
        </w:rPr>
      </w:pPr>
      <w:r w:rsidRPr="005F0D07">
        <w:rPr>
          <w:sz w:val="24"/>
          <w:szCs w:val="24"/>
        </w:rPr>
        <w:t>Residential trips can make a sig</w:t>
      </w:r>
      <w:r w:rsidR="00A8076F" w:rsidRPr="005F0D07">
        <w:rPr>
          <w:sz w:val="24"/>
          <w:szCs w:val="24"/>
        </w:rPr>
        <w:t>nificant contribution to pupil</w:t>
      </w:r>
      <w:r w:rsidRPr="005F0D07">
        <w:rPr>
          <w:sz w:val="24"/>
          <w:szCs w:val="24"/>
        </w:rPr>
        <w:t>s</w:t>
      </w:r>
      <w:r w:rsidR="00A8076F" w:rsidRPr="005F0D07">
        <w:rPr>
          <w:sz w:val="24"/>
          <w:szCs w:val="24"/>
        </w:rPr>
        <w:t>’</w:t>
      </w:r>
      <w:r w:rsidRPr="005F0D07">
        <w:rPr>
          <w:sz w:val="24"/>
          <w:szCs w:val="24"/>
        </w:rPr>
        <w:t xml:space="preserve"> personal development. When planning such visits, we use o</w:t>
      </w:r>
      <w:r w:rsidR="00A8076F" w:rsidRPr="005F0D07">
        <w:rPr>
          <w:sz w:val="24"/>
          <w:szCs w:val="24"/>
        </w:rPr>
        <w:t>pportunities to promote pupil</w:t>
      </w:r>
      <w:r w:rsidRPr="005F0D07">
        <w:rPr>
          <w:sz w:val="24"/>
          <w:szCs w:val="24"/>
        </w:rPr>
        <w:t>s</w:t>
      </w:r>
      <w:r w:rsidR="00A8076F" w:rsidRPr="005F0D07">
        <w:rPr>
          <w:sz w:val="24"/>
          <w:szCs w:val="24"/>
        </w:rPr>
        <w:t>’</w:t>
      </w:r>
      <w:r w:rsidRPr="005F0D07">
        <w:rPr>
          <w:sz w:val="24"/>
          <w:szCs w:val="24"/>
        </w:rPr>
        <w:t xml:space="preserve"> learning in relevant areas of the PSHE curriculum. Our partnership with the local community is also a priority, and we recognise and value its contr</w:t>
      </w:r>
      <w:r w:rsidR="005F0D07">
        <w:rPr>
          <w:sz w:val="24"/>
          <w:szCs w:val="24"/>
        </w:rPr>
        <w:t xml:space="preserve">ibution to the PSHE programme. </w:t>
      </w:r>
    </w:p>
    <w:p w14:paraId="05AA9434" w14:textId="77777777" w:rsidR="004A18E1" w:rsidRPr="005F0D07" w:rsidRDefault="004A18E1" w:rsidP="005F0D07">
      <w:pPr>
        <w:rPr>
          <w:rFonts w:ascii="Calibri" w:hAnsi="Calibri" w:cs="Calibri"/>
          <w:sz w:val="24"/>
          <w:szCs w:val="24"/>
        </w:rPr>
      </w:pPr>
      <w:r w:rsidRPr="005F0D07">
        <w:rPr>
          <w:sz w:val="24"/>
          <w:szCs w:val="24"/>
        </w:rPr>
        <w:t>Before involving visitors in any aspect of PSHE, teachers will ensure that:</w:t>
      </w:r>
      <w:r w:rsidR="00B12F56" w:rsidRPr="005F0D07">
        <w:rPr>
          <w:rFonts w:ascii="Calibri" w:hAnsi="Calibri" w:cs="Calibri"/>
          <w:i/>
          <w:sz w:val="24"/>
          <w:szCs w:val="24"/>
        </w:rPr>
        <w:t xml:space="preserve"> </w:t>
      </w:r>
    </w:p>
    <w:p w14:paraId="7C044A75" w14:textId="77777777" w:rsidR="004A18E1" w:rsidRPr="00B12F56" w:rsidRDefault="004A18E1" w:rsidP="00B12F56">
      <w:pPr>
        <w:pStyle w:val="BodyText"/>
        <w:numPr>
          <w:ilvl w:val="0"/>
          <w:numId w:val="40"/>
        </w:numPr>
        <w:rPr>
          <w:rFonts w:asciiTheme="minorHAnsi" w:eastAsiaTheme="minorHAnsi" w:hAnsiTheme="minorHAnsi" w:cstheme="minorHAnsi"/>
          <w:szCs w:val="24"/>
        </w:rPr>
      </w:pPr>
      <w:r w:rsidRPr="00B12F56">
        <w:rPr>
          <w:rFonts w:asciiTheme="minorHAnsi" w:eastAsiaTheme="minorHAnsi" w:hAnsiTheme="minorHAnsi" w:cstheme="minorHAnsi"/>
          <w:szCs w:val="24"/>
        </w:rPr>
        <w:t>the visitor understands the school’s confidentiality policy, values and approach to the educational programme</w:t>
      </w:r>
    </w:p>
    <w:p w14:paraId="4BA953DA" w14:textId="77777777" w:rsidR="004A18E1" w:rsidRPr="00B12F56" w:rsidRDefault="004A18E1" w:rsidP="00B12F56">
      <w:pPr>
        <w:pStyle w:val="BodyText"/>
        <w:numPr>
          <w:ilvl w:val="0"/>
          <w:numId w:val="40"/>
        </w:numPr>
        <w:rPr>
          <w:rFonts w:asciiTheme="minorHAnsi" w:eastAsiaTheme="minorHAnsi" w:hAnsiTheme="minorHAnsi" w:cstheme="minorHAnsi"/>
          <w:szCs w:val="24"/>
        </w:rPr>
      </w:pPr>
      <w:r w:rsidRPr="00B12F56">
        <w:rPr>
          <w:rFonts w:asciiTheme="minorHAnsi" w:eastAsiaTheme="minorHAnsi" w:hAnsiTheme="minorHAnsi" w:cstheme="minorHAnsi"/>
          <w:szCs w:val="24"/>
        </w:rPr>
        <w:t xml:space="preserve">there is appropriate planning, preparatory and follow up work for the sessions </w:t>
      </w:r>
    </w:p>
    <w:p w14:paraId="3A02BB05" w14:textId="77777777" w:rsidR="004A18E1" w:rsidRPr="00B12F56" w:rsidRDefault="004A18E1" w:rsidP="00B12F56">
      <w:pPr>
        <w:pStyle w:val="BodyText"/>
        <w:numPr>
          <w:ilvl w:val="0"/>
          <w:numId w:val="40"/>
        </w:numPr>
        <w:rPr>
          <w:rFonts w:asciiTheme="minorHAnsi" w:eastAsiaTheme="minorHAnsi" w:hAnsiTheme="minorHAnsi" w:cstheme="minorHAnsi"/>
          <w:szCs w:val="24"/>
        </w:rPr>
      </w:pPr>
      <w:r w:rsidRPr="00B12F56">
        <w:rPr>
          <w:rFonts w:asciiTheme="minorHAnsi" w:eastAsiaTheme="minorHAnsi" w:hAnsiTheme="minorHAnsi" w:cstheme="minorHAnsi"/>
          <w:szCs w:val="24"/>
        </w:rPr>
        <w:t xml:space="preserve">the visitor understands the emotional, intellectual, cultural, religious, social and ability level of the </w:t>
      </w:r>
      <w:r w:rsidR="00A8076F" w:rsidRPr="00B12F56">
        <w:rPr>
          <w:rFonts w:asciiTheme="minorHAnsi" w:eastAsiaTheme="minorHAnsi" w:hAnsiTheme="minorHAnsi" w:cstheme="minorHAnsi"/>
          <w:szCs w:val="24"/>
        </w:rPr>
        <w:t>pupils</w:t>
      </w:r>
      <w:r w:rsidRPr="00B12F56">
        <w:rPr>
          <w:rFonts w:asciiTheme="minorHAnsi" w:eastAsiaTheme="minorHAnsi" w:hAnsiTheme="minorHAnsi" w:cstheme="minorHAnsi"/>
          <w:szCs w:val="24"/>
        </w:rPr>
        <w:t xml:space="preserve"> involved, including where there may be a specific issue relating to child protection</w:t>
      </w:r>
    </w:p>
    <w:p w14:paraId="15CD8D14" w14:textId="77777777" w:rsidR="004A18E1" w:rsidRPr="00B12F56" w:rsidRDefault="004A18E1" w:rsidP="00B12F56">
      <w:pPr>
        <w:pStyle w:val="BodyText"/>
        <w:numPr>
          <w:ilvl w:val="0"/>
          <w:numId w:val="40"/>
        </w:numPr>
        <w:rPr>
          <w:rFonts w:asciiTheme="minorHAnsi" w:eastAsiaTheme="minorHAnsi" w:hAnsiTheme="minorHAnsi" w:cstheme="minorHAnsi"/>
          <w:szCs w:val="24"/>
        </w:rPr>
      </w:pPr>
      <w:r w:rsidRPr="00B12F56">
        <w:rPr>
          <w:rFonts w:asciiTheme="minorHAnsi" w:eastAsiaTheme="minorHAnsi" w:hAnsiTheme="minorHAnsi" w:cstheme="minorHAnsi"/>
          <w:szCs w:val="24"/>
        </w:rPr>
        <w:t>the teacher needs to be part of the experience in order for the pupils to value the lessons and to build on the pupils' learning after the session/s as well as answer any questions the pupils may subsequently have</w:t>
      </w:r>
    </w:p>
    <w:p w14:paraId="09A9FF14" w14:textId="77777777" w:rsidR="0093693D" w:rsidRPr="00B12F56" w:rsidRDefault="0093693D" w:rsidP="00B12F56">
      <w:pPr>
        <w:pStyle w:val="BodyText"/>
        <w:numPr>
          <w:ilvl w:val="0"/>
          <w:numId w:val="40"/>
        </w:numPr>
        <w:rPr>
          <w:rFonts w:asciiTheme="minorHAnsi" w:eastAsiaTheme="minorHAnsi" w:hAnsiTheme="minorHAnsi" w:cstheme="minorHAnsi"/>
          <w:szCs w:val="24"/>
        </w:rPr>
      </w:pPr>
      <w:r w:rsidRPr="00B12F56">
        <w:rPr>
          <w:rFonts w:asciiTheme="minorHAnsi" w:eastAsiaTheme="minorHAnsi" w:hAnsiTheme="minorHAnsi" w:cstheme="minorHAnsi"/>
          <w:szCs w:val="24"/>
        </w:rPr>
        <w:t xml:space="preserve">the </w:t>
      </w:r>
      <w:r w:rsidR="00215AAA" w:rsidRPr="00B12F56">
        <w:rPr>
          <w:rFonts w:asciiTheme="minorHAnsi" w:eastAsiaTheme="minorHAnsi" w:hAnsiTheme="minorHAnsi" w:cstheme="minorHAnsi"/>
          <w:szCs w:val="24"/>
        </w:rPr>
        <w:t>guidelines and checklist</w:t>
      </w:r>
      <w:r w:rsidRPr="00B12F56">
        <w:rPr>
          <w:rFonts w:asciiTheme="minorHAnsi" w:eastAsiaTheme="minorHAnsi" w:hAnsiTheme="minorHAnsi" w:cstheme="minorHAnsi"/>
          <w:szCs w:val="24"/>
        </w:rPr>
        <w:t xml:space="preserve"> (Appendix 2a and 2b) should be used with the visitor to ensure success</w:t>
      </w:r>
    </w:p>
    <w:p w14:paraId="59AB4854" w14:textId="77777777" w:rsidR="00BC406F" w:rsidRDefault="00BC406F" w:rsidP="00BC406F">
      <w:pPr>
        <w:pStyle w:val="BodyText"/>
        <w:rPr>
          <w:rFonts w:asciiTheme="minorHAnsi" w:eastAsiaTheme="minorHAnsi" w:hAnsiTheme="minorHAnsi" w:cstheme="minorHAnsi"/>
          <w:b/>
          <w:color w:val="4D4D4D"/>
          <w:sz w:val="20"/>
        </w:rPr>
      </w:pPr>
    </w:p>
    <w:p w14:paraId="1B02A2D9" w14:textId="77777777" w:rsidR="00BC406F" w:rsidRPr="00721C82" w:rsidRDefault="00BC406F" w:rsidP="00BC406F">
      <w:pPr>
        <w:pStyle w:val="BodyText"/>
        <w:rPr>
          <w:rFonts w:asciiTheme="minorHAnsi" w:eastAsiaTheme="minorHAnsi" w:hAnsiTheme="minorHAnsi" w:cstheme="minorHAnsi"/>
          <w:b/>
          <w:color w:val="1F497D" w:themeColor="text2"/>
          <w:sz w:val="28"/>
          <w:szCs w:val="28"/>
        </w:rPr>
      </w:pPr>
      <w:r w:rsidRPr="00721C82">
        <w:rPr>
          <w:rFonts w:asciiTheme="minorHAnsi" w:eastAsiaTheme="minorHAnsi" w:hAnsiTheme="minorHAnsi" w:cstheme="minorHAnsi"/>
          <w:b/>
          <w:color w:val="1F497D" w:themeColor="text2"/>
          <w:sz w:val="28"/>
          <w:szCs w:val="28"/>
        </w:rPr>
        <w:t>Monitoring and evaluating visitors’ and external agencies’ contributions</w:t>
      </w:r>
    </w:p>
    <w:p w14:paraId="4F2E1AA0" w14:textId="77777777" w:rsidR="00BC406F" w:rsidRPr="00721C82" w:rsidRDefault="00BC406F" w:rsidP="00D05032">
      <w:pPr>
        <w:pStyle w:val="BodyText"/>
        <w:rPr>
          <w:rFonts w:asciiTheme="minorHAnsi" w:eastAsiaTheme="minorHAnsi" w:hAnsiTheme="minorHAnsi" w:cstheme="minorHAnsi"/>
          <w:b/>
          <w:color w:val="000000"/>
          <w:sz w:val="12"/>
          <w:szCs w:val="12"/>
        </w:rPr>
      </w:pPr>
    </w:p>
    <w:tbl>
      <w:tblPr>
        <w:tblStyle w:val="TableGrid"/>
        <w:tblW w:w="0" w:type="auto"/>
        <w:tblLook w:val="04A0" w:firstRow="1" w:lastRow="0" w:firstColumn="1" w:lastColumn="0" w:noHBand="0" w:noVBand="1"/>
      </w:tblPr>
      <w:tblGrid>
        <w:gridCol w:w="9026"/>
      </w:tblGrid>
      <w:tr w:rsidR="00D05032" w:rsidRPr="00714822" w14:paraId="29F41DA7" w14:textId="77777777" w:rsidTr="00B12F56">
        <w:trPr>
          <w:trHeight w:val="284"/>
        </w:trPr>
        <w:tc>
          <w:tcPr>
            <w:tcW w:w="9242" w:type="dxa"/>
            <w:tcBorders>
              <w:top w:val="nil"/>
              <w:left w:val="nil"/>
              <w:bottom w:val="nil"/>
              <w:right w:val="nil"/>
            </w:tcBorders>
            <w:shd w:val="clear" w:color="auto" w:fill="FABF8F" w:themeFill="accent6" w:themeFillTint="99"/>
          </w:tcPr>
          <w:p w14:paraId="36C04404" w14:textId="77777777" w:rsidR="00BC406F" w:rsidRPr="00B12F56" w:rsidRDefault="00BC406F" w:rsidP="00BC406F">
            <w:pPr>
              <w:autoSpaceDE w:val="0"/>
              <w:autoSpaceDN w:val="0"/>
              <w:adjustRightInd w:val="0"/>
              <w:rPr>
                <w:rFonts w:cstheme="minorHAnsi"/>
                <w:b/>
                <w:i/>
                <w:sz w:val="20"/>
              </w:rPr>
            </w:pPr>
            <w:r w:rsidRPr="00B12F56">
              <w:rPr>
                <w:rFonts w:cstheme="minorHAnsi"/>
                <w:b/>
                <w:i/>
                <w:sz w:val="20"/>
              </w:rPr>
              <w:t>Outside visitors will need to be comfortable and able to work within the schools values framework. Loco parentis remains with the teacher when an outside visitor is leading a class and it is important that the teacher and visitor have agreed roles and responsibilities so that they do not undermine each other. The visitor’s input will also be more effective if it is planned with the teacher who provides the context and follow-up. Teachers should always be present when classes have visitors.</w:t>
            </w:r>
          </w:p>
          <w:p w14:paraId="08FE29C5" w14:textId="77777777" w:rsidR="00BC406F" w:rsidRPr="00B12F56" w:rsidRDefault="00BC406F" w:rsidP="00BC406F">
            <w:pPr>
              <w:autoSpaceDE w:val="0"/>
              <w:autoSpaceDN w:val="0"/>
              <w:adjustRightInd w:val="0"/>
              <w:rPr>
                <w:rFonts w:cstheme="minorHAnsi"/>
                <w:b/>
                <w:i/>
                <w:sz w:val="20"/>
              </w:rPr>
            </w:pPr>
          </w:p>
          <w:p w14:paraId="199515A7" w14:textId="77777777" w:rsidR="00BC406F" w:rsidRPr="00B12F56" w:rsidRDefault="00BC406F" w:rsidP="00BC406F">
            <w:pPr>
              <w:autoSpaceDE w:val="0"/>
              <w:autoSpaceDN w:val="0"/>
              <w:adjustRightInd w:val="0"/>
              <w:rPr>
                <w:rFonts w:cstheme="minorHAnsi"/>
                <w:b/>
                <w:i/>
                <w:sz w:val="20"/>
              </w:rPr>
            </w:pPr>
            <w:r w:rsidRPr="00B12F56">
              <w:rPr>
                <w:rFonts w:cstheme="minorHAnsi"/>
                <w:b/>
                <w:i/>
                <w:sz w:val="20"/>
              </w:rPr>
              <w:t xml:space="preserve">External visitors contributing to PSHE could include youth workers, peer educators, theatre-in-education companies, members of a faith or community group or staff from the Health and Wellbeing Service etc. </w:t>
            </w:r>
          </w:p>
          <w:p w14:paraId="076C6C28" w14:textId="77777777" w:rsidR="00BC406F" w:rsidRPr="00B12F56" w:rsidRDefault="00BC406F" w:rsidP="00BC406F">
            <w:pPr>
              <w:autoSpaceDE w:val="0"/>
              <w:autoSpaceDN w:val="0"/>
              <w:adjustRightInd w:val="0"/>
              <w:rPr>
                <w:rFonts w:cstheme="minorHAnsi"/>
                <w:b/>
                <w:i/>
                <w:sz w:val="20"/>
              </w:rPr>
            </w:pPr>
          </w:p>
          <w:p w14:paraId="657DEEC1" w14:textId="77777777" w:rsidR="00BC406F" w:rsidRPr="00B12F56" w:rsidRDefault="00BC406F" w:rsidP="00BC406F">
            <w:pPr>
              <w:autoSpaceDE w:val="0"/>
              <w:autoSpaceDN w:val="0"/>
              <w:adjustRightInd w:val="0"/>
              <w:rPr>
                <w:rFonts w:cstheme="minorHAnsi"/>
                <w:b/>
                <w:i/>
                <w:sz w:val="20"/>
              </w:rPr>
            </w:pPr>
            <w:r w:rsidRPr="00B12F56">
              <w:rPr>
                <w:rFonts w:cstheme="minorHAnsi"/>
                <w:b/>
                <w:i/>
                <w:sz w:val="20"/>
              </w:rPr>
              <w:t>Children often say that visitors enrich their learning because their visits are memorable. If external visitors contribute to PSHE they should be selected because they have the right skills and experience to make a unique contribution and add value.</w:t>
            </w:r>
          </w:p>
          <w:p w14:paraId="2B3D531B" w14:textId="77777777" w:rsidR="00BC406F" w:rsidRPr="00B12F56" w:rsidRDefault="00BC406F" w:rsidP="00BC406F">
            <w:pPr>
              <w:autoSpaceDE w:val="0"/>
              <w:autoSpaceDN w:val="0"/>
              <w:adjustRightInd w:val="0"/>
              <w:rPr>
                <w:rFonts w:cstheme="minorHAnsi"/>
                <w:b/>
                <w:i/>
                <w:sz w:val="20"/>
              </w:rPr>
            </w:pPr>
          </w:p>
          <w:p w14:paraId="6AAA0959" w14:textId="77777777" w:rsidR="00BC406F" w:rsidRPr="00B12F56" w:rsidRDefault="00BC406F" w:rsidP="00BC406F">
            <w:pPr>
              <w:pStyle w:val="BodyText"/>
              <w:rPr>
                <w:rFonts w:asciiTheme="minorHAnsi" w:eastAsiaTheme="minorHAnsi" w:hAnsiTheme="minorHAnsi" w:cstheme="minorHAnsi"/>
                <w:b/>
                <w:i/>
                <w:sz w:val="20"/>
              </w:rPr>
            </w:pPr>
            <w:r w:rsidRPr="00B12F56">
              <w:rPr>
                <w:rFonts w:asciiTheme="minorHAnsi" w:eastAsiaTheme="minorHAnsi" w:hAnsiTheme="minorHAnsi" w:cstheme="minorHAnsi"/>
                <w:b/>
                <w:i/>
                <w:sz w:val="20"/>
              </w:rPr>
              <w:t>An external visitor should not be used as a substitute for a teacher. They should also comply with the school policy on confidentiality and it is vital to establish that visitors’ values are in line with the school’s ethos and values, and that they use facts and evidence to inform their teaching. Ultimately schools are responsible for providing a broad and balanced curriculum that meets the needs of pupils.</w:t>
            </w:r>
          </w:p>
          <w:p w14:paraId="183593AB" w14:textId="77777777" w:rsidR="00BC406F" w:rsidRPr="005F0D07" w:rsidRDefault="00BC406F" w:rsidP="00BC406F">
            <w:pPr>
              <w:pStyle w:val="BodyText"/>
              <w:rPr>
                <w:rFonts w:asciiTheme="minorHAnsi" w:eastAsiaTheme="minorHAnsi" w:hAnsiTheme="minorHAnsi" w:cstheme="minorHAnsi"/>
                <w:b/>
                <w:i/>
                <w:sz w:val="20"/>
              </w:rPr>
            </w:pPr>
            <w:r w:rsidRPr="00B12F56">
              <w:rPr>
                <w:rFonts w:asciiTheme="minorHAnsi" w:eastAsiaTheme="minorHAnsi" w:hAnsiTheme="minorHAnsi" w:cstheme="minorHAnsi"/>
                <w:b/>
                <w:i/>
                <w:sz w:val="20"/>
              </w:rPr>
              <w:t xml:space="preserve">If outside visitors are invited into school to contribute to the school PSHE </w:t>
            </w:r>
            <w:r w:rsidR="005F0D07">
              <w:rPr>
                <w:rFonts w:asciiTheme="minorHAnsi" w:eastAsiaTheme="minorHAnsi" w:hAnsiTheme="minorHAnsi" w:cstheme="minorHAnsi"/>
                <w:b/>
                <w:i/>
                <w:sz w:val="20"/>
              </w:rPr>
              <w:t>programme, you should consider:</w:t>
            </w:r>
          </w:p>
          <w:p w14:paraId="5A6ED605" w14:textId="77777777" w:rsidR="00BC406F" w:rsidRPr="00B12F56" w:rsidRDefault="00BC406F" w:rsidP="00432B4E">
            <w:pPr>
              <w:pStyle w:val="BodyText"/>
              <w:numPr>
                <w:ilvl w:val="0"/>
                <w:numId w:val="4"/>
              </w:numPr>
              <w:rPr>
                <w:rFonts w:asciiTheme="minorHAnsi" w:eastAsiaTheme="minorHAnsi" w:hAnsiTheme="minorHAnsi" w:cstheme="minorHAnsi"/>
                <w:b/>
                <w:i/>
                <w:sz w:val="20"/>
              </w:rPr>
            </w:pPr>
            <w:r w:rsidRPr="00B12F56">
              <w:rPr>
                <w:rFonts w:asciiTheme="minorHAnsi" w:eastAsiaTheme="minorHAnsi" w:hAnsiTheme="minorHAnsi" w:cstheme="minorHAnsi"/>
                <w:b/>
                <w:i/>
                <w:sz w:val="20"/>
              </w:rPr>
              <w:t>Is there a protocol for the use of outside visitors?</w:t>
            </w:r>
          </w:p>
          <w:p w14:paraId="691561EB" w14:textId="77777777" w:rsidR="00BC406F" w:rsidRPr="00B12F56" w:rsidRDefault="00BC406F" w:rsidP="00432B4E">
            <w:pPr>
              <w:pStyle w:val="BodyText"/>
              <w:numPr>
                <w:ilvl w:val="0"/>
                <w:numId w:val="4"/>
              </w:numPr>
              <w:rPr>
                <w:rFonts w:asciiTheme="minorHAnsi" w:eastAsiaTheme="minorHAnsi" w:hAnsiTheme="minorHAnsi" w:cstheme="minorHAnsi"/>
                <w:b/>
                <w:i/>
                <w:sz w:val="20"/>
              </w:rPr>
            </w:pPr>
            <w:r w:rsidRPr="00B12F56">
              <w:rPr>
                <w:rFonts w:asciiTheme="minorHAnsi" w:eastAsiaTheme="minorHAnsi" w:hAnsiTheme="minorHAnsi" w:cstheme="minorHAnsi"/>
                <w:b/>
                <w:i/>
                <w:sz w:val="20"/>
              </w:rPr>
              <w:t>Do pupils have access to information about external sources of information, advice and support?</w:t>
            </w:r>
          </w:p>
          <w:p w14:paraId="745A67FC" w14:textId="77777777" w:rsidR="00BC406F" w:rsidRPr="00B12F56" w:rsidRDefault="00BC406F" w:rsidP="00BC406F">
            <w:pPr>
              <w:pStyle w:val="BodyText"/>
              <w:ind w:left="720"/>
              <w:rPr>
                <w:rFonts w:asciiTheme="minorHAnsi" w:eastAsiaTheme="minorHAnsi" w:hAnsiTheme="minorHAnsi" w:cstheme="minorHAnsi"/>
                <w:b/>
                <w:i/>
                <w:sz w:val="10"/>
                <w:szCs w:val="10"/>
              </w:rPr>
            </w:pPr>
            <w:r w:rsidRPr="00B12F56">
              <w:rPr>
                <w:rFonts w:ascii="Segoe" w:hAnsi="Segoe" w:cs="Segoe"/>
                <w:b/>
                <w:sz w:val="23"/>
                <w:szCs w:val="23"/>
              </w:rPr>
              <w:t xml:space="preserve"> </w:t>
            </w:r>
          </w:p>
          <w:p w14:paraId="4B5412CD" w14:textId="77777777" w:rsidR="00BC406F" w:rsidRPr="00B12F56" w:rsidRDefault="00BC406F" w:rsidP="00BC406F">
            <w:pPr>
              <w:pStyle w:val="BodyText"/>
              <w:rPr>
                <w:rFonts w:asciiTheme="minorHAnsi" w:eastAsiaTheme="minorHAnsi" w:hAnsiTheme="minorHAnsi" w:cstheme="minorHAnsi"/>
                <w:b/>
                <w:i/>
                <w:sz w:val="20"/>
              </w:rPr>
            </w:pPr>
            <w:r w:rsidRPr="00B12F56">
              <w:rPr>
                <w:rFonts w:asciiTheme="minorHAnsi" w:eastAsiaTheme="minorHAnsi" w:hAnsiTheme="minorHAnsi" w:cstheme="minorHAnsi"/>
                <w:b/>
                <w:i/>
                <w:sz w:val="20"/>
              </w:rPr>
              <w:t>Pupils also benefit from having accessible information at school about local support services available - for example, in pupil planners. This should include information about local young people’s health services, NSPCC, Childline, Samaritans. Having visitors from local services can be invaluable to increase confidence and know-how to access help and support if and when needed.</w:t>
            </w:r>
          </w:p>
          <w:p w14:paraId="73621DCF" w14:textId="77777777" w:rsidR="007B750E" w:rsidRPr="00B12F56" w:rsidRDefault="007B750E" w:rsidP="007B750E">
            <w:pPr>
              <w:pStyle w:val="BodyText"/>
              <w:rPr>
                <w:rFonts w:asciiTheme="minorHAnsi" w:eastAsiaTheme="minorHAnsi" w:hAnsiTheme="minorHAnsi" w:cstheme="minorHAnsi"/>
                <w:b/>
                <w:i/>
                <w:sz w:val="8"/>
                <w:szCs w:val="8"/>
              </w:rPr>
            </w:pPr>
          </w:p>
          <w:p w14:paraId="161E7827" w14:textId="77777777" w:rsidR="007B750E" w:rsidRPr="00B12F56" w:rsidRDefault="007B750E" w:rsidP="00215AAA">
            <w:pPr>
              <w:pStyle w:val="BodyText"/>
              <w:rPr>
                <w:rFonts w:asciiTheme="minorHAnsi" w:eastAsiaTheme="minorHAnsi" w:hAnsiTheme="minorHAnsi" w:cstheme="minorHAnsi"/>
                <w:b/>
                <w:i/>
                <w:sz w:val="20"/>
              </w:rPr>
            </w:pPr>
            <w:r w:rsidRPr="00B12F56">
              <w:rPr>
                <w:rFonts w:asciiTheme="minorHAnsi" w:eastAsiaTheme="minorHAnsi" w:hAnsiTheme="minorHAnsi" w:cstheme="minorHAnsi"/>
                <w:b/>
                <w:i/>
                <w:sz w:val="20"/>
              </w:rPr>
              <w:t xml:space="preserve">NB. See Appendix 2a &amp; 2b  for the visitors’ </w:t>
            </w:r>
            <w:r w:rsidR="00215AAA" w:rsidRPr="00B12F56">
              <w:rPr>
                <w:rFonts w:asciiTheme="minorHAnsi" w:eastAsiaTheme="minorHAnsi" w:hAnsiTheme="minorHAnsi" w:cstheme="minorHAnsi"/>
                <w:b/>
                <w:i/>
                <w:sz w:val="20"/>
              </w:rPr>
              <w:t>guidelines and checklist</w:t>
            </w:r>
          </w:p>
        </w:tc>
      </w:tr>
    </w:tbl>
    <w:p w14:paraId="15224CF6" w14:textId="77777777" w:rsidR="00D05032" w:rsidRPr="00721C82" w:rsidRDefault="00D05032" w:rsidP="00C021AC">
      <w:pPr>
        <w:pStyle w:val="Default"/>
        <w:rPr>
          <w:rFonts w:asciiTheme="minorHAnsi" w:hAnsiTheme="minorHAnsi" w:cstheme="minorHAnsi"/>
          <w:b/>
          <w:color w:val="1F497D" w:themeColor="text2"/>
          <w:sz w:val="28"/>
          <w:szCs w:val="28"/>
        </w:rPr>
      </w:pPr>
    </w:p>
    <w:p w14:paraId="5FEF432C" w14:textId="77777777" w:rsidR="00000FEF" w:rsidRPr="00721C82" w:rsidRDefault="00000FEF" w:rsidP="00432B4E">
      <w:pPr>
        <w:pStyle w:val="ListParagraph"/>
        <w:numPr>
          <w:ilvl w:val="0"/>
          <w:numId w:val="6"/>
        </w:numPr>
        <w:autoSpaceDE w:val="0"/>
        <w:autoSpaceDN w:val="0"/>
        <w:adjustRightInd w:val="0"/>
        <w:spacing w:after="0" w:line="240" w:lineRule="auto"/>
        <w:rPr>
          <w:rFonts w:cstheme="minorHAnsi"/>
          <w:b/>
          <w:bCs/>
          <w:color w:val="1F497D" w:themeColor="text2"/>
          <w:sz w:val="28"/>
          <w:szCs w:val="28"/>
        </w:rPr>
      </w:pPr>
      <w:r w:rsidRPr="00721C82">
        <w:rPr>
          <w:rFonts w:cstheme="minorHAnsi"/>
          <w:b/>
          <w:bCs/>
          <w:color w:val="1F497D" w:themeColor="text2"/>
          <w:sz w:val="28"/>
          <w:szCs w:val="28"/>
        </w:rPr>
        <w:t xml:space="preserve">Inclusion and equal opportunities </w:t>
      </w:r>
    </w:p>
    <w:p w14:paraId="78F0C599" w14:textId="77777777" w:rsidR="00BC406F" w:rsidRDefault="00BC406F" w:rsidP="004D45CA">
      <w:pPr>
        <w:autoSpaceDE w:val="0"/>
        <w:autoSpaceDN w:val="0"/>
        <w:adjustRightInd w:val="0"/>
        <w:spacing w:after="0" w:line="240" w:lineRule="auto"/>
        <w:rPr>
          <w:rFonts w:ascii="Calibri" w:hAnsi="Calibri" w:cs="Calibri"/>
          <w:b/>
          <w:color w:val="5F5F5F"/>
          <w:sz w:val="20"/>
          <w:szCs w:val="20"/>
        </w:rPr>
      </w:pPr>
    </w:p>
    <w:p w14:paraId="47D97DE3" w14:textId="77777777" w:rsidR="004D45CA" w:rsidRPr="00721C82" w:rsidRDefault="00BC406F" w:rsidP="004D45CA">
      <w:pPr>
        <w:autoSpaceDE w:val="0"/>
        <w:autoSpaceDN w:val="0"/>
        <w:adjustRightInd w:val="0"/>
        <w:spacing w:after="0" w:line="240" w:lineRule="auto"/>
        <w:rPr>
          <w:rFonts w:ascii="Calibri" w:hAnsi="Calibri" w:cs="Calibri"/>
          <w:sz w:val="24"/>
          <w:szCs w:val="24"/>
        </w:rPr>
      </w:pPr>
      <w:r w:rsidRPr="00721C82">
        <w:rPr>
          <w:rFonts w:ascii="Calibri" w:hAnsi="Calibri" w:cs="Calibri"/>
          <w:sz w:val="24"/>
          <w:szCs w:val="24"/>
        </w:rPr>
        <w:t xml:space="preserve">All </w:t>
      </w:r>
      <w:r w:rsidR="00622CDE" w:rsidRPr="00721C82">
        <w:rPr>
          <w:rFonts w:ascii="Calibri" w:hAnsi="Calibri" w:cs="Calibri"/>
          <w:sz w:val="24"/>
          <w:szCs w:val="24"/>
        </w:rPr>
        <w:t>pupils</w:t>
      </w:r>
      <w:r w:rsidRPr="00721C82">
        <w:rPr>
          <w:rFonts w:ascii="Calibri" w:hAnsi="Calibri" w:cs="Calibri"/>
          <w:sz w:val="24"/>
          <w:szCs w:val="24"/>
        </w:rPr>
        <w:t xml:space="preserve">, whatever their experience, background and identity, are entitled to quality </w:t>
      </w:r>
      <w:r w:rsidR="00DA6982" w:rsidRPr="00721C82">
        <w:rPr>
          <w:rFonts w:ascii="Calibri" w:hAnsi="Calibri" w:cs="Calibri"/>
          <w:sz w:val="24"/>
          <w:szCs w:val="24"/>
        </w:rPr>
        <w:t>PSHE</w:t>
      </w:r>
      <w:r w:rsidRPr="00721C82">
        <w:rPr>
          <w:rFonts w:ascii="Calibri" w:hAnsi="Calibri" w:cs="Calibri"/>
          <w:sz w:val="24"/>
          <w:szCs w:val="24"/>
        </w:rPr>
        <w:t xml:space="preserve"> that helps them build confidence and a positive sense of self, and to stay healthy. All classes include pupils with different abilities</w:t>
      </w:r>
      <w:r w:rsidR="009912F3" w:rsidRPr="00721C82">
        <w:rPr>
          <w:rFonts w:ascii="Calibri" w:hAnsi="Calibri" w:cs="Calibri"/>
          <w:sz w:val="24"/>
          <w:szCs w:val="24"/>
        </w:rPr>
        <w:t xml:space="preserve"> and aptitudes</w:t>
      </w:r>
      <w:r w:rsidRPr="00721C82">
        <w:rPr>
          <w:rFonts w:ascii="Calibri" w:hAnsi="Calibri" w:cs="Calibri"/>
          <w:sz w:val="24"/>
          <w:szCs w:val="24"/>
        </w:rPr>
        <w:t xml:space="preserve">, experiences and </w:t>
      </w:r>
      <w:r w:rsidR="009912F3" w:rsidRPr="00721C82">
        <w:rPr>
          <w:rFonts w:ascii="Calibri" w:hAnsi="Calibri" w:cs="Calibri"/>
          <w:sz w:val="24"/>
          <w:szCs w:val="24"/>
        </w:rPr>
        <w:t xml:space="preserve">religious/cultural </w:t>
      </w:r>
      <w:r w:rsidRPr="00721C82">
        <w:rPr>
          <w:rFonts w:ascii="Calibri" w:hAnsi="Calibri" w:cs="Calibri"/>
          <w:sz w:val="24"/>
          <w:szCs w:val="24"/>
        </w:rPr>
        <w:t xml:space="preserve">backgrounds, gender and sexual identities. To encourage pupils to participate in lessons, teachers will ensure content, approach, and use of inclusive language reflects the diversity of the school community, and helps each and every pupil to feel valued and included in the classroom. </w:t>
      </w:r>
    </w:p>
    <w:p w14:paraId="7DBF3851" w14:textId="77777777" w:rsidR="009912F3" w:rsidRPr="00721C82" w:rsidRDefault="009912F3" w:rsidP="004D45CA">
      <w:pPr>
        <w:autoSpaceDE w:val="0"/>
        <w:autoSpaceDN w:val="0"/>
        <w:adjustRightInd w:val="0"/>
        <w:spacing w:after="0" w:line="240" w:lineRule="auto"/>
        <w:rPr>
          <w:rFonts w:ascii="Calibri" w:hAnsi="Calibri" w:cs="Calibri"/>
          <w:b/>
          <w:sz w:val="24"/>
          <w:szCs w:val="24"/>
        </w:rPr>
      </w:pPr>
    </w:p>
    <w:p w14:paraId="2BE066E0" w14:textId="77777777" w:rsidR="009912F3" w:rsidRPr="00721C82" w:rsidRDefault="009912F3" w:rsidP="009912F3">
      <w:pPr>
        <w:autoSpaceDE w:val="0"/>
        <w:autoSpaceDN w:val="0"/>
        <w:adjustRightInd w:val="0"/>
        <w:spacing w:after="0" w:line="240" w:lineRule="auto"/>
        <w:rPr>
          <w:rFonts w:ascii="Calibri" w:hAnsi="Calibri" w:cs="Calibri"/>
          <w:sz w:val="24"/>
          <w:szCs w:val="24"/>
        </w:rPr>
      </w:pPr>
      <w:r w:rsidRPr="00721C82">
        <w:rPr>
          <w:rFonts w:ascii="Calibri" w:hAnsi="Calibri" w:cs="Calibri"/>
          <w:sz w:val="24"/>
          <w:szCs w:val="24"/>
        </w:rPr>
        <w:t xml:space="preserve">We promote the needs and interest of all pupils. The school’s approaches to teaching and learning take into account the ability, age, readiness and cultural backgrounds of </w:t>
      </w:r>
      <w:r w:rsidR="00622CDE" w:rsidRPr="00721C82">
        <w:rPr>
          <w:rFonts w:ascii="Calibri" w:hAnsi="Calibri" w:cs="Calibri"/>
          <w:sz w:val="24"/>
          <w:szCs w:val="24"/>
        </w:rPr>
        <w:t>pupils</w:t>
      </w:r>
      <w:r w:rsidRPr="00721C82">
        <w:rPr>
          <w:rFonts w:ascii="Calibri" w:hAnsi="Calibri" w:cs="Calibri"/>
          <w:sz w:val="24"/>
          <w:szCs w:val="24"/>
        </w:rPr>
        <w:t xml:space="preserve"> to ensure all can access the full PSHE provision. We promote social learning and expect our pupils to show a high regard for the needs of others. PSHE is an important vehicle for addressing both multicultural and gender issues and ensuring equal opportunities for all. </w:t>
      </w:r>
    </w:p>
    <w:p w14:paraId="5AD76522" w14:textId="77777777" w:rsidR="009912F3" w:rsidRPr="003D6333" w:rsidRDefault="009912F3" w:rsidP="004D45CA">
      <w:pPr>
        <w:autoSpaceDE w:val="0"/>
        <w:autoSpaceDN w:val="0"/>
        <w:adjustRightInd w:val="0"/>
        <w:spacing w:after="0" w:line="240" w:lineRule="auto"/>
        <w:rPr>
          <w:rFonts w:ascii="Calibri" w:hAnsi="Calibri" w:cs="Calibri"/>
          <w:b/>
          <w:color w:val="5F5F5F"/>
          <w:sz w:val="20"/>
          <w:szCs w:val="20"/>
        </w:rPr>
      </w:pPr>
    </w:p>
    <w:p w14:paraId="144FA751" w14:textId="77777777" w:rsidR="00BC406F" w:rsidRPr="00721C82" w:rsidRDefault="00BC406F" w:rsidP="00BC406F">
      <w:pPr>
        <w:autoSpaceDE w:val="0"/>
        <w:autoSpaceDN w:val="0"/>
        <w:adjustRightInd w:val="0"/>
        <w:spacing w:after="0" w:line="240" w:lineRule="auto"/>
        <w:rPr>
          <w:rFonts w:ascii="Calibri" w:hAnsi="Calibri" w:cs="Calibri"/>
          <w:b/>
          <w:color w:val="1F497D" w:themeColor="text2"/>
          <w:sz w:val="24"/>
          <w:szCs w:val="24"/>
        </w:rPr>
      </w:pPr>
      <w:r w:rsidRPr="00721C82">
        <w:rPr>
          <w:rFonts w:ascii="Calibri" w:hAnsi="Calibri" w:cs="Calibri"/>
          <w:b/>
          <w:color w:val="1F497D" w:themeColor="text2"/>
          <w:sz w:val="24"/>
          <w:szCs w:val="24"/>
        </w:rPr>
        <w:t xml:space="preserve">Responding to </w:t>
      </w:r>
      <w:r w:rsidR="00622CDE" w:rsidRPr="00721C82">
        <w:rPr>
          <w:rFonts w:ascii="Calibri" w:hAnsi="Calibri" w:cs="Calibri"/>
          <w:b/>
          <w:color w:val="1F497D" w:themeColor="text2"/>
          <w:sz w:val="24"/>
          <w:szCs w:val="24"/>
        </w:rPr>
        <w:t>pupils’</w:t>
      </w:r>
      <w:r w:rsidRPr="00721C82">
        <w:rPr>
          <w:rFonts w:ascii="Calibri" w:hAnsi="Calibri" w:cs="Calibri"/>
          <w:b/>
          <w:color w:val="1F497D" w:themeColor="text2"/>
          <w:sz w:val="24"/>
          <w:szCs w:val="24"/>
        </w:rPr>
        <w:t xml:space="preserve"> diverse learning needs: </w:t>
      </w:r>
    </w:p>
    <w:p w14:paraId="4ED2795C" w14:textId="77777777" w:rsidR="004D45CA" w:rsidRPr="00721C82" w:rsidRDefault="004D45CA" w:rsidP="004D45CA">
      <w:pPr>
        <w:autoSpaceDE w:val="0"/>
        <w:autoSpaceDN w:val="0"/>
        <w:adjustRightInd w:val="0"/>
        <w:spacing w:after="0" w:line="240" w:lineRule="auto"/>
        <w:rPr>
          <w:rFonts w:ascii="Calibri" w:hAnsi="Calibri" w:cs="Calibri"/>
          <w:i/>
          <w:sz w:val="24"/>
          <w:szCs w:val="24"/>
        </w:rPr>
      </w:pPr>
      <w:r w:rsidRPr="00721C82">
        <w:rPr>
          <w:rFonts w:ascii="Calibri" w:hAnsi="Calibri" w:cs="Calibri"/>
          <w:sz w:val="24"/>
          <w:szCs w:val="24"/>
        </w:rPr>
        <w:t>Co</w:t>
      </w:r>
      <w:r w:rsidR="00721C82" w:rsidRPr="00721C82">
        <w:rPr>
          <w:rFonts w:ascii="Calibri" w:hAnsi="Calibri" w:cs="Calibri"/>
          <w:sz w:val="24"/>
          <w:szCs w:val="24"/>
        </w:rPr>
        <w:t xml:space="preserve">nsiderations will be made for: </w:t>
      </w:r>
    </w:p>
    <w:p w14:paraId="7B869B54" w14:textId="77777777" w:rsidR="004D45CA" w:rsidRPr="00721C82" w:rsidRDefault="004D45CA" w:rsidP="00721C82">
      <w:pPr>
        <w:pStyle w:val="ListParagraph"/>
        <w:numPr>
          <w:ilvl w:val="0"/>
          <w:numId w:val="41"/>
        </w:numPr>
        <w:autoSpaceDE w:val="0"/>
        <w:autoSpaceDN w:val="0"/>
        <w:adjustRightInd w:val="0"/>
        <w:spacing w:after="0" w:line="240" w:lineRule="auto"/>
        <w:rPr>
          <w:rFonts w:ascii="Calibri" w:hAnsi="Calibri" w:cs="Calibri"/>
          <w:sz w:val="24"/>
          <w:szCs w:val="24"/>
        </w:rPr>
      </w:pPr>
      <w:r w:rsidRPr="00721C82">
        <w:rPr>
          <w:rFonts w:ascii="Calibri" w:hAnsi="Calibri" w:cs="Calibri"/>
          <w:sz w:val="24"/>
          <w:szCs w:val="24"/>
        </w:rPr>
        <w:t xml:space="preserve">religious and cultural diversity  </w:t>
      </w:r>
    </w:p>
    <w:p w14:paraId="7601EEB5" w14:textId="77777777" w:rsidR="00215AAA" w:rsidRPr="00721C82" w:rsidRDefault="00215AAA" w:rsidP="00721C82">
      <w:pPr>
        <w:pStyle w:val="ListParagraph"/>
        <w:numPr>
          <w:ilvl w:val="0"/>
          <w:numId w:val="41"/>
        </w:numPr>
        <w:autoSpaceDE w:val="0"/>
        <w:autoSpaceDN w:val="0"/>
        <w:adjustRightInd w:val="0"/>
        <w:spacing w:after="0" w:line="240" w:lineRule="auto"/>
        <w:rPr>
          <w:rFonts w:ascii="Calibri" w:hAnsi="Calibri" w:cs="Calibri"/>
          <w:sz w:val="24"/>
          <w:szCs w:val="24"/>
        </w:rPr>
      </w:pPr>
      <w:r w:rsidRPr="00721C82">
        <w:rPr>
          <w:rFonts w:ascii="Calibri" w:hAnsi="Calibri" w:cs="Calibri"/>
          <w:sz w:val="24"/>
          <w:szCs w:val="24"/>
        </w:rPr>
        <w:t>differing gender needs and abilities, including SEND</w:t>
      </w:r>
    </w:p>
    <w:p w14:paraId="432F8612" w14:textId="77777777" w:rsidR="00215AAA" w:rsidRPr="00721C82" w:rsidRDefault="00215AAA" w:rsidP="00721C82">
      <w:pPr>
        <w:pStyle w:val="ListParagraph"/>
        <w:numPr>
          <w:ilvl w:val="0"/>
          <w:numId w:val="41"/>
        </w:numPr>
        <w:autoSpaceDE w:val="0"/>
        <w:autoSpaceDN w:val="0"/>
        <w:adjustRightInd w:val="0"/>
        <w:spacing w:after="0" w:line="240" w:lineRule="auto"/>
        <w:rPr>
          <w:rFonts w:ascii="Calibri" w:hAnsi="Calibri" w:cs="Calibri"/>
          <w:sz w:val="24"/>
          <w:szCs w:val="24"/>
        </w:rPr>
      </w:pPr>
      <w:r w:rsidRPr="00721C82">
        <w:rPr>
          <w:rFonts w:ascii="Calibri" w:hAnsi="Calibri" w:cs="Calibri"/>
          <w:sz w:val="24"/>
          <w:szCs w:val="24"/>
        </w:rPr>
        <w:t xml:space="preserve">diverse sexuality of </w:t>
      </w:r>
      <w:r w:rsidR="00622CDE" w:rsidRPr="00721C82">
        <w:rPr>
          <w:rFonts w:ascii="Calibri" w:hAnsi="Calibri" w:cs="Calibri"/>
          <w:sz w:val="24"/>
          <w:szCs w:val="24"/>
        </w:rPr>
        <w:t>pupils</w:t>
      </w:r>
    </w:p>
    <w:p w14:paraId="1137452C" w14:textId="77777777" w:rsidR="004D45CA" w:rsidRPr="00721C82" w:rsidRDefault="004D45CA" w:rsidP="00721C82">
      <w:pPr>
        <w:pStyle w:val="ListParagraph"/>
        <w:numPr>
          <w:ilvl w:val="0"/>
          <w:numId w:val="41"/>
        </w:numPr>
        <w:autoSpaceDE w:val="0"/>
        <w:autoSpaceDN w:val="0"/>
        <w:adjustRightInd w:val="0"/>
        <w:spacing w:after="0" w:line="240" w:lineRule="auto"/>
        <w:rPr>
          <w:rFonts w:ascii="Calibri" w:hAnsi="Calibri" w:cs="Calibri"/>
          <w:sz w:val="24"/>
          <w:szCs w:val="24"/>
        </w:rPr>
      </w:pPr>
      <w:r w:rsidRPr="00721C82">
        <w:rPr>
          <w:rFonts w:ascii="Calibri" w:hAnsi="Calibri" w:cs="Calibri"/>
          <w:sz w:val="24"/>
          <w:szCs w:val="24"/>
        </w:rPr>
        <w:t>homophobic/transphobic bullying and behaviour</w:t>
      </w:r>
    </w:p>
    <w:p w14:paraId="10655A4A" w14:textId="77777777" w:rsidR="004D45CA" w:rsidRPr="00721C82" w:rsidRDefault="00622CDE" w:rsidP="00721C82">
      <w:pPr>
        <w:pStyle w:val="ListParagraph"/>
        <w:numPr>
          <w:ilvl w:val="0"/>
          <w:numId w:val="41"/>
        </w:numPr>
        <w:autoSpaceDE w:val="0"/>
        <w:autoSpaceDN w:val="0"/>
        <w:adjustRightInd w:val="0"/>
        <w:spacing w:after="0" w:line="240" w:lineRule="auto"/>
        <w:rPr>
          <w:rFonts w:ascii="Calibri" w:hAnsi="Calibri" w:cs="Calibri"/>
          <w:sz w:val="24"/>
          <w:szCs w:val="24"/>
        </w:rPr>
      </w:pPr>
      <w:r w:rsidRPr="00721C82">
        <w:rPr>
          <w:rFonts w:ascii="Calibri" w:hAnsi="Calibri" w:cs="Calibri"/>
          <w:sz w:val="24"/>
          <w:szCs w:val="24"/>
        </w:rPr>
        <w:t>pupil</w:t>
      </w:r>
      <w:r w:rsidR="004D45CA" w:rsidRPr="00721C82">
        <w:rPr>
          <w:rFonts w:ascii="Calibri" w:hAnsi="Calibri" w:cs="Calibri"/>
          <w:sz w:val="24"/>
          <w:szCs w:val="24"/>
        </w:rPr>
        <w:t xml:space="preserve">’s age and physical and emotional maturity </w:t>
      </w:r>
    </w:p>
    <w:p w14:paraId="1B45904B" w14:textId="77777777" w:rsidR="00BC406F" w:rsidRPr="00721C82" w:rsidRDefault="004D45CA" w:rsidP="00721C82">
      <w:pPr>
        <w:pStyle w:val="ListParagraph"/>
        <w:numPr>
          <w:ilvl w:val="0"/>
          <w:numId w:val="41"/>
        </w:numPr>
        <w:autoSpaceDE w:val="0"/>
        <w:autoSpaceDN w:val="0"/>
        <w:adjustRightInd w:val="0"/>
        <w:spacing w:after="0" w:line="240" w:lineRule="auto"/>
        <w:rPr>
          <w:rFonts w:cstheme="minorHAnsi"/>
          <w:i/>
          <w:sz w:val="24"/>
          <w:szCs w:val="24"/>
        </w:rPr>
      </w:pPr>
      <w:r w:rsidRPr="00721C82">
        <w:rPr>
          <w:rFonts w:ascii="Calibri" w:hAnsi="Calibri" w:cs="Calibri"/>
          <w:sz w:val="24"/>
          <w:szCs w:val="24"/>
        </w:rPr>
        <w:t>pupils who are new to English</w:t>
      </w:r>
    </w:p>
    <w:p w14:paraId="56BD44B1" w14:textId="77777777" w:rsidR="009912F3" w:rsidRDefault="009912F3" w:rsidP="00BC406F">
      <w:pPr>
        <w:autoSpaceDE w:val="0"/>
        <w:autoSpaceDN w:val="0"/>
        <w:adjustRightInd w:val="0"/>
        <w:spacing w:after="0" w:line="240" w:lineRule="auto"/>
        <w:rPr>
          <w:rFonts w:ascii="Calibri" w:hAnsi="Calibri" w:cs="Calibri"/>
          <w:b/>
          <w:color w:val="4D4D4D"/>
          <w:sz w:val="20"/>
          <w:szCs w:val="20"/>
        </w:rPr>
      </w:pPr>
    </w:p>
    <w:p w14:paraId="36012407" w14:textId="77777777" w:rsidR="009912F3" w:rsidRPr="00721C82" w:rsidRDefault="009912F3" w:rsidP="009912F3">
      <w:pPr>
        <w:autoSpaceDE w:val="0"/>
        <w:autoSpaceDN w:val="0"/>
        <w:adjustRightInd w:val="0"/>
        <w:spacing w:after="0" w:line="240" w:lineRule="auto"/>
        <w:rPr>
          <w:rFonts w:ascii="Calibri" w:hAnsi="Calibri" w:cs="Calibri"/>
          <w:b/>
          <w:color w:val="1F497D" w:themeColor="text2"/>
          <w:sz w:val="24"/>
          <w:szCs w:val="24"/>
        </w:rPr>
      </w:pPr>
      <w:r w:rsidRPr="00721C82">
        <w:rPr>
          <w:rFonts w:ascii="Calibri" w:hAnsi="Calibri" w:cs="Calibri"/>
          <w:b/>
          <w:color w:val="1F497D" w:themeColor="text2"/>
          <w:sz w:val="24"/>
          <w:szCs w:val="24"/>
        </w:rPr>
        <w:t>Ethnicity, religion and cultural diversity:</w:t>
      </w:r>
    </w:p>
    <w:p w14:paraId="64CFDF55" w14:textId="77777777" w:rsidR="00622CDE" w:rsidRPr="00721C82" w:rsidRDefault="00622CDE" w:rsidP="00622CDE">
      <w:pPr>
        <w:autoSpaceDE w:val="0"/>
        <w:autoSpaceDN w:val="0"/>
        <w:adjustRightInd w:val="0"/>
        <w:spacing w:after="0" w:line="240" w:lineRule="auto"/>
        <w:rPr>
          <w:rFonts w:ascii="Calibri" w:hAnsi="Calibri" w:cs="Calibri"/>
          <w:sz w:val="24"/>
          <w:szCs w:val="24"/>
        </w:rPr>
      </w:pPr>
      <w:r w:rsidRPr="00721C82">
        <w:rPr>
          <w:rFonts w:ascii="Calibri" w:hAnsi="Calibri" w:cs="Calibri"/>
          <w:sz w:val="24"/>
          <w:szCs w:val="24"/>
        </w:rPr>
        <w:t xml:space="preserve">Our policy values the different backgrounds of all pupils in school and, in acknowledging and exploring different views and beliefs, seeks to promote respect and understanding. We encourage respect for all religions and cultures. We do not ask pupils to represent the views of a particular religious or cultural group to their peers, unless they choose to do so. </w:t>
      </w:r>
    </w:p>
    <w:p w14:paraId="15B7A1F7" w14:textId="77777777" w:rsidR="009912F3" w:rsidRDefault="009912F3" w:rsidP="00BC406F">
      <w:pPr>
        <w:autoSpaceDE w:val="0"/>
        <w:autoSpaceDN w:val="0"/>
        <w:adjustRightInd w:val="0"/>
        <w:spacing w:after="0" w:line="240" w:lineRule="auto"/>
        <w:rPr>
          <w:rFonts w:ascii="Calibri" w:hAnsi="Calibri" w:cs="Calibri"/>
          <w:b/>
          <w:color w:val="4D4D4D"/>
          <w:sz w:val="20"/>
          <w:szCs w:val="20"/>
        </w:rPr>
      </w:pPr>
    </w:p>
    <w:p w14:paraId="40CD2B4A" w14:textId="77777777" w:rsidR="00BC406F" w:rsidRPr="00721C82" w:rsidRDefault="00BC406F" w:rsidP="00BC406F">
      <w:pPr>
        <w:autoSpaceDE w:val="0"/>
        <w:autoSpaceDN w:val="0"/>
        <w:adjustRightInd w:val="0"/>
        <w:spacing w:after="0" w:line="240" w:lineRule="auto"/>
        <w:rPr>
          <w:rFonts w:cstheme="minorHAnsi"/>
          <w:i/>
          <w:color w:val="1F497D" w:themeColor="text2"/>
          <w:sz w:val="24"/>
          <w:szCs w:val="24"/>
        </w:rPr>
      </w:pPr>
      <w:r w:rsidRPr="00721C82">
        <w:rPr>
          <w:rFonts w:ascii="Calibri" w:hAnsi="Calibri" w:cs="Calibri"/>
          <w:b/>
          <w:color w:val="1F497D" w:themeColor="text2"/>
          <w:sz w:val="24"/>
          <w:szCs w:val="24"/>
        </w:rPr>
        <w:t>Special educational needs and learning difficulties:</w:t>
      </w:r>
    </w:p>
    <w:p w14:paraId="1A029651" w14:textId="77777777" w:rsidR="00BC406F" w:rsidRPr="00721C82" w:rsidRDefault="009912F3" w:rsidP="00BC406F">
      <w:pPr>
        <w:autoSpaceDE w:val="0"/>
        <w:autoSpaceDN w:val="0"/>
        <w:adjustRightInd w:val="0"/>
        <w:spacing w:after="0" w:line="240" w:lineRule="auto"/>
        <w:rPr>
          <w:rFonts w:ascii="Calibri" w:hAnsi="Calibri" w:cs="Calibri"/>
          <w:sz w:val="24"/>
          <w:szCs w:val="24"/>
        </w:rPr>
      </w:pPr>
      <w:r w:rsidRPr="00721C82">
        <w:rPr>
          <w:rFonts w:ascii="Calibri" w:hAnsi="Calibri" w:cs="Calibri"/>
          <w:sz w:val="24"/>
          <w:szCs w:val="24"/>
        </w:rPr>
        <w:t xml:space="preserve">We </w:t>
      </w:r>
      <w:r w:rsidR="00BC406F" w:rsidRPr="00721C82">
        <w:rPr>
          <w:rFonts w:ascii="Calibri" w:hAnsi="Calibri" w:cs="Calibri"/>
          <w:sz w:val="24"/>
          <w:szCs w:val="24"/>
        </w:rPr>
        <w:t>ensure that all pupils receive PSH</w:t>
      </w:r>
      <w:r w:rsidRPr="00721C82">
        <w:rPr>
          <w:rFonts w:ascii="Calibri" w:hAnsi="Calibri" w:cs="Calibri"/>
          <w:sz w:val="24"/>
          <w:szCs w:val="24"/>
        </w:rPr>
        <w:t xml:space="preserve">E and we </w:t>
      </w:r>
      <w:r w:rsidR="00BC406F" w:rsidRPr="00721C82">
        <w:rPr>
          <w:rFonts w:ascii="Calibri" w:hAnsi="Calibri" w:cs="Calibri"/>
          <w:sz w:val="24"/>
          <w:szCs w:val="24"/>
        </w:rPr>
        <w:t xml:space="preserve">offer provision appropriate to the particular needs of our pupils, taking specialist advice where necessary. Staff will differentiate lessons to ensure that all members of the class can access the information fully. The school will use a variety of different strategies to ensure that all pupils have access to the same information. Some pupils will be more vulnerable to abuse and exploitation than their peers, and others may be confused about what is acceptable public behaviour. These </w:t>
      </w:r>
      <w:r w:rsidR="00712F6D" w:rsidRPr="00721C82">
        <w:rPr>
          <w:rFonts w:ascii="Calibri" w:hAnsi="Calibri" w:cs="Calibri"/>
          <w:sz w:val="24"/>
          <w:szCs w:val="24"/>
        </w:rPr>
        <w:t>pupils</w:t>
      </w:r>
      <w:r w:rsidR="00BC406F" w:rsidRPr="00721C82">
        <w:rPr>
          <w:rFonts w:ascii="Calibri" w:hAnsi="Calibri" w:cs="Calibri"/>
          <w:sz w:val="24"/>
          <w:szCs w:val="24"/>
        </w:rPr>
        <w:t xml:space="preserve"> will need help to develop skills to reduce the risks of being abused and exploited, and to learn what sorts of behaviour are, and are not, acceptable.</w:t>
      </w:r>
    </w:p>
    <w:p w14:paraId="704D727F" w14:textId="77777777" w:rsidR="00215AAA" w:rsidRDefault="00215AAA" w:rsidP="00BC406F">
      <w:pPr>
        <w:autoSpaceDE w:val="0"/>
        <w:autoSpaceDN w:val="0"/>
        <w:adjustRightInd w:val="0"/>
        <w:spacing w:after="0" w:line="240" w:lineRule="auto"/>
        <w:rPr>
          <w:rFonts w:ascii="Calibri" w:hAnsi="Calibri" w:cs="Calibri"/>
          <w:color w:val="5F5F5F"/>
          <w:sz w:val="20"/>
          <w:szCs w:val="20"/>
        </w:rPr>
      </w:pPr>
    </w:p>
    <w:p w14:paraId="662E6081" w14:textId="77777777" w:rsidR="00215AAA" w:rsidRPr="00721C82" w:rsidRDefault="00215AAA" w:rsidP="00215AAA">
      <w:pPr>
        <w:autoSpaceDE w:val="0"/>
        <w:autoSpaceDN w:val="0"/>
        <w:adjustRightInd w:val="0"/>
        <w:spacing w:after="0" w:line="240" w:lineRule="auto"/>
        <w:rPr>
          <w:rFonts w:ascii="Calibri" w:hAnsi="Calibri" w:cs="Calibri"/>
          <w:b/>
          <w:color w:val="1F497D" w:themeColor="text2"/>
          <w:sz w:val="24"/>
          <w:szCs w:val="24"/>
        </w:rPr>
      </w:pPr>
      <w:r w:rsidRPr="00721C82">
        <w:rPr>
          <w:rFonts w:ascii="Calibri" w:hAnsi="Calibri" w:cs="Calibri"/>
          <w:b/>
          <w:color w:val="1F497D" w:themeColor="text2"/>
          <w:sz w:val="24"/>
          <w:szCs w:val="24"/>
        </w:rPr>
        <w:t>Sexual identity and sexual orientation:</w:t>
      </w:r>
    </w:p>
    <w:p w14:paraId="1C392422" w14:textId="77777777" w:rsidR="00BC406F" w:rsidRPr="00721C82" w:rsidRDefault="00215AAA" w:rsidP="00BC406F">
      <w:pPr>
        <w:autoSpaceDE w:val="0"/>
        <w:autoSpaceDN w:val="0"/>
        <w:adjustRightInd w:val="0"/>
        <w:spacing w:after="0" w:line="240" w:lineRule="auto"/>
        <w:rPr>
          <w:rFonts w:ascii="Calibri" w:hAnsi="Calibri" w:cs="Calibri"/>
          <w:sz w:val="24"/>
          <w:szCs w:val="24"/>
        </w:rPr>
      </w:pPr>
      <w:r w:rsidRPr="00721C82">
        <w:rPr>
          <w:rFonts w:ascii="Calibri" w:hAnsi="Calibri" w:cs="Calibri"/>
          <w:sz w:val="24"/>
          <w:szCs w:val="24"/>
        </w:rPr>
        <w:t xml:space="preserve">We have a clear duty under the Equality Act 2010 to ensure that our teaching is accessible to all </w:t>
      </w:r>
      <w:r w:rsidR="00712F6D" w:rsidRPr="00721C82">
        <w:rPr>
          <w:rFonts w:ascii="Calibri" w:hAnsi="Calibri" w:cs="Calibri"/>
          <w:sz w:val="24"/>
          <w:szCs w:val="24"/>
        </w:rPr>
        <w:t>pupils</w:t>
      </w:r>
      <w:r w:rsidRPr="00721C82">
        <w:rPr>
          <w:rFonts w:ascii="Calibri" w:hAnsi="Calibri" w:cs="Calibri"/>
          <w:sz w:val="24"/>
          <w:szCs w:val="24"/>
        </w:rPr>
        <w:t xml:space="preserve">, including those who are lesbian, gay, bisexual and </w:t>
      </w:r>
      <w:r w:rsidR="000A394A" w:rsidRPr="00721C82">
        <w:rPr>
          <w:rFonts w:ascii="Calibri" w:hAnsi="Calibri" w:cs="Calibri"/>
          <w:sz w:val="24"/>
          <w:szCs w:val="24"/>
        </w:rPr>
        <w:t>transgender (LGBT). Inclusive PSH</w:t>
      </w:r>
      <w:r w:rsidRPr="00721C82">
        <w:rPr>
          <w:rFonts w:ascii="Calibri" w:hAnsi="Calibri" w:cs="Calibri"/>
          <w:sz w:val="24"/>
          <w:szCs w:val="24"/>
        </w:rPr>
        <w:t xml:space="preserve">E will foster good relations between pupils, tackle all types of prejudice, including homophobia, and promote understanding and respect, enabling us to meet the requirements, and live the intended spirit, of the Equality Act 2010. </w:t>
      </w:r>
    </w:p>
    <w:p w14:paraId="572BFC13" w14:textId="77777777" w:rsidR="00BC406F" w:rsidRPr="00721C82" w:rsidRDefault="00BC406F" w:rsidP="00BC406F">
      <w:pPr>
        <w:autoSpaceDE w:val="0"/>
        <w:autoSpaceDN w:val="0"/>
        <w:adjustRightInd w:val="0"/>
        <w:spacing w:after="0" w:line="240" w:lineRule="auto"/>
        <w:rPr>
          <w:rFonts w:ascii="Calibri" w:hAnsi="Calibri" w:cs="Calibri"/>
          <w:b/>
          <w:color w:val="1F497D" w:themeColor="text2"/>
          <w:sz w:val="24"/>
          <w:szCs w:val="24"/>
        </w:rPr>
      </w:pPr>
      <w:r w:rsidRPr="00721C82">
        <w:rPr>
          <w:rFonts w:ascii="Calibri" w:hAnsi="Calibri" w:cs="Calibri"/>
          <w:b/>
          <w:color w:val="1F497D" w:themeColor="text2"/>
          <w:sz w:val="24"/>
          <w:szCs w:val="24"/>
        </w:rPr>
        <w:lastRenderedPageBreak/>
        <w:t>Pupils who are new to English</w:t>
      </w:r>
    </w:p>
    <w:p w14:paraId="4D7248EE" w14:textId="77777777" w:rsidR="00BC406F" w:rsidRPr="00721C82" w:rsidRDefault="00BC406F" w:rsidP="00BC406F">
      <w:pPr>
        <w:autoSpaceDE w:val="0"/>
        <w:autoSpaceDN w:val="0"/>
        <w:adjustRightInd w:val="0"/>
        <w:spacing w:after="0" w:line="240" w:lineRule="auto"/>
        <w:rPr>
          <w:rFonts w:ascii="Calibri" w:hAnsi="Calibri" w:cs="Calibri"/>
          <w:sz w:val="24"/>
          <w:szCs w:val="24"/>
        </w:rPr>
      </w:pPr>
      <w:r w:rsidRPr="00721C82">
        <w:rPr>
          <w:rFonts w:ascii="Calibri" w:hAnsi="Calibri" w:cs="Calibri"/>
          <w:sz w:val="24"/>
          <w:szCs w:val="24"/>
        </w:rPr>
        <w:t>The school should take into account the language skills of individual pupils, ensuring that all pup</w:t>
      </w:r>
      <w:r w:rsidR="000A394A" w:rsidRPr="00721C82">
        <w:rPr>
          <w:rFonts w:ascii="Calibri" w:hAnsi="Calibri" w:cs="Calibri"/>
          <w:sz w:val="24"/>
          <w:szCs w:val="24"/>
        </w:rPr>
        <w:t>ils have equal access to the PSHE</w:t>
      </w:r>
      <w:r w:rsidRPr="00721C82">
        <w:rPr>
          <w:rFonts w:ascii="Calibri" w:hAnsi="Calibri" w:cs="Calibri"/>
          <w:sz w:val="24"/>
          <w:szCs w:val="24"/>
        </w:rPr>
        <w:t xml:space="preserve"> provision and resources.</w:t>
      </w:r>
    </w:p>
    <w:p w14:paraId="3464BF1C" w14:textId="77777777" w:rsidR="00BC406F" w:rsidRPr="00BC406F" w:rsidRDefault="00BC406F" w:rsidP="00BC406F">
      <w:pPr>
        <w:autoSpaceDE w:val="0"/>
        <w:autoSpaceDN w:val="0"/>
        <w:adjustRightInd w:val="0"/>
        <w:spacing w:after="0" w:line="240" w:lineRule="auto"/>
        <w:rPr>
          <w:rFonts w:cstheme="minorHAnsi"/>
          <w:i/>
          <w:color w:val="000000"/>
          <w:sz w:val="20"/>
        </w:rPr>
      </w:pPr>
    </w:p>
    <w:p w14:paraId="18045730" w14:textId="77777777" w:rsidR="00000FEF" w:rsidRPr="00721C82" w:rsidRDefault="00000FEF" w:rsidP="00C021AC">
      <w:pPr>
        <w:pStyle w:val="Default"/>
        <w:rPr>
          <w:rFonts w:asciiTheme="minorHAnsi" w:hAnsiTheme="minorHAnsi" w:cstheme="minorHAnsi"/>
          <w:b/>
          <w:color w:val="1F497D" w:themeColor="text2"/>
          <w:sz w:val="28"/>
          <w:szCs w:val="28"/>
        </w:rPr>
      </w:pPr>
    </w:p>
    <w:p w14:paraId="799180E2" w14:textId="77777777" w:rsidR="00D23934" w:rsidRPr="00727C20" w:rsidRDefault="00314D97" w:rsidP="00D23934">
      <w:pPr>
        <w:pStyle w:val="ListParagraph"/>
        <w:numPr>
          <w:ilvl w:val="0"/>
          <w:numId w:val="6"/>
        </w:numPr>
        <w:autoSpaceDE w:val="0"/>
        <w:autoSpaceDN w:val="0"/>
        <w:adjustRightInd w:val="0"/>
        <w:spacing w:after="0" w:line="240" w:lineRule="auto"/>
        <w:rPr>
          <w:rFonts w:cstheme="minorHAnsi"/>
          <w:b/>
          <w:color w:val="000000"/>
          <w:sz w:val="20"/>
          <w:szCs w:val="20"/>
        </w:rPr>
      </w:pPr>
      <w:r w:rsidRPr="00721C82">
        <w:rPr>
          <w:rFonts w:cstheme="minorHAnsi"/>
          <w:b/>
          <w:color w:val="1F497D" w:themeColor="text2"/>
          <w:sz w:val="28"/>
          <w:szCs w:val="28"/>
        </w:rPr>
        <w:t>Resources</w:t>
      </w:r>
    </w:p>
    <w:p w14:paraId="5E0A63FF" w14:textId="77777777" w:rsidR="00D23934" w:rsidRPr="00712F6D" w:rsidRDefault="00D23934" w:rsidP="00314D97">
      <w:pPr>
        <w:autoSpaceDE w:val="0"/>
        <w:autoSpaceDN w:val="0"/>
        <w:adjustRightInd w:val="0"/>
        <w:spacing w:after="0" w:line="240" w:lineRule="auto"/>
        <w:rPr>
          <w:rFonts w:cstheme="minorHAnsi"/>
          <w:i/>
          <w:color w:val="808080" w:themeColor="background1" w:themeShade="80"/>
          <w:sz w:val="20"/>
          <w:szCs w:val="20"/>
        </w:rPr>
      </w:pPr>
    </w:p>
    <w:p w14:paraId="4FAB1E41" w14:textId="77777777" w:rsidR="00675B48" w:rsidRPr="005F0D07" w:rsidRDefault="00727C20" w:rsidP="00314D97">
      <w:pPr>
        <w:autoSpaceDE w:val="0"/>
        <w:autoSpaceDN w:val="0"/>
        <w:adjustRightInd w:val="0"/>
        <w:spacing w:after="0" w:line="240" w:lineRule="auto"/>
        <w:rPr>
          <w:rFonts w:ascii="Calibri" w:hAnsi="Calibri" w:cs="Calibri"/>
          <w:sz w:val="24"/>
          <w:szCs w:val="24"/>
        </w:rPr>
      </w:pPr>
      <w:r w:rsidRPr="005F0D07">
        <w:rPr>
          <w:rFonts w:ascii="Calibri" w:hAnsi="Calibri" w:cs="Calibri"/>
          <w:sz w:val="24"/>
          <w:szCs w:val="24"/>
        </w:rPr>
        <w:t>At Stanningley Primary School w</w:t>
      </w:r>
      <w:r w:rsidR="00712F6D" w:rsidRPr="005F0D07">
        <w:rPr>
          <w:rFonts w:ascii="Calibri" w:hAnsi="Calibri" w:cs="Calibri"/>
          <w:sz w:val="24"/>
          <w:szCs w:val="24"/>
        </w:rPr>
        <w:t>e use primarily</w:t>
      </w:r>
      <w:r w:rsidRPr="005F0D07">
        <w:rPr>
          <w:rFonts w:ascii="Calibri" w:hAnsi="Calibri" w:cs="Calibri"/>
          <w:sz w:val="24"/>
          <w:szCs w:val="24"/>
        </w:rPr>
        <w:t xml:space="preserve"> the Leeds PSHE Scheme of Work, ‘You Me &amp; PSHE,’ </w:t>
      </w:r>
      <w:r w:rsidR="00675B48" w:rsidRPr="005F0D07">
        <w:rPr>
          <w:rFonts w:ascii="Calibri" w:hAnsi="Calibri" w:cs="Calibri"/>
          <w:sz w:val="24"/>
          <w:szCs w:val="24"/>
        </w:rPr>
        <w:t xml:space="preserve">and the resources recommended within it. </w:t>
      </w:r>
      <w:r w:rsidRPr="005F0D07">
        <w:rPr>
          <w:rFonts w:ascii="Calibri" w:hAnsi="Calibri" w:cs="Calibri"/>
          <w:sz w:val="24"/>
          <w:szCs w:val="24"/>
        </w:rPr>
        <w:t xml:space="preserve">The resource is stored electronically on our school network.  </w:t>
      </w:r>
      <w:r w:rsidR="00570AF6" w:rsidRPr="005F0D07">
        <w:rPr>
          <w:rFonts w:ascii="Calibri" w:hAnsi="Calibri" w:cs="Calibri"/>
          <w:sz w:val="24"/>
          <w:szCs w:val="24"/>
        </w:rPr>
        <w:t xml:space="preserve">We will focus on the needs of the pupils and our planned learning objectives. We select carefully resources which meet these objectives. We evaluate carefully teacher resources, leaflets, online </w:t>
      </w:r>
      <w:r w:rsidR="006864F5" w:rsidRPr="005F0D07">
        <w:rPr>
          <w:rFonts w:ascii="Calibri" w:hAnsi="Calibri" w:cs="Calibri"/>
          <w:sz w:val="24"/>
          <w:szCs w:val="24"/>
        </w:rPr>
        <w:t>resources and</w:t>
      </w:r>
      <w:r w:rsidR="00570AF6" w:rsidRPr="005F0D07">
        <w:rPr>
          <w:rFonts w:ascii="Calibri" w:hAnsi="Calibri" w:cs="Calibri"/>
          <w:sz w:val="24"/>
          <w:szCs w:val="24"/>
        </w:rPr>
        <w:t xml:space="preserve"> videos before using t</w:t>
      </w:r>
      <w:r w:rsidRPr="005F0D07">
        <w:rPr>
          <w:rFonts w:ascii="Calibri" w:hAnsi="Calibri" w:cs="Calibri"/>
          <w:sz w:val="24"/>
          <w:szCs w:val="24"/>
        </w:rPr>
        <w:t>hem.</w:t>
      </w:r>
    </w:p>
    <w:p w14:paraId="72B47DAD" w14:textId="77777777" w:rsidR="00570AF6" w:rsidRPr="005F0D07" w:rsidRDefault="00570AF6" w:rsidP="00314D97">
      <w:pPr>
        <w:autoSpaceDE w:val="0"/>
        <w:autoSpaceDN w:val="0"/>
        <w:adjustRightInd w:val="0"/>
        <w:spacing w:after="0" w:line="240" w:lineRule="auto"/>
        <w:rPr>
          <w:rFonts w:ascii="Calibri" w:hAnsi="Calibri" w:cs="Calibri"/>
          <w:sz w:val="24"/>
          <w:szCs w:val="24"/>
        </w:rPr>
      </w:pPr>
    </w:p>
    <w:p w14:paraId="11463C6D" w14:textId="77777777" w:rsidR="00A36397" w:rsidRPr="005F0D07" w:rsidRDefault="00570AF6" w:rsidP="00314D97">
      <w:pPr>
        <w:autoSpaceDE w:val="0"/>
        <w:autoSpaceDN w:val="0"/>
        <w:adjustRightInd w:val="0"/>
        <w:spacing w:after="0" w:line="240" w:lineRule="auto"/>
        <w:rPr>
          <w:rFonts w:ascii="Calibri" w:hAnsi="Calibri" w:cs="Calibri"/>
          <w:sz w:val="24"/>
          <w:szCs w:val="24"/>
        </w:rPr>
      </w:pPr>
      <w:r w:rsidRPr="005F0D07">
        <w:rPr>
          <w:rFonts w:ascii="Calibri" w:hAnsi="Calibri" w:cs="Calibri"/>
          <w:sz w:val="24"/>
          <w:szCs w:val="24"/>
        </w:rPr>
        <w:t xml:space="preserve">We use children’s books, both fiction and non-fiction, extensively within our PSHE </w:t>
      </w:r>
      <w:r w:rsidR="00A36397" w:rsidRPr="005F0D07">
        <w:rPr>
          <w:rFonts w:ascii="Calibri" w:hAnsi="Calibri" w:cs="Calibri"/>
          <w:sz w:val="24"/>
          <w:szCs w:val="24"/>
        </w:rPr>
        <w:t>p</w:t>
      </w:r>
      <w:r w:rsidRPr="005F0D07">
        <w:rPr>
          <w:rFonts w:ascii="Calibri" w:hAnsi="Calibri" w:cs="Calibri"/>
          <w:sz w:val="24"/>
          <w:szCs w:val="24"/>
        </w:rPr>
        <w:t>rogramme. Teachers will always read an</w:t>
      </w:r>
      <w:r w:rsidR="00A36397" w:rsidRPr="005F0D07">
        <w:rPr>
          <w:rFonts w:ascii="Calibri" w:hAnsi="Calibri" w:cs="Calibri"/>
          <w:sz w:val="24"/>
          <w:szCs w:val="24"/>
        </w:rPr>
        <w:t>d</w:t>
      </w:r>
      <w:r w:rsidRPr="005F0D07">
        <w:rPr>
          <w:rFonts w:ascii="Calibri" w:hAnsi="Calibri" w:cs="Calibri"/>
          <w:sz w:val="24"/>
          <w:szCs w:val="24"/>
        </w:rPr>
        <w:t xml:space="preserve"> assess</w:t>
      </w:r>
      <w:r w:rsidR="00A36397" w:rsidRPr="005F0D07">
        <w:rPr>
          <w:rFonts w:ascii="Calibri" w:hAnsi="Calibri" w:cs="Calibri"/>
          <w:sz w:val="24"/>
          <w:szCs w:val="24"/>
        </w:rPr>
        <w:t xml:space="preserve"> the books before using them to ensure they are appropriate for the planned work. They will also consider the needs and circumstances of individual </w:t>
      </w:r>
      <w:r w:rsidR="0084382D" w:rsidRPr="005F0D07">
        <w:rPr>
          <w:rFonts w:ascii="Calibri" w:hAnsi="Calibri" w:cs="Calibri"/>
          <w:sz w:val="24"/>
          <w:szCs w:val="24"/>
        </w:rPr>
        <w:t>pupils</w:t>
      </w:r>
      <w:r w:rsidR="00A36397" w:rsidRPr="005F0D07">
        <w:rPr>
          <w:rFonts w:ascii="Calibri" w:hAnsi="Calibri" w:cs="Calibri"/>
          <w:sz w:val="24"/>
          <w:szCs w:val="24"/>
        </w:rPr>
        <w:t xml:space="preserve"> in class when reading texts, in case they need to have a prepa</w:t>
      </w:r>
      <w:r w:rsidR="0084382D" w:rsidRPr="005F0D07">
        <w:rPr>
          <w:rFonts w:ascii="Calibri" w:hAnsi="Calibri" w:cs="Calibri"/>
          <w:sz w:val="24"/>
          <w:szCs w:val="24"/>
        </w:rPr>
        <w:t>ratory conversation with a pupil</w:t>
      </w:r>
      <w:r w:rsidR="00A36397" w:rsidRPr="005F0D07">
        <w:rPr>
          <w:rFonts w:ascii="Calibri" w:hAnsi="Calibri" w:cs="Calibri"/>
          <w:sz w:val="24"/>
          <w:szCs w:val="24"/>
        </w:rPr>
        <w:t xml:space="preserve"> before the teaching takes place, for instance. </w:t>
      </w:r>
    </w:p>
    <w:p w14:paraId="4E88EEB3" w14:textId="77777777" w:rsidR="00727C20" w:rsidRPr="005F0D07" w:rsidRDefault="00727C20" w:rsidP="00314D97">
      <w:pPr>
        <w:autoSpaceDE w:val="0"/>
        <w:autoSpaceDN w:val="0"/>
        <w:adjustRightInd w:val="0"/>
        <w:spacing w:after="0" w:line="240" w:lineRule="auto"/>
        <w:rPr>
          <w:rFonts w:ascii="Calibri" w:hAnsi="Calibri" w:cs="Calibri"/>
          <w:sz w:val="24"/>
          <w:szCs w:val="24"/>
        </w:rPr>
      </w:pPr>
    </w:p>
    <w:p w14:paraId="763A1F57" w14:textId="77777777" w:rsidR="00727C20" w:rsidRPr="005F0D07" w:rsidRDefault="00727C20" w:rsidP="00314D97">
      <w:pPr>
        <w:autoSpaceDE w:val="0"/>
        <w:autoSpaceDN w:val="0"/>
        <w:adjustRightInd w:val="0"/>
        <w:spacing w:after="0" w:line="240" w:lineRule="auto"/>
        <w:rPr>
          <w:rFonts w:ascii="Calibri" w:hAnsi="Calibri" w:cs="Calibri"/>
          <w:sz w:val="24"/>
          <w:szCs w:val="24"/>
        </w:rPr>
      </w:pPr>
      <w:r w:rsidRPr="005F0D07">
        <w:rPr>
          <w:rFonts w:ascii="Calibri" w:hAnsi="Calibri" w:cs="Calibri"/>
          <w:sz w:val="24"/>
          <w:szCs w:val="24"/>
        </w:rPr>
        <w:t>In planning for Mindmate lessons we use the resources from the Mindmate Champions Website which is accessed using a school password.  For access to this password please contact the Deputy Headteacher / PSHE Leader (Mrs Stott-Moore).</w:t>
      </w:r>
    </w:p>
    <w:p w14:paraId="2ED15666" w14:textId="77777777" w:rsidR="00910D01" w:rsidRPr="005F0D07" w:rsidRDefault="00910D01" w:rsidP="00910D01">
      <w:pPr>
        <w:autoSpaceDE w:val="0"/>
        <w:autoSpaceDN w:val="0"/>
        <w:adjustRightInd w:val="0"/>
        <w:spacing w:after="0" w:line="240" w:lineRule="auto"/>
        <w:rPr>
          <w:rFonts w:cstheme="minorHAnsi"/>
          <w:i/>
          <w:color w:val="1F497D" w:themeColor="text2"/>
          <w:sz w:val="28"/>
          <w:szCs w:val="28"/>
        </w:rPr>
      </w:pPr>
    </w:p>
    <w:p w14:paraId="2FEC6265" w14:textId="77777777" w:rsidR="00910D01" w:rsidRPr="005F0D07" w:rsidRDefault="00910D01" w:rsidP="00432B4E">
      <w:pPr>
        <w:pStyle w:val="ListParagraph"/>
        <w:numPr>
          <w:ilvl w:val="0"/>
          <w:numId w:val="6"/>
        </w:numPr>
        <w:autoSpaceDE w:val="0"/>
        <w:autoSpaceDN w:val="0"/>
        <w:adjustRightInd w:val="0"/>
        <w:spacing w:after="0" w:line="240" w:lineRule="auto"/>
        <w:rPr>
          <w:rFonts w:cstheme="minorHAnsi"/>
          <w:b/>
          <w:color w:val="1F497D" w:themeColor="text2"/>
          <w:sz w:val="28"/>
          <w:szCs w:val="28"/>
        </w:rPr>
      </w:pPr>
      <w:r w:rsidRPr="005F0D07">
        <w:rPr>
          <w:rFonts w:cstheme="minorHAnsi"/>
          <w:b/>
          <w:color w:val="1F497D" w:themeColor="text2"/>
          <w:sz w:val="28"/>
          <w:szCs w:val="28"/>
        </w:rPr>
        <w:t>Learning environment and ground rules</w:t>
      </w:r>
    </w:p>
    <w:p w14:paraId="1A878048" w14:textId="77777777" w:rsidR="00910D01" w:rsidRDefault="00910D01" w:rsidP="00910D01">
      <w:pPr>
        <w:autoSpaceDE w:val="0"/>
        <w:autoSpaceDN w:val="0"/>
        <w:adjustRightInd w:val="0"/>
        <w:spacing w:after="0" w:line="240" w:lineRule="auto"/>
        <w:rPr>
          <w:rFonts w:cstheme="minorHAnsi"/>
          <w:b/>
          <w:color w:val="000000"/>
          <w:sz w:val="20"/>
          <w:szCs w:val="20"/>
        </w:rPr>
      </w:pPr>
    </w:p>
    <w:p w14:paraId="5B50F77D" w14:textId="77777777" w:rsidR="00E66E40" w:rsidRPr="005F0D07" w:rsidRDefault="00E66E40" w:rsidP="00E66E40">
      <w:pPr>
        <w:autoSpaceDE w:val="0"/>
        <w:autoSpaceDN w:val="0"/>
        <w:adjustRightInd w:val="0"/>
        <w:spacing w:after="0" w:line="240" w:lineRule="auto"/>
        <w:rPr>
          <w:rFonts w:ascii="Calibri" w:hAnsi="Calibri" w:cs="Calibri"/>
          <w:sz w:val="24"/>
          <w:szCs w:val="24"/>
        </w:rPr>
      </w:pPr>
      <w:r w:rsidRPr="005F0D07">
        <w:rPr>
          <w:rFonts w:ascii="Calibri" w:hAnsi="Calibri" w:cs="Calibri"/>
          <w:sz w:val="24"/>
          <w:szCs w:val="24"/>
        </w:rPr>
        <w:t>Staff are careful to ensure their personal beliefs and attitudes do not influence the teaching of PSHE. To this end, ground rules have been agreed to provide a framework of common values within which to teach. There are clear parameters as to what will be taught in a whole-class setting, and what will be dealt with on an individual basis.</w:t>
      </w:r>
    </w:p>
    <w:p w14:paraId="4C334C21" w14:textId="77777777" w:rsidR="00E66E40" w:rsidRPr="005F0D07" w:rsidRDefault="00E66E40" w:rsidP="00910D01">
      <w:pPr>
        <w:autoSpaceDE w:val="0"/>
        <w:autoSpaceDN w:val="0"/>
        <w:adjustRightInd w:val="0"/>
        <w:spacing w:after="0" w:line="240" w:lineRule="auto"/>
        <w:rPr>
          <w:rFonts w:cstheme="minorHAnsi"/>
          <w:b/>
          <w:sz w:val="24"/>
          <w:szCs w:val="24"/>
        </w:rPr>
      </w:pPr>
    </w:p>
    <w:p w14:paraId="66FC6008" w14:textId="77777777" w:rsidR="00D8684A" w:rsidRPr="005F0D07" w:rsidRDefault="00D8684A" w:rsidP="00D8684A">
      <w:pPr>
        <w:autoSpaceDE w:val="0"/>
        <w:autoSpaceDN w:val="0"/>
        <w:adjustRightInd w:val="0"/>
        <w:spacing w:after="0" w:line="240" w:lineRule="auto"/>
        <w:rPr>
          <w:rFonts w:ascii="Calibri" w:hAnsi="Calibri" w:cs="Calibri"/>
          <w:sz w:val="24"/>
          <w:szCs w:val="24"/>
        </w:rPr>
      </w:pPr>
      <w:r w:rsidRPr="005F0D07">
        <w:rPr>
          <w:rFonts w:ascii="Calibri" w:hAnsi="Calibri" w:cs="Calibri"/>
          <w:sz w:val="24"/>
          <w:szCs w:val="24"/>
        </w:rPr>
        <w:t>If pupils are to benefit fully from a PSHE programme, they need to be confident speakers, good listeners and effective, sensitive communicat</w:t>
      </w:r>
      <w:r w:rsidR="0091692A" w:rsidRPr="005F0D07">
        <w:rPr>
          <w:rFonts w:ascii="Calibri" w:hAnsi="Calibri" w:cs="Calibri"/>
          <w:sz w:val="24"/>
          <w:szCs w:val="24"/>
        </w:rPr>
        <w:t xml:space="preserve">ors. When the needs of </w:t>
      </w:r>
      <w:r w:rsidR="004002F4" w:rsidRPr="005F0D07">
        <w:rPr>
          <w:rFonts w:ascii="Calibri" w:hAnsi="Calibri" w:cs="Calibri"/>
          <w:sz w:val="24"/>
          <w:szCs w:val="24"/>
        </w:rPr>
        <w:t xml:space="preserve">pupils </w:t>
      </w:r>
      <w:r w:rsidRPr="005F0D07">
        <w:rPr>
          <w:rFonts w:ascii="Calibri" w:hAnsi="Calibri" w:cs="Calibri"/>
          <w:sz w:val="24"/>
          <w:szCs w:val="24"/>
        </w:rPr>
        <w:t xml:space="preserve">are analysed, of overriding importance are two key areas: </w:t>
      </w:r>
      <w:r w:rsidR="0091692A" w:rsidRPr="005F0D07">
        <w:rPr>
          <w:rFonts w:ascii="Calibri" w:hAnsi="Calibri" w:cs="Calibri"/>
          <w:sz w:val="24"/>
          <w:szCs w:val="24"/>
        </w:rPr>
        <w:t>they</w:t>
      </w:r>
      <w:r w:rsidRPr="005F0D07">
        <w:rPr>
          <w:rFonts w:ascii="Calibri" w:hAnsi="Calibri" w:cs="Calibri"/>
          <w:sz w:val="24"/>
          <w:szCs w:val="24"/>
        </w:rPr>
        <w:t xml:space="preserve"> need to feel safe and be safe. A set ground rules will help staff to create a safe and relaxed environment in which they do not feel embarrassed or anxious about unexpected questions or comments from the pupils. They also reduce the possibility of inappropriate behaviour and the disclosure of inappropriate personal information.</w:t>
      </w:r>
    </w:p>
    <w:p w14:paraId="7AFD0F22" w14:textId="77777777" w:rsidR="00D8684A" w:rsidRDefault="00D8684A" w:rsidP="00910D01">
      <w:pPr>
        <w:autoSpaceDE w:val="0"/>
        <w:autoSpaceDN w:val="0"/>
        <w:adjustRightInd w:val="0"/>
        <w:spacing w:after="0" w:line="240" w:lineRule="auto"/>
        <w:rPr>
          <w:rFonts w:cstheme="minorHAnsi"/>
          <w:b/>
          <w:color w:val="000000"/>
          <w:sz w:val="20"/>
          <w:szCs w:val="20"/>
        </w:rPr>
      </w:pPr>
    </w:p>
    <w:p w14:paraId="593A91B2" w14:textId="77777777" w:rsidR="00910D01" w:rsidRPr="005F0D07" w:rsidRDefault="00910D01" w:rsidP="00910D01">
      <w:pPr>
        <w:autoSpaceDE w:val="0"/>
        <w:autoSpaceDN w:val="0"/>
        <w:adjustRightInd w:val="0"/>
        <w:spacing w:after="0" w:line="240" w:lineRule="auto"/>
        <w:rPr>
          <w:rFonts w:ascii="Calibri" w:hAnsi="Calibri" w:cs="Calibri"/>
          <w:sz w:val="24"/>
          <w:szCs w:val="24"/>
        </w:rPr>
      </w:pPr>
      <w:r w:rsidRPr="005F0D07">
        <w:rPr>
          <w:rFonts w:ascii="Calibri" w:hAnsi="Calibri" w:cs="Calibri"/>
          <w:sz w:val="24"/>
          <w:szCs w:val="24"/>
        </w:rPr>
        <w:t xml:space="preserve">Our ground rules are: </w:t>
      </w:r>
    </w:p>
    <w:p w14:paraId="36F44DBB" w14:textId="77777777" w:rsidR="00910D01" w:rsidRPr="005F0D07" w:rsidRDefault="00910D01" w:rsidP="005F0D07">
      <w:pPr>
        <w:pStyle w:val="ListParagraph"/>
        <w:numPr>
          <w:ilvl w:val="0"/>
          <w:numId w:val="42"/>
        </w:numPr>
        <w:autoSpaceDE w:val="0"/>
        <w:autoSpaceDN w:val="0"/>
        <w:adjustRightInd w:val="0"/>
        <w:spacing w:after="0" w:line="240" w:lineRule="auto"/>
        <w:rPr>
          <w:rFonts w:ascii="Calibri" w:hAnsi="Calibri" w:cs="Calibri"/>
          <w:sz w:val="24"/>
          <w:szCs w:val="24"/>
        </w:rPr>
      </w:pPr>
      <w:r w:rsidRPr="005F0D07">
        <w:rPr>
          <w:rFonts w:ascii="Calibri" w:hAnsi="Calibri" w:cs="Calibri"/>
          <w:sz w:val="24"/>
          <w:szCs w:val="24"/>
        </w:rPr>
        <w:t>We listen to each other.</w:t>
      </w:r>
    </w:p>
    <w:p w14:paraId="5556C045" w14:textId="77777777" w:rsidR="00910D01" w:rsidRPr="005F0D07" w:rsidRDefault="00910D01" w:rsidP="005F0D07">
      <w:pPr>
        <w:pStyle w:val="ListParagraph"/>
        <w:numPr>
          <w:ilvl w:val="0"/>
          <w:numId w:val="42"/>
        </w:numPr>
        <w:autoSpaceDE w:val="0"/>
        <w:autoSpaceDN w:val="0"/>
        <w:adjustRightInd w:val="0"/>
        <w:spacing w:after="0" w:line="240" w:lineRule="auto"/>
        <w:rPr>
          <w:rFonts w:ascii="Calibri" w:hAnsi="Calibri" w:cs="Calibri"/>
          <w:sz w:val="24"/>
          <w:szCs w:val="24"/>
        </w:rPr>
      </w:pPr>
      <w:r w:rsidRPr="005F0D07">
        <w:rPr>
          <w:rFonts w:ascii="Calibri" w:hAnsi="Calibri" w:cs="Calibri"/>
          <w:sz w:val="24"/>
          <w:szCs w:val="24"/>
        </w:rPr>
        <w:t>We do not say or do anything that would hurt another person.</w:t>
      </w:r>
    </w:p>
    <w:p w14:paraId="7C1AFFE3" w14:textId="77777777" w:rsidR="00910D01" w:rsidRPr="005F0D07" w:rsidRDefault="00910D01" w:rsidP="005F0D07">
      <w:pPr>
        <w:pStyle w:val="ListParagraph"/>
        <w:numPr>
          <w:ilvl w:val="0"/>
          <w:numId w:val="42"/>
        </w:numPr>
        <w:autoSpaceDE w:val="0"/>
        <w:autoSpaceDN w:val="0"/>
        <w:adjustRightInd w:val="0"/>
        <w:spacing w:after="0" w:line="240" w:lineRule="auto"/>
        <w:rPr>
          <w:rFonts w:ascii="Calibri" w:hAnsi="Calibri" w:cs="Calibri"/>
          <w:sz w:val="24"/>
          <w:szCs w:val="24"/>
        </w:rPr>
      </w:pPr>
      <w:r w:rsidRPr="005F0D07">
        <w:rPr>
          <w:rFonts w:ascii="Calibri" w:hAnsi="Calibri" w:cs="Calibri"/>
          <w:sz w:val="24"/>
          <w:szCs w:val="24"/>
        </w:rPr>
        <w:t>We do not use p</w:t>
      </w:r>
      <w:r w:rsidR="0091692A" w:rsidRPr="005F0D07">
        <w:rPr>
          <w:rFonts w:ascii="Calibri" w:hAnsi="Calibri" w:cs="Calibri"/>
          <w:sz w:val="24"/>
          <w:szCs w:val="24"/>
        </w:rPr>
        <w:t>eople’s names within an open f</w:t>
      </w:r>
      <w:r w:rsidRPr="005F0D07">
        <w:rPr>
          <w:rFonts w:ascii="Calibri" w:hAnsi="Calibri" w:cs="Calibri"/>
          <w:sz w:val="24"/>
          <w:szCs w:val="24"/>
        </w:rPr>
        <w:t>orum.</w:t>
      </w:r>
    </w:p>
    <w:p w14:paraId="32D7AC17" w14:textId="77777777" w:rsidR="00910D01" w:rsidRPr="005F0D07" w:rsidRDefault="00910D01" w:rsidP="005F0D07">
      <w:pPr>
        <w:pStyle w:val="ListParagraph"/>
        <w:numPr>
          <w:ilvl w:val="0"/>
          <w:numId w:val="42"/>
        </w:numPr>
        <w:autoSpaceDE w:val="0"/>
        <w:autoSpaceDN w:val="0"/>
        <w:adjustRightInd w:val="0"/>
        <w:spacing w:after="0" w:line="240" w:lineRule="auto"/>
        <w:rPr>
          <w:rFonts w:ascii="Calibri" w:hAnsi="Calibri" w:cs="Calibri"/>
          <w:sz w:val="24"/>
          <w:szCs w:val="24"/>
        </w:rPr>
      </w:pPr>
      <w:r w:rsidRPr="005F0D07">
        <w:rPr>
          <w:rFonts w:ascii="Calibri" w:hAnsi="Calibri" w:cs="Calibri"/>
          <w:sz w:val="24"/>
          <w:szCs w:val="24"/>
        </w:rPr>
        <w:t>We signal when we want to say something.</w:t>
      </w:r>
    </w:p>
    <w:p w14:paraId="16F1B551" w14:textId="77777777" w:rsidR="00910D01" w:rsidRPr="005F0D07" w:rsidRDefault="00910D01" w:rsidP="005F0D07">
      <w:pPr>
        <w:pStyle w:val="ListParagraph"/>
        <w:numPr>
          <w:ilvl w:val="0"/>
          <w:numId w:val="42"/>
        </w:numPr>
        <w:autoSpaceDE w:val="0"/>
        <w:autoSpaceDN w:val="0"/>
        <w:adjustRightInd w:val="0"/>
        <w:spacing w:after="0" w:line="240" w:lineRule="auto"/>
        <w:rPr>
          <w:rFonts w:ascii="Calibri" w:hAnsi="Calibri" w:cs="Calibri"/>
          <w:sz w:val="24"/>
          <w:szCs w:val="24"/>
        </w:rPr>
      </w:pPr>
      <w:r w:rsidRPr="005F0D07">
        <w:rPr>
          <w:rFonts w:ascii="Calibri" w:hAnsi="Calibri" w:cs="Calibri"/>
          <w:sz w:val="24"/>
          <w:szCs w:val="24"/>
        </w:rPr>
        <w:t>We may say pass.</w:t>
      </w:r>
    </w:p>
    <w:p w14:paraId="51C5986D" w14:textId="77777777" w:rsidR="00E66E40" w:rsidRPr="005F0D07" w:rsidRDefault="00910D01" w:rsidP="005F0D07">
      <w:pPr>
        <w:pStyle w:val="ListParagraph"/>
        <w:numPr>
          <w:ilvl w:val="0"/>
          <w:numId w:val="42"/>
        </w:numPr>
        <w:autoSpaceDE w:val="0"/>
        <w:autoSpaceDN w:val="0"/>
        <w:adjustRightInd w:val="0"/>
        <w:spacing w:after="0" w:line="240" w:lineRule="auto"/>
        <w:rPr>
          <w:rFonts w:ascii="Calibri" w:hAnsi="Calibri" w:cs="Calibri"/>
          <w:sz w:val="24"/>
          <w:szCs w:val="24"/>
        </w:rPr>
      </w:pPr>
      <w:r w:rsidRPr="005F0D07">
        <w:rPr>
          <w:rFonts w:ascii="Calibri" w:hAnsi="Calibri" w:cs="Calibri"/>
          <w:sz w:val="24"/>
          <w:szCs w:val="24"/>
        </w:rPr>
        <w:t>If a game involves touch we may sit and watch before making a decision to join in.</w:t>
      </w:r>
    </w:p>
    <w:p w14:paraId="247569B0" w14:textId="77777777" w:rsidR="00E66E40" w:rsidRDefault="00E66E40" w:rsidP="00E66E40">
      <w:pPr>
        <w:pStyle w:val="ListParagraph"/>
        <w:autoSpaceDE w:val="0"/>
        <w:autoSpaceDN w:val="0"/>
        <w:adjustRightInd w:val="0"/>
        <w:spacing w:after="0" w:line="240" w:lineRule="auto"/>
        <w:rPr>
          <w:rFonts w:ascii="Calibri" w:hAnsi="Calibri" w:cs="Calibri"/>
          <w:color w:val="5F5F5F"/>
          <w:sz w:val="20"/>
          <w:szCs w:val="20"/>
        </w:rPr>
      </w:pPr>
    </w:p>
    <w:p w14:paraId="4764417B" w14:textId="77777777" w:rsidR="00910D01" w:rsidRPr="005F0D07" w:rsidRDefault="00910D01" w:rsidP="005F0D07">
      <w:pPr>
        <w:tabs>
          <w:tab w:val="left" w:pos="3700"/>
        </w:tabs>
        <w:autoSpaceDE w:val="0"/>
        <w:autoSpaceDN w:val="0"/>
        <w:adjustRightInd w:val="0"/>
        <w:spacing w:after="0" w:line="240" w:lineRule="auto"/>
        <w:rPr>
          <w:rFonts w:cstheme="minorHAnsi"/>
          <w:i/>
          <w:color w:val="1F497D" w:themeColor="text2"/>
          <w:sz w:val="28"/>
          <w:szCs w:val="28"/>
        </w:rPr>
      </w:pPr>
    </w:p>
    <w:p w14:paraId="6C30DC87" w14:textId="77777777" w:rsidR="00AF4C28" w:rsidRPr="005F0D07" w:rsidRDefault="00AF4C28" w:rsidP="00432B4E">
      <w:pPr>
        <w:pStyle w:val="Default"/>
        <w:numPr>
          <w:ilvl w:val="0"/>
          <w:numId w:val="6"/>
        </w:numPr>
        <w:rPr>
          <w:rFonts w:asciiTheme="minorHAnsi" w:hAnsiTheme="minorHAnsi" w:cstheme="minorHAnsi"/>
          <w:b/>
          <w:color w:val="1F497D" w:themeColor="text2"/>
          <w:sz w:val="28"/>
          <w:szCs w:val="28"/>
        </w:rPr>
      </w:pPr>
      <w:r w:rsidRPr="005F0D07">
        <w:rPr>
          <w:rFonts w:asciiTheme="minorHAnsi" w:hAnsiTheme="minorHAnsi" w:cstheme="minorHAnsi"/>
          <w:b/>
          <w:color w:val="1F497D" w:themeColor="text2"/>
          <w:sz w:val="28"/>
          <w:szCs w:val="28"/>
        </w:rPr>
        <w:lastRenderedPageBreak/>
        <w:t>Answering questions</w:t>
      </w:r>
    </w:p>
    <w:p w14:paraId="298926DF" w14:textId="77777777" w:rsidR="00CD1085" w:rsidRDefault="00CD1085" w:rsidP="00AF4C28">
      <w:pPr>
        <w:pStyle w:val="Default"/>
        <w:rPr>
          <w:rFonts w:asciiTheme="minorHAnsi" w:hAnsiTheme="minorHAnsi" w:cstheme="minorHAnsi"/>
          <w:b/>
          <w:sz w:val="20"/>
          <w:szCs w:val="20"/>
        </w:rPr>
      </w:pPr>
    </w:p>
    <w:p w14:paraId="0DA50E5C" w14:textId="77777777" w:rsidR="00AF4C28" w:rsidRPr="005F0D07" w:rsidRDefault="00AF4C28" w:rsidP="00C24D80">
      <w:pPr>
        <w:autoSpaceDE w:val="0"/>
        <w:autoSpaceDN w:val="0"/>
        <w:adjustRightInd w:val="0"/>
        <w:spacing w:after="0" w:line="240" w:lineRule="auto"/>
        <w:rPr>
          <w:rFonts w:ascii="Calibri" w:hAnsi="Calibri" w:cs="Calibri"/>
          <w:sz w:val="24"/>
          <w:szCs w:val="24"/>
        </w:rPr>
      </w:pPr>
      <w:r w:rsidRPr="005F0D07">
        <w:rPr>
          <w:rFonts w:ascii="Calibri" w:hAnsi="Calibri" w:cs="Calibri"/>
          <w:sz w:val="24"/>
          <w:szCs w:val="24"/>
        </w:rPr>
        <w:t>We acknowledge that sensitive and potentially difficult issue</w:t>
      </w:r>
      <w:r w:rsidR="004002F4" w:rsidRPr="005F0D07">
        <w:rPr>
          <w:rFonts w:ascii="Calibri" w:hAnsi="Calibri" w:cs="Calibri"/>
          <w:sz w:val="24"/>
          <w:szCs w:val="24"/>
        </w:rPr>
        <w:t>s will arise in PSHE as pupils</w:t>
      </w:r>
      <w:r w:rsidRPr="005F0D07">
        <w:rPr>
          <w:rFonts w:ascii="Calibri" w:hAnsi="Calibri" w:cs="Calibri"/>
          <w:sz w:val="24"/>
          <w:szCs w:val="24"/>
        </w:rPr>
        <w:t xml:space="preserve"> will naturally share information and ask questions. When spontaneous discussion arises, it is guided in a way that reflects the stated school aims and curriculum content for PSHE. As a first principle, we answer questions relating to taught, planned curriculum for that age group to the whole class. We answer questions relating to areas beyond the taught, planned curriculum for that age group, in a sensitive and age appropriate way, only to the </w:t>
      </w:r>
      <w:r w:rsidR="004002F4" w:rsidRPr="005F0D07">
        <w:rPr>
          <w:rFonts w:ascii="Calibri" w:hAnsi="Calibri" w:cs="Calibri"/>
          <w:sz w:val="24"/>
          <w:szCs w:val="24"/>
        </w:rPr>
        <w:t>pupil or pupils</w:t>
      </w:r>
      <w:r w:rsidRPr="005F0D07">
        <w:rPr>
          <w:rFonts w:ascii="Calibri" w:hAnsi="Calibri" w:cs="Calibri"/>
          <w:sz w:val="24"/>
          <w:szCs w:val="24"/>
        </w:rPr>
        <w:t xml:space="preserve"> who have asked the question. If a member of staff is uncertain about the answer to a question, or indeed whether they should </w:t>
      </w:r>
      <w:r w:rsidR="00C24D80" w:rsidRPr="005F0D07">
        <w:rPr>
          <w:rFonts w:ascii="Calibri" w:hAnsi="Calibri" w:cs="Calibri"/>
          <w:sz w:val="24"/>
          <w:szCs w:val="24"/>
        </w:rPr>
        <w:t xml:space="preserve">answer </w:t>
      </w:r>
      <w:r w:rsidRPr="005F0D07">
        <w:rPr>
          <w:rFonts w:ascii="Calibri" w:hAnsi="Calibri" w:cs="Calibri"/>
          <w:sz w:val="24"/>
          <w:szCs w:val="24"/>
        </w:rPr>
        <w:t>it, they will seek guidance from the PSHE leader</w:t>
      </w:r>
      <w:r w:rsidR="00576F78" w:rsidRPr="005F0D07">
        <w:rPr>
          <w:rFonts w:ascii="Calibri" w:hAnsi="Calibri" w:cs="Calibri"/>
          <w:sz w:val="24"/>
          <w:szCs w:val="24"/>
        </w:rPr>
        <w:t>/</w:t>
      </w:r>
      <w:r w:rsidR="00576F78" w:rsidRPr="005F0D07">
        <w:rPr>
          <w:rFonts w:cstheme="minorHAnsi"/>
          <w:sz w:val="24"/>
          <w:szCs w:val="24"/>
        </w:rPr>
        <w:t xml:space="preserve"> Child Protection Officer</w:t>
      </w:r>
      <w:r w:rsidRPr="005F0D07">
        <w:rPr>
          <w:rFonts w:ascii="Calibri" w:hAnsi="Calibri" w:cs="Calibri"/>
          <w:sz w:val="24"/>
          <w:szCs w:val="24"/>
        </w:rPr>
        <w:t>. Questions may be referred to parents/carers if it is not appropriate to answer them in school. We may use a question box wh</w:t>
      </w:r>
      <w:r w:rsidR="00C24D80" w:rsidRPr="005F0D07">
        <w:rPr>
          <w:rFonts w:ascii="Calibri" w:hAnsi="Calibri" w:cs="Calibri"/>
          <w:sz w:val="24"/>
          <w:szCs w:val="24"/>
        </w:rPr>
        <w:t>e</w:t>
      </w:r>
      <w:r w:rsidRPr="005F0D07">
        <w:rPr>
          <w:rFonts w:ascii="Calibri" w:hAnsi="Calibri" w:cs="Calibri"/>
          <w:sz w:val="24"/>
          <w:szCs w:val="24"/>
        </w:rPr>
        <w:t xml:space="preserve">re questions may be asked anonymously. </w:t>
      </w:r>
    </w:p>
    <w:p w14:paraId="10248EA1" w14:textId="77777777" w:rsidR="00AF4C28" w:rsidRPr="005F0D07" w:rsidRDefault="00AF4C28" w:rsidP="00C24D80">
      <w:pPr>
        <w:autoSpaceDE w:val="0"/>
        <w:autoSpaceDN w:val="0"/>
        <w:adjustRightInd w:val="0"/>
        <w:spacing w:after="0" w:line="240" w:lineRule="auto"/>
        <w:rPr>
          <w:rFonts w:ascii="Calibri" w:hAnsi="Calibri" w:cs="Calibri"/>
          <w:sz w:val="24"/>
          <w:szCs w:val="24"/>
        </w:rPr>
      </w:pPr>
    </w:p>
    <w:p w14:paraId="65807A99" w14:textId="77777777" w:rsidR="00AF4C28" w:rsidRPr="005F0D07" w:rsidRDefault="00AF4C28" w:rsidP="00C24D80">
      <w:pPr>
        <w:autoSpaceDE w:val="0"/>
        <w:autoSpaceDN w:val="0"/>
        <w:adjustRightInd w:val="0"/>
        <w:spacing w:after="0" w:line="240" w:lineRule="auto"/>
        <w:rPr>
          <w:rFonts w:ascii="Calibri" w:hAnsi="Calibri" w:cs="Calibri"/>
          <w:sz w:val="24"/>
          <w:szCs w:val="24"/>
        </w:rPr>
      </w:pPr>
      <w:r w:rsidRPr="005F0D07">
        <w:rPr>
          <w:rFonts w:ascii="Calibri" w:hAnsi="Calibri" w:cs="Calibri"/>
          <w:sz w:val="24"/>
          <w:szCs w:val="24"/>
        </w:rPr>
        <w:t>When answering questions, we ensure that sharing personal information by adults, pupils or their families is discouraged. Where a question or comment from a pupil in the classroom indicates the possibilities of abuse or risk of harm, teachers will pass this information to the designated person for safeguarding and child protection, in line with</w:t>
      </w:r>
      <w:r w:rsidR="00C24D80" w:rsidRPr="005F0D07">
        <w:rPr>
          <w:rFonts w:ascii="Calibri" w:hAnsi="Calibri" w:cs="Calibri"/>
          <w:sz w:val="24"/>
          <w:szCs w:val="24"/>
        </w:rPr>
        <w:t xml:space="preserve"> school policy and procedures. </w:t>
      </w:r>
    </w:p>
    <w:p w14:paraId="0CEC1DB2" w14:textId="77777777" w:rsidR="00AF4C28" w:rsidRPr="005F0D07" w:rsidRDefault="00AF4C28" w:rsidP="00576F78">
      <w:pPr>
        <w:pStyle w:val="Default"/>
        <w:rPr>
          <w:rFonts w:asciiTheme="minorHAnsi" w:hAnsiTheme="minorHAnsi" w:cstheme="minorHAnsi"/>
          <w:b/>
          <w:color w:val="auto"/>
        </w:rPr>
      </w:pPr>
    </w:p>
    <w:p w14:paraId="593BEE89" w14:textId="77777777" w:rsidR="00576F78" w:rsidRPr="005F0D07" w:rsidRDefault="00576F78" w:rsidP="00576F78">
      <w:pPr>
        <w:autoSpaceDE w:val="0"/>
        <w:autoSpaceDN w:val="0"/>
        <w:adjustRightInd w:val="0"/>
        <w:spacing w:after="0" w:line="240" w:lineRule="auto"/>
        <w:rPr>
          <w:rFonts w:cstheme="minorHAnsi"/>
          <w:i/>
          <w:sz w:val="24"/>
          <w:szCs w:val="24"/>
        </w:rPr>
      </w:pPr>
      <w:r w:rsidRPr="005F0D07">
        <w:rPr>
          <w:rFonts w:cstheme="minorHAnsi"/>
          <w:sz w:val="24"/>
          <w:szCs w:val="24"/>
        </w:rPr>
        <w:t>Ground rules are essential when discussing sensitive subject matters. Staff will establish clear parameters about what is appropriate and inappropriate in a whole-class setting by for example:</w:t>
      </w:r>
      <w:r w:rsidRPr="005F0D07">
        <w:rPr>
          <w:rFonts w:cstheme="minorHAnsi"/>
          <w:i/>
          <w:sz w:val="24"/>
          <w:szCs w:val="24"/>
        </w:rPr>
        <w:t xml:space="preserve"> </w:t>
      </w:r>
      <w:r w:rsidRPr="005F0D07">
        <w:rPr>
          <w:sz w:val="24"/>
          <w:szCs w:val="24"/>
        </w:rPr>
        <w:t xml:space="preserve"> </w:t>
      </w:r>
    </w:p>
    <w:p w14:paraId="6B3AD270" w14:textId="77777777" w:rsidR="00576F78" w:rsidRPr="005F0D07" w:rsidRDefault="00576F78" w:rsidP="005F0D07">
      <w:pPr>
        <w:pStyle w:val="ListParagraph"/>
        <w:numPr>
          <w:ilvl w:val="0"/>
          <w:numId w:val="43"/>
        </w:numPr>
        <w:autoSpaceDE w:val="0"/>
        <w:autoSpaceDN w:val="0"/>
        <w:adjustRightInd w:val="0"/>
        <w:spacing w:after="0" w:line="240" w:lineRule="auto"/>
        <w:rPr>
          <w:rFonts w:cstheme="minorHAnsi"/>
          <w:sz w:val="24"/>
          <w:szCs w:val="24"/>
        </w:rPr>
      </w:pPr>
      <w:r w:rsidRPr="005F0D07">
        <w:rPr>
          <w:rFonts w:cstheme="minorHAnsi"/>
          <w:sz w:val="24"/>
          <w:szCs w:val="24"/>
        </w:rPr>
        <w:t xml:space="preserve">staff will set the tone by speaking in a matter-of-fact way </w:t>
      </w:r>
    </w:p>
    <w:p w14:paraId="4AA7F644" w14:textId="77777777" w:rsidR="009658DA" w:rsidRPr="005F0D07" w:rsidRDefault="004002F4" w:rsidP="005F0D07">
      <w:pPr>
        <w:pStyle w:val="ListParagraph"/>
        <w:numPr>
          <w:ilvl w:val="0"/>
          <w:numId w:val="43"/>
        </w:numPr>
        <w:autoSpaceDE w:val="0"/>
        <w:autoSpaceDN w:val="0"/>
        <w:adjustRightInd w:val="0"/>
        <w:spacing w:after="0" w:line="240" w:lineRule="auto"/>
        <w:rPr>
          <w:rFonts w:cstheme="minorHAnsi"/>
          <w:sz w:val="24"/>
          <w:szCs w:val="24"/>
        </w:rPr>
      </w:pPr>
      <w:r w:rsidRPr="005F0D07">
        <w:rPr>
          <w:rFonts w:cstheme="minorHAnsi"/>
          <w:sz w:val="24"/>
          <w:szCs w:val="24"/>
        </w:rPr>
        <w:t>pupils</w:t>
      </w:r>
      <w:r w:rsidR="00576F78" w:rsidRPr="005F0D07">
        <w:rPr>
          <w:rFonts w:cstheme="minorHAnsi"/>
          <w:sz w:val="24"/>
          <w:szCs w:val="24"/>
        </w:rPr>
        <w:t xml:space="preserve"> will be encouraged to write down questions, anonymously if desired, and post them in </w:t>
      </w:r>
      <w:r w:rsidR="009658DA" w:rsidRPr="005F0D07">
        <w:rPr>
          <w:rFonts w:cstheme="minorHAnsi"/>
          <w:sz w:val="24"/>
          <w:szCs w:val="24"/>
        </w:rPr>
        <w:t>a question box or ask-it basket</w:t>
      </w:r>
    </w:p>
    <w:p w14:paraId="289F77FB" w14:textId="77777777" w:rsidR="00576F78" w:rsidRPr="005F0D07" w:rsidRDefault="009658DA" w:rsidP="005F0D07">
      <w:pPr>
        <w:pStyle w:val="ListParagraph"/>
        <w:numPr>
          <w:ilvl w:val="0"/>
          <w:numId w:val="43"/>
        </w:numPr>
        <w:autoSpaceDE w:val="0"/>
        <w:autoSpaceDN w:val="0"/>
        <w:adjustRightInd w:val="0"/>
        <w:spacing w:after="0" w:line="240" w:lineRule="auto"/>
        <w:rPr>
          <w:rFonts w:cstheme="minorHAnsi"/>
          <w:sz w:val="24"/>
          <w:szCs w:val="24"/>
        </w:rPr>
      </w:pPr>
      <w:r w:rsidRPr="005F0D07">
        <w:rPr>
          <w:rFonts w:cstheme="minorHAnsi"/>
          <w:sz w:val="24"/>
          <w:szCs w:val="24"/>
        </w:rPr>
        <w:t>s</w:t>
      </w:r>
      <w:r w:rsidR="00576F78" w:rsidRPr="005F0D07">
        <w:rPr>
          <w:rFonts w:cstheme="minorHAnsi"/>
          <w:sz w:val="24"/>
          <w:szCs w:val="24"/>
        </w:rPr>
        <w:t>taff will have time to prepare answers to all questions before the next session, and will choose not to respond in a whole-class setting to any questions that are inappropriate or need one-to-one follow up</w:t>
      </w:r>
    </w:p>
    <w:p w14:paraId="08CA9388" w14:textId="77777777" w:rsidR="00576F78" w:rsidRPr="005F0D07" w:rsidRDefault="00576F78" w:rsidP="005F0D07">
      <w:pPr>
        <w:pStyle w:val="ListParagraph"/>
        <w:numPr>
          <w:ilvl w:val="0"/>
          <w:numId w:val="43"/>
        </w:numPr>
        <w:autoSpaceDE w:val="0"/>
        <w:autoSpaceDN w:val="0"/>
        <w:adjustRightInd w:val="0"/>
        <w:spacing w:after="0" w:line="240" w:lineRule="auto"/>
        <w:rPr>
          <w:rFonts w:cstheme="minorHAnsi"/>
          <w:sz w:val="24"/>
          <w:szCs w:val="24"/>
        </w:rPr>
      </w:pPr>
      <w:r w:rsidRPr="005F0D07">
        <w:rPr>
          <w:rFonts w:cstheme="minorHAnsi"/>
          <w:sz w:val="24"/>
          <w:szCs w:val="24"/>
        </w:rPr>
        <w:t>if a verbal question is too personal, staff will remind the pupils of the ground rules</w:t>
      </w:r>
    </w:p>
    <w:p w14:paraId="5E8A767C" w14:textId="77777777" w:rsidR="00576F78" w:rsidRPr="005F0D07" w:rsidRDefault="00576F78" w:rsidP="005F0D07">
      <w:pPr>
        <w:pStyle w:val="ListParagraph"/>
        <w:numPr>
          <w:ilvl w:val="0"/>
          <w:numId w:val="43"/>
        </w:numPr>
        <w:autoSpaceDE w:val="0"/>
        <w:autoSpaceDN w:val="0"/>
        <w:adjustRightInd w:val="0"/>
        <w:spacing w:after="0" w:line="240" w:lineRule="auto"/>
        <w:rPr>
          <w:rFonts w:cstheme="minorHAnsi"/>
          <w:sz w:val="24"/>
          <w:szCs w:val="24"/>
        </w:rPr>
      </w:pPr>
      <w:r w:rsidRPr="005F0D07">
        <w:rPr>
          <w:rFonts w:cstheme="minorHAnsi"/>
          <w:sz w:val="24"/>
          <w:szCs w:val="24"/>
        </w:rPr>
        <w:t>if a question is too explicit, feels too old for a pupil, is inappropriate for the whole-class, or raises concerns, staff will acknowledge it and promise to attend to it later on an individual basis</w:t>
      </w:r>
    </w:p>
    <w:p w14:paraId="00F06817" w14:textId="77777777" w:rsidR="00576F78" w:rsidRPr="005F0D07" w:rsidRDefault="00576F78" w:rsidP="005F0D07">
      <w:pPr>
        <w:pStyle w:val="ListParagraph"/>
        <w:numPr>
          <w:ilvl w:val="0"/>
          <w:numId w:val="43"/>
        </w:numPr>
        <w:autoSpaceDE w:val="0"/>
        <w:autoSpaceDN w:val="0"/>
        <w:adjustRightInd w:val="0"/>
        <w:spacing w:after="0" w:line="240" w:lineRule="auto"/>
        <w:rPr>
          <w:rFonts w:cstheme="minorHAnsi"/>
          <w:sz w:val="24"/>
          <w:szCs w:val="24"/>
        </w:rPr>
      </w:pPr>
      <w:r w:rsidRPr="005F0D07">
        <w:rPr>
          <w:rFonts w:cstheme="minorHAnsi"/>
          <w:sz w:val="24"/>
          <w:szCs w:val="24"/>
        </w:rPr>
        <w:t xml:space="preserve">staff will not provide more information than is appropriate to the age of the </w:t>
      </w:r>
      <w:r w:rsidR="00327491" w:rsidRPr="005F0D07">
        <w:rPr>
          <w:rFonts w:cstheme="minorHAnsi"/>
          <w:sz w:val="24"/>
          <w:szCs w:val="24"/>
        </w:rPr>
        <w:t>pupil</w:t>
      </w:r>
    </w:p>
    <w:p w14:paraId="21D5E332" w14:textId="77777777" w:rsidR="00576F78" w:rsidRPr="005F0D07" w:rsidRDefault="00576F78" w:rsidP="005F0D07">
      <w:pPr>
        <w:pStyle w:val="ListParagraph"/>
        <w:numPr>
          <w:ilvl w:val="0"/>
          <w:numId w:val="43"/>
        </w:numPr>
        <w:autoSpaceDE w:val="0"/>
        <w:autoSpaceDN w:val="0"/>
        <w:adjustRightInd w:val="0"/>
        <w:spacing w:after="0" w:line="240" w:lineRule="auto"/>
        <w:rPr>
          <w:rFonts w:cstheme="minorHAnsi"/>
          <w:sz w:val="24"/>
          <w:szCs w:val="24"/>
        </w:rPr>
      </w:pPr>
      <w:r w:rsidRPr="005F0D07">
        <w:rPr>
          <w:rFonts w:cstheme="minorHAnsi"/>
          <w:sz w:val="24"/>
          <w:szCs w:val="24"/>
        </w:rPr>
        <w:t>if staff</w:t>
      </w:r>
      <w:r w:rsidR="00327491" w:rsidRPr="005F0D07">
        <w:rPr>
          <w:rFonts w:cstheme="minorHAnsi"/>
          <w:sz w:val="24"/>
          <w:szCs w:val="24"/>
        </w:rPr>
        <w:t xml:space="preserve"> are concerned that a pupil</w:t>
      </w:r>
      <w:r w:rsidR="005F0D07">
        <w:rPr>
          <w:rFonts w:cstheme="minorHAnsi"/>
          <w:sz w:val="24"/>
          <w:szCs w:val="24"/>
        </w:rPr>
        <w:t xml:space="preserve"> is at risk of abuse, </w:t>
      </w:r>
      <w:r w:rsidRPr="005F0D07">
        <w:rPr>
          <w:rFonts w:cstheme="minorHAnsi"/>
          <w:sz w:val="24"/>
          <w:szCs w:val="24"/>
        </w:rPr>
        <w:t xml:space="preserve">designated </w:t>
      </w:r>
      <w:r w:rsidR="005F0D07">
        <w:rPr>
          <w:rFonts w:cstheme="minorHAnsi"/>
          <w:sz w:val="24"/>
          <w:szCs w:val="24"/>
        </w:rPr>
        <w:t>staff</w:t>
      </w:r>
      <w:r w:rsidRPr="005F0D07">
        <w:rPr>
          <w:rFonts w:cstheme="minorHAnsi"/>
          <w:sz w:val="24"/>
          <w:szCs w:val="24"/>
        </w:rPr>
        <w:t xml:space="preserve"> will  be informed and the usual child protection procedures followed</w:t>
      </w:r>
      <w:r w:rsidR="005F0D07">
        <w:rPr>
          <w:rFonts w:cstheme="minorHAnsi"/>
          <w:sz w:val="24"/>
          <w:szCs w:val="24"/>
        </w:rPr>
        <w:t>.</w:t>
      </w:r>
    </w:p>
    <w:p w14:paraId="2579A86B" w14:textId="77777777" w:rsidR="00576F78" w:rsidRPr="005F0D07" w:rsidRDefault="005F0D07" w:rsidP="005F0D07">
      <w:pPr>
        <w:pStyle w:val="Default"/>
        <w:tabs>
          <w:tab w:val="left" w:pos="5660"/>
        </w:tabs>
        <w:rPr>
          <w:rFonts w:asciiTheme="minorHAnsi" w:hAnsiTheme="minorHAnsi" w:cstheme="minorHAnsi"/>
          <w:b/>
          <w:sz w:val="32"/>
          <w:szCs w:val="32"/>
        </w:rPr>
      </w:pPr>
      <w:r>
        <w:rPr>
          <w:rFonts w:asciiTheme="minorHAnsi" w:hAnsiTheme="minorHAnsi" w:cstheme="minorHAnsi"/>
          <w:b/>
          <w:sz w:val="20"/>
          <w:szCs w:val="20"/>
        </w:rPr>
        <w:tab/>
      </w:r>
    </w:p>
    <w:p w14:paraId="473ED924" w14:textId="77777777" w:rsidR="00E718AA" w:rsidRPr="004A3D7E" w:rsidRDefault="00F26ADD" w:rsidP="00E718AA">
      <w:pPr>
        <w:pStyle w:val="Default"/>
        <w:numPr>
          <w:ilvl w:val="0"/>
          <w:numId w:val="6"/>
        </w:numPr>
        <w:rPr>
          <w:rFonts w:asciiTheme="minorHAnsi" w:hAnsiTheme="minorHAnsi" w:cstheme="minorHAnsi"/>
          <w:b/>
          <w:color w:val="1F497D" w:themeColor="text2"/>
          <w:sz w:val="28"/>
          <w:szCs w:val="28"/>
        </w:rPr>
      </w:pPr>
      <w:r w:rsidRPr="005F0D07">
        <w:rPr>
          <w:rFonts w:asciiTheme="minorHAnsi" w:hAnsiTheme="minorHAnsi" w:cstheme="minorHAnsi"/>
          <w:b/>
          <w:color w:val="1F497D" w:themeColor="text2"/>
          <w:sz w:val="28"/>
          <w:szCs w:val="28"/>
        </w:rPr>
        <w:t>Assessment</w:t>
      </w:r>
      <w:r w:rsidR="00067A86" w:rsidRPr="005F0D07">
        <w:rPr>
          <w:rFonts w:asciiTheme="minorHAnsi" w:hAnsiTheme="minorHAnsi" w:cstheme="minorHAnsi"/>
          <w:b/>
          <w:color w:val="1F497D" w:themeColor="text2"/>
          <w:sz w:val="28"/>
          <w:szCs w:val="28"/>
        </w:rPr>
        <w:t xml:space="preserve">, recording and </w:t>
      </w:r>
      <w:r w:rsidR="00F91183" w:rsidRPr="005F0D07">
        <w:rPr>
          <w:rFonts w:asciiTheme="minorHAnsi" w:hAnsiTheme="minorHAnsi" w:cstheme="minorHAnsi"/>
          <w:b/>
          <w:color w:val="1F497D" w:themeColor="text2"/>
          <w:sz w:val="28"/>
          <w:szCs w:val="28"/>
        </w:rPr>
        <w:t>reporting in</w:t>
      </w:r>
      <w:r w:rsidRPr="005F0D07">
        <w:rPr>
          <w:rFonts w:asciiTheme="minorHAnsi" w:hAnsiTheme="minorHAnsi" w:cstheme="minorHAnsi"/>
          <w:b/>
          <w:color w:val="1F497D" w:themeColor="text2"/>
          <w:sz w:val="28"/>
          <w:szCs w:val="28"/>
        </w:rPr>
        <w:t xml:space="preserve"> PSH</w:t>
      </w:r>
      <w:r w:rsidR="00E718AA" w:rsidRPr="005F0D07">
        <w:rPr>
          <w:rFonts w:asciiTheme="minorHAnsi" w:hAnsiTheme="minorHAnsi" w:cstheme="minorHAnsi"/>
          <w:b/>
          <w:color w:val="1F497D" w:themeColor="text2"/>
          <w:sz w:val="28"/>
          <w:szCs w:val="28"/>
        </w:rPr>
        <w:t>E</w:t>
      </w:r>
    </w:p>
    <w:p w14:paraId="511D081D" w14:textId="77777777" w:rsidR="00E718AA" w:rsidRDefault="00E718AA" w:rsidP="00026196">
      <w:pPr>
        <w:pStyle w:val="Default"/>
        <w:rPr>
          <w:rFonts w:asciiTheme="minorHAnsi" w:hAnsiTheme="minorHAnsi" w:cstheme="minorHAnsi"/>
          <w:i/>
          <w:sz w:val="20"/>
          <w:szCs w:val="20"/>
        </w:rPr>
      </w:pPr>
    </w:p>
    <w:p w14:paraId="61CD345F" w14:textId="77777777" w:rsidR="00067A86" w:rsidRPr="004A3D7E" w:rsidRDefault="0091692A" w:rsidP="00067A86">
      <w:pPr>
        <w:autoSpaceDE w:val="0"/>
        <w:autoSpaceDN w:val="0"/>
        <w:adjustRightInd w:val="0"/>
        <w:spacing w:after="0" w:line="240" w:lineRule="auto"/>
        <w:rPr>
          <w:rFonts w:ascii="Calibri" w:hAnsi="Calibri" w:cs="Calibri"/>
          <w:sz w:val="24"/>
          <w:szCs w:val="24"/>
        </w:rPr>
      </w:pPr>
      <w:r w:rsidRPr="004A3D7E">
        <w:rPr>
          <w:rFonts w:ascii="Calibri" w:hAnsi="Calibri" w:cs="Calibri"/>
          <w:sz w:val="24"/>
          <w:szCs w:val="24"/>
        </w:rPr>
        <w:t>We assess pupil</w:t>
      </w:r>
      <w:r w:rsidR="00067A86" w:rsidRPr="004A3D7E">
        <w:rPr>
          <w:rFonts w:ascii="Calibri" w:hAnsi="Calibri" w:cs="Calibri"/>
          <w:sz w:val="24"/>
          <w:szCs w:val="24"/>
        </w:rPr>
        <w:t>s</w:t>
      </w:r>
      <w:r w:rsidRPr="004A3D7E">
        <w:rPr>
          <w:rFonts w:ascii="Calibri" w:hAnsi="Calibri" w:cs="Calibri"/>
          <w:sz w:val="24"/>
          <w:szCs w:val="24"/>
        </w:rPr>
        <w:t>’</w:t>
      </w:r>
      <w:r w:rsidR="00067A86" w:rsidRPr="004A3D7E">
        <w:rPr>
          <w:rFonts w:ascii="Calibri" w:hAnsi="Calibri" w:cs="Calibri"/>
          <w:sz w:val="24"/>
          <w:szCs w:val="24"/>
        </w:rPr>
        <w:t xml:space="preserve"> learning </w:t>
      </w:r>
      <w:r w:rsidR="006C3C76" w:rsidRPr="004A3D7E">
        <w:rPr>
          <w:rFonts w:ascii="Calibri" w:hAnsi="Calibri" w:cs="Calibri"/>
          <w:sz w:val="24"/>
          <w:szCs w:val="24"/>
        </w:rPr>
        <w:t xml:space="preserve">in </w:t>
      </w:r>
      <w:r w:rsidR="00067A86" w:rsidRPr="004A3D7E">
        <w:rPr>
          <w:rFonts w:ascii="Calibri" w:hAnsi="Calibri" w:cs="Calibri"/>
          <w:sz w:val="24"/>
          <w:szCs w:val="24"/>
        </w:rPr>
        <w:t xml:space="preserve">PSHE in line with approaches used in the rest of the curriculum (including assessment for learning). </w:t>
      </w:r>
    </w:p>
    <w:p w14:paraId="185F19AC" w14:textId="77777777" w:rsidR="00067A86" w:rsidRDefault="00052125" w:rsidP="00052125">
      <w:pPr>
        <w:pStyle w:val="Default"/>
        <w:tabs>
          <w:tab w:val="left" w:pos="1200"/>
        </w:tabs>
        <w:rPr>
          <w:rFonts w:asciiTheme="minorHAnsi" w:hAnsiTheme="minorHAnsi" w:cstheme="minorHAnsi"/>
          <w:i/>
          <w:sz w:val="20"/>
          <w:szCs w:val="20"/>
        </w:rPr>
      </w:pPr>
      <w:r>
        <w:rPr>
          <w:rFonts w:asciiTheme="minorHAnsi" w:hAnsiTheme="minorHAnsi" w:cstheme="minorHAnsi"/>
          <w:i/>
          <w:sz w:val="20"/>
          <w:szCs w:val="20"/>
        </w:rPr>
        <w:tab/>
      </w:r>
    </w:p>
    <w:p w14:paraId="1368AA50" w14:textId="77777777" w:rsidR="00BF3BDF" w:rsidRPr="00052125" w:rsidRDefault="00BF3BDF" w:rsidP="00BF3BDF">
      <w:pPr>
        <w:autoSpaceDE w:val="0"/>
        <w:autoSpaceDN w:val="0"/>
        <w:adjustRightInd w:val="0"/>
        <w:spacing w:after="0" w:line="240" w:lineRule="auto"/>
        <w:rPr>
          <w:rFonts w:ascii="Calibri" w:hAnsi="Calibri" w:cs="Calibri"/>
          <w:i/>
          <w:sz w:val="24"/>
          <w:szCs w:val="24"/>
        </w:rPr>
      </w:pPr>
      <w:r w:rsidRPr="00052125">
        <w:rPr>
          <w:rFonts w:ascii="Calibri" w:hAnsi="Calibri" w:cs="Calibri"/>
          <w:sz w:val="24"/>
          <w:szCs w:val="24"/>
        </w:rPr>
        <w:t xml:space="preserve">Assessment methods: </w:t>
      </w:r>
    </w:p>
    <w:p w14:paraId="315A75D6" w14:textId="77777777" w:rsidR="00BF3BDF" w:rsidRPr="00052125" w:rsidRDefault="00BF3BDF" w:rsidP="004A3D7E">
      <w:pPr>
        <w:pStyle w:val="ListParagraph"/>
        <w:numPr>
          <w:ilvl w:val="0"/>
          <w:numId w:val="44"/>
        </w:numPr>
        <w:autoSpaceDE w:val="0"/>
        <w:autoSpaceDN w:val="0"/>
        <w:adjustRightInd w:val="0"/>
        <w:spacing w:after="0" w:line="240" w:lineRule="auto"/>
        <w:rPr>
          <w:rFonts w:ascii="Calibri" w:hAnsi="Calibri" w:cs="Calibri"/>
          <w:sz w:val="24"/>
          <w:szCs w:val="24"/>
        </w:rPr>
      </w:pPr>
      <w:r w:rsidRPr="00052125">
        <w:rPr>
          <w:rFonts w:ascii="Calibri" w:hAnsi="Calibri" w:cs="Calibri"/>
          <w:sz w:val="24"/>
          <w:szCs w:val="24"/>
        </w:rPr>
        <w:t>baseline or pre-assessment (essential for needs-led PSHE)</w:t>
      </w:r>
    </w:p>
    <w:p w14:paraId="7667641C" w14:textId="77777777" w:rsidR="00BF3BDF" w:rsidRPr="00052125" w:rsidRDefault="00BF3BDF" w:rsidP="004A3D7E">
      <w:pPr>
        <w:pStyle w:val="ListParagraph"/>
        <w:numPr>
          <w:ilvl w:val="0"/>
          <w:numId w:val="44"/>
        </w:numPr>
        <w:autoSpaceDE w:val="0"/>
        <w:autoSpaceDN w:val="0"/>
        <w:adjustRightInd w:val="0"/>
        <w:spacing w:after="0" w:line="240" w:lineRule="auto"/>
        <w:rPr>
          <w:rFonts w:ascii="Calibri" w:hAnsi="Calibri" w:cs="Calibri"/>
          <w:sz w:val="24"/>
          <w:szCs w:val="24"/>
        </w:rPr>
      </w:pPr>
      <w:r w:rsidRPr="00052125">
        <w:rPr>
          <w:rFonts w:ascii="Calibri" w:hAnsi="Calibri" w:cs="Calibri"/>
          <w:sz w:val="24"/>
          <w:szCs w:val="24"/>
        </w:rPr>
        <w:t>needs assessment is used to identify existing knowledge and skills of pupils</w:t>
      </w:r>
    </w:p>
    <w:p w14:paraId="77789069" w14:textId="77777777" w:rsidR="00BF3BDF" w:rsidRPr="00052125" w:rsidRDefault="00BF3BDF" w:rsidP="004A3D7E">
      <w:pPr>
        <w:pStyle w:val="ListParagraph"/>
        <w:numPr>
          <w:ilvl w:val="0"/>
          <w:numId w:val="44"/>
        </w:numPr>
        <w:autoSpaceDE w:val="0"/>
        <w:autoSpaceDN w:val="0"/>
        <w:adjustRightInd w:val="0"/>
        <w:spacing w:after="0" w:line="240" w:lineRule="auto"/>
        <w:rPr>
          <w:rFonts w:ascii="Calibri" w:hAnsi="Calibri" w:cs="Calibri"/>
          <w:sz w:val="24"/>
          <w:szCs w:val="24"/>
        </w:rPr>
      </w:pPr>
      <w:r w:rsidRPr="00052125">
        <w:rPr>
          <w:rFonts w:ascii="Calibri" w:hAnsi="Calibri" w:cs="Calibri"/>
          <w:sz w:val="24"/>
          <w:szCs w:val="24"/>
        </w:rPr>
        <w:t xml:space="preserve">assessment is built into the PSHE programme to inform planning </w:t>
      </w:r>
    </w:p>
    <w:p w14:paraId="6749114A" w14:textId="77777777" w:rsidR="00BF3BDF" w:rsidRPr="00052125" w:rsidRDefault="00BF3BDF" w:rsidP="004A3D7E">
      <w:pPr>
        <w:pStyle w:val="ListParagraph"/>
        <w:numPr>
          <w:ilvl w:val="0"/>
          <w:numId w:val="44"/>
        </w:numPr>
        <w:autoSpaceDE w:val="0"/>
        <w:autoSpaceDN w:val="0"/>
        <w:adjustRightInd w:val="0"/>
        <w:spacing w:after="0" w:line="240" w:lineRule="auto"/>
        <w:rPr>
          <w:rFonts w:ascii="Calibri" w:hAnsi="Calibri" w:cs="Calibri"/>
          <w:sz w:val="24"/>
          <w:szCs w:val="24"/>
        </w:rPr>
      </w:pPr>
      <w:r w:rsidRPr="00052125">
        <w:rPr>
          <w:rFonts w:ascii="Calibri" w:hAnsi="Calibri" w:cs="Calibri"/>
          <w:sz w:val="24"/>
          <w:szCs w:val="24"/>
        </w:rPr>
        <w:t>summative assessment takes place at the end of each unit</w:t>
      </w:r>
    </w:p>
    <w:p w14:paraId="79293B8A" w14:textId="77777777" w:rsidR="00BF3BDF" w:rsidRPr="00052125" w:rsidRDefault="00BF3BDF" w:rsidP="004A3D7E">
      <w:pPr>
        <w:pStyle w:val="ListParagraph"/>
        <w:numPr>
          <w:ilvl w:val="0"/>
          <w:numId w:val="44"/>
        </w:numPr>
        <w:autoSpaceDE w:val="0"/>
        <w:autoSpaceDN w:val="0"/>
        <w:adjustRightInd w:val="0"/>
        <w:spacing w:after="0" w:line="240" w:lineRule="auto"/>
        <w:rPr>
          <w:rFonts w:ascii="Calibri" w:hAnsi="Calibri" w:cs="Calibri"/>
          <w:sz w:val="24"/>
          <w:szCs w:val="24"/>
        </w:rPr>
      </w:pPr>
      <w:r w:rsidRPr="00052125">
        <w:rPr>
          <w:rFonts w:ascii="Calibri" w:hAnsi="Calibri" w:cs="Calibri"/>
          <w:sz w:val="24"/>
          <w:szCs w:val="24"/>
        </w:rPr>
        <w:lastRenderedPageBreak/>
        <w:t>pupil self-assessment is used where appropriate</w:t>
      </w:r>
    </w:p>
    <w:p w14:paraId="3DDE2068" w14:textId="77777777" w:rsidR="00BF3BDF" w:rsidRPr="00052125" w:rsidRDefault="00BF3BDF" w:rsidP="004A3D7E">
      <w:pPr>
        <w:pStyle w:val="ListParagraph"/>
        <w:numPr>
          <w:ilvl w:val="0"/>
          <w:numId w:val="44"/>
        </w:numPr>
        <w:autoSpaceDE w:val="0"/>
        <w:autoSpaceDN w:val="0"/>
        <w:adjustRightInd w:val="0"/>
        <w:spacing w:after="0" w:line="240" w:lineRule="auto"/>
        <w:rPr>
          <w:rFonts w:ascii="Calibri" w:hAnsi="Calibri" w:cs="Calibri"/>
          <w:sz w:val="24"/>
          <w:szCs w:val="24"/>
        </w:rPr>
      </w:pPr>
      <w:r w:rsidRPr="00052125">
        <w:rPr>
          <w:rFonts w:ascii="Calibri" w:hAnsi="Calibri" w:cs="Calibri"/>
          <w:sz w:val="24"/>
          <w:szCs w:val="24"/>
        </w:rPr>
        <w:t>assessment focuses on knowledge as well as skill development and attitudes</w:t>
      </w:r>
    </w:p>
    <w:p w14:paraId="0D8E189D" w14:textId="77777777" w:rsidR="00BF3BDF" w:rsidRPr="00052125" w:rsidRDefault="00BF3BDF" w:rsidP="004A3D7E">
      <w:pPr>
        <w:pStyle w:val="ListParagraph"/>
        <w:numPr>
          <w:ilvl w:val="0"/>
          <w:numId w:val="44"/>
        </w:numPr>
        <w:autoSpaceDE w:val="0"/>
        <w:autoSpaceDN w:val="0"/>
        <w:adjustRightInd w:val="0"/>
        <w:spacing w:after="0" w:line="240" w:lineRule="auto"/>
        <w:rPr>
          <w:rFonts w:ascii="Calibri" w:hAnsi="Calibri" w:cs="Calibri"/>
          <w:sz w:val="24"/>
          <w:szCs w:val="24"/>
        </w:rPr>
      </w:pPr>
      <w:r w:rsidRPr="00052125">
        <w:rPr>
          <w:rFonts w:ascii="Calibri" w:hAnsi="Calibri" w:cs="Calibri"/>
          <w:sz w:val="24"/>
          <w:szCs w:val="24"/>
        </w:rPr>
        <w:t>all class teachers have assessment sheets to support the module to record progress</w:t>
      </w:r>
    </w:p>
    <w:p w14:paraId="1F5308EB" w14:textId="77777777" w:rsidR="00BF3BDF" w:rsidRPr="00052125" w:rsidRDefault="00BF3BDF" w:rsidP="004A3D7E">
      <w:pPr>
        <w:pStyle w:val="ListParagraph"/>
        <w:numPr>
          <w:ilvl w:val="0"/>
          <w:numId w:val="44"/>
        </w:numPr>
        <w:autoSpaceDE w:val="0"/>
        <w:autoSpaceDN w:val="0"/>
        <w:adjustRightInd w:val="0"/>
        <w:spacing w:after="0" w:line="240" w:lineRule="auto"/>
        <w:rPr>
          <w:rFonts w:ascii="Calibri" w:hAnsi="Calibri" w:cs="Calibri"/>
          <w:sz w:val="24"/>
          <w:szCs w:val="24"/>
        </w:rPr>
      </w:pPr>
      <w:r w:rsidRPr="00052125">
        <w:rPr>
          <w:rFonts w:ascii="Calibri" w:hAnsi="Calibri" w:cs="Calibri"/>
          <w:sz w:val="24"/>
          <w:szCs w:val="24"/>
        </w:rPr>
        <w:t>identify pupils who have exceeded or fallen short of the module objectives and those that have achieved it</w:t>
      </w:r>
    </w:p>
    <w:p w14:paraId="4F89D698" w14:textId="77777777" w:rsidR="00BF3BDF" w:rsidRPr="00052125" w:rsidRDefault="00BF3BDF" w:rsidP="004A3D7E">
      <w:pPr>
        <w:pStyle w:val="ListParagraph"/>
        <w:numPr>
          <w:ilvl w:val="0"/>
          <w:numId w:val="44"/>
        </w:numPr>
        <w:autoSpaceDE w:val="0"/>
        <w:autoSpaceDN w:val="0"/>
        <w:adjustRightInd w:val="0"/>
        <w:spacing w:after="0" w:line="240" w:lineRule="auto"/>
        <w:rPr>
          <w:rFonts w:ascii="Calibri" w:hAnsi="Calibri" w:cs="Calibri"/>
          <w:sz w:val="24"/>
          <w:szCs w:val="24"/>
        </w:rPr>
      </w:pPr>
      <w:r w:rsidRPr="00052125">
        <w:rPr>
          <w:rFonts w:ascii="Calibri" w:hAnsi="Calibri" w:cs="Calibri"/>
          <w:sz w:val="24"/>
          <w:szCs w:val="24"/>
        </w:rPr>
        <w:t>teachers will keep a note of pupils who have missed some or the entire module due to absence from school</w:t>
      </w:r>
    </w:p>
    <w:p w14:paraId="75FA5A09" w14:textId="77777777" w:rsidR="00BF3BDF" w:rsidRPr="00052125" w:rsidRDefault="00BF3BDF" w:rsidP="004A3D7E">
      <w:pPr>
        <w:pStyle w:val="ListParagraph"/>
        <w:numPr>
          <w:ilvl w:val="0"/>
          <w:numId w:val="44"/>
        </w:numPr>
        <w:autoSpaceDE w:val="0"/>
        <w:autoSpaceDN w:val="0"/>
        <w:adjustRightInd w:val="0"/>
        <w:spacing w:after="0" w:line="240" w:lineRule="auto"/>
        <w:rPr>
          <w:rFonts w:ascii="Calibri" w:hAnsi="Calibri" w:cs="Calibri"/>
          <w:sz w:val="24"/>
          <w:szCs w:val="24"/>
        </w:rPr>
      </w:pPr>
      <w:r w:rsidRPr="00052125">
        <w:rPr>
          <w:rFonts w:ascii="Calibri" w:hAnsi="Calibri" w:cs="Calibri"/>
          <w:sz w:val="24"/>
          <w:szCs w:val="24"/>
        </w:rPr>
        <w:t>QCA End of Key Stage Statements are used to assess progress in PSHE</w:t>
      </w:r>
    </w:p>
    <w:p w14:paraId="205CFCCA" w14:textId="77777777" w:rsidR="00BF3BDF" w:rsidRPr="00052125" w:rsidRDefault="00BF3BDF" w:rsidP="004A3D7E">
      <w:pPr>
        <w:pStyle w:val="ListParagraph"/>
        <w:numPr>
          <w:ilvl w:val="0"/>
          <w:numId w:val="44"/>
        </w:numPr>
        <w:autoSpaceDE w:val="0"/>
        <w:autoSpaceDN w:val="0"/>
        <w:adjustRightInd w:val="0"/>
        <w:spacing w:after="0" w:line="240" w:lineRule="auto"/>
        <w:rPr>
          <w:rFonts w:ascii="Calibri" w:hAnsi="Calibri" w:cs="Calibri"/>
          <w:sz w:val="24"/>
          <w:szCs w:val="24"/>
        </w:rPr>
      </w:pPr>
      <w:r w:rsidRPr="00052125">
        <w:rPr>
          <w:rFonts w:ascii="Calibri" w:hAnsi="Calibri" w:cs="Calibri"/>
          <w:sz w:val="24"/>
          <w:szCs w:val="24"/>
        </w:rPr>
        <w:t>pupil progress and achievement is reported to parents/carers</w:t>
      </w:r>
    </w:p>
    <w:p w14:paraId="2A5A8C0E" w14:textId="77777777" w:rsidR="00BF3BDF" w:rsidRPr="00052125" w:rsidRDefault="00BF3BDF" w:rsidP="004A3D7E">
      <w:pPr>
        <w:pStyle w:val="ListParagraph"/>
        <w:numPr>
          <w:ilvl w:val="0"/>
          <w:numId w:val="44"/>
        </w:numPr>
        <w:autoSpaceDE w:val="0"/>
        <w:autoSpaceDN w:val="0"/>
        <w:adjustRightInd w:val="0"/>
        <w:spacing w:after="0" w:line="240" w:lineRule="auto"/>
        <w:rPr>
          <w:rFonts w:ascii="Calibri" w:hAnsi="Calibri" w:cs="Calibri"/>
          <w:sz w:val="24"/>
          <w:szCs w:val="24"/>
        </w:rPr>
      </w:pPr>
      <w:r w:rsidRPr="00052125">
        <w:rPr>
          <w:rFonts w:ascii="Calibri" w:hAnsi="Calibri" w:cs="Calibri"/>
          <w:sz w:val="24"/>
          <w:szCs w:val="24"/>
        </w:rPr>
        <w:t>pupil achievement in PSHE is celebrated and shared</w:t>
      </w:r>
    </w:p>
    <w:p w14:paraId="6EBBB12D" w14:textId="77777777" w:rsidR="00BF3BDF" w:rsidRPr="001D2505" w:rsidRDefault="00BF3BDF" w:rsidP="00026196">
      <w:pPr>
        <w:pStyle w:val="Default"/>
        <w:rPr>
          <w:rFonts w:asciiTheme="minorHAnsi" w:hAnsiTheme="minorHAnsi" w:cstheme="minorHAnsi"/>
          <w:i/>
          <w:sz w:val="20"/>
          <w:szCs w:val="20"/>
        </w:rPr>
      </w:pPr>
    </w:p>
    <w:tbl>
      <w:tblPr>
        <w:tblStyle w:val="TableGrid"/>
        <w:tblW w:w="0" w:type="auto"/>
        <w:tblLook w:val="04A0" w:firstRow="1" w:lastRow="0" w:firstColumn="1" w:lastColumn="0" w:noHBand="0" w:noVBand="1"/>
      </w:tblPr>
      <w:tblGrid>
        <w:gridCol w:w="9026"/>
      </w:tblGrid>
      <w:tr w:rsidR="00B92BAF" w:rsidRPr="00B92BAF" w14:paraId="74CF9748" w14:textId="77777777" w:rsidTr="00BF3BDF">
        <w:trPr>
          <w:trHeight w:val="5519"/>
        </w:trPr>
        <w:tc>
          <w:tcPr>
            <w:tcW w:w="9242" w:type="dxa"/>
            <w:tcBorders>
              <w:top w:val="nil"/>
              <w:left w:val="nil"/>
              <w:bottom w:val="nil"/>
              <w:right w:val="nil"/>
            </w:tcBorders>
            <w:shd w:val="clear" w:color="auto" w:fill="FABF8F" w:themeFill="accent6" w:themeFillTint="99"/>
          </w:tcPr>
          <w:p w14:paraId="3188FF1D" w14:textId="77777777" w:rsidR="00BF3BDF" w:rsidRPr="004A3D7E" w:rsidRDefault="00BF3BDF" w:rsidP="00BF3BDF">
            <w:pPr>
              <w:autoSpaceDE w:val="0"/>
              <w:autoSpaceDN w:val="0"/>
              <w:adjustRightInd w:val="0"/>
              <w:rPr>
                <w:rFonts w:cstheme="minorHAnsi"/>
                <w:b/>
                <w:i/>
                <w:sz w:val="20"/>
                <w:szCs w:val="20"/>
              </w:rPr>
            </w:pPr>
            <w:r w:rsidRPr="004A3D7E">
              <w:rPr>
                <w:rFonts w:cstheme="minorHAnsi"/>
                <w:b/>
                <w:i/>
                <w:sz w:val="20"/>
                <w:szCs w:val="20"/>
              </w:rPr>
              <w:t>Assessment is the process by which an individual pupil’s achievements are measured against the lesson objectives. Assessment plays a key role in effective PSHE teaching and learning. Assessment is a process through which judgements are made about an individual’s learning and development. It is not about making judgements on the character, worth or values of individual pupils, nor is it about continual testing.</w:t>
            </w:r>
          </w:p>
          <w:p w14:paraId="6FAFC76F" w14:textId="77777777" w:rsidR="00BF3BDF" w:rsidRPr="004A3D7E" w:rsidRDefault="00BF3BDF" w:rsidP="00BF3BDF">
            <w:pPr>
              <w:autoSpaceDE w:val="0"/>
              <w:autoSpaceDN w:val="0"/>
              <w:adjustRightInd w:val="0"/>
              <w:rPr>
                <w:rFonts w:cstheme="minorHAnsi"/>
                <w:b/>
                <w:i/>
                <w:sz w:val="20"/>
                <w:szCs w:val="20"/>
              </w:rPr>
            </w:pPr>
            <w:r w:rsidRPr="004A3D7E">
              <w:rPr>
                <w:rFonts w:cstheme="minorHAnsi"/>
                <w:b/>
                <w:i/>
                <w:sz w:val="20"/>
                <w:szCs w:val="20"/>
              </w:rPr>
              <w:t>Teachers should not rely entirely on pupil self-assessment, which should be supported by evidence of achievement. Although there is no attainment target for PSHE education, end of Key Stage</w:t>
            </w:r>
          </w:p>
          <w:p w14:paraId="4582ED9A" w14:textId="77777777" w:rsidR="00BF3BDF" w:rsidRPr="004A3D7E" w:rsidRDefault="00BF3BDF" w:rsidP="00BF3BDF">
            <w:pPr>
              <w:autoSpaceDE w:val="0"/>
              <w:autoSpaceDN w:val="0"/>
              <w:adjustRightInd w:val="0"/>
              <w:rPr>
                <w:rFonts w:cstheme="minorHAnsi"/>
                <w:b/>
                <w:i/>
                <w:sz w:val="20"/>
                <w:szCs w:val="20"/>
              </w:rPr>
            </w:pPr>
            <w:r w:rsidRPr="004A3D7E">
              <w:rPr>
                <w:rFonts w:cstheme="minorHAnsi"/>
                <w:b/>
                <w:i/>
                <w:sz w:val="20"/>
                <w:szCs w:val="20"/>
              </w:rPr>
              <w:t>Statements were developed by QCDA to help teachers assess progress. These statements can be used to plan PSHE education programmes.</w:t>
            </w:r>
          </w:p>
          <w:p w14:paraId="4AE20596" w14:textId="77777777" w:rsidR="00BF3BDF" w:rsidRPr="004A3D7E" w:rsidRDefault="00BF3BDF" w:rsidP="00BF3BDF">
            <w:pPr>
              <w:autoSpaceDE w:val="0"/>
              <w:autoSpaceDN w:val="0"/>
              <w:adjustRightInd w:val="0"/>
              <w:rPr>
                <w:rFonts w:cstheme="minorHAnsi"/>
                <w:b/>
                <w:i/>
                <w:sz w:val="20"/>
                <w:szCs w:val="20"/>
              </w:rPr>
            </w:pPr>
            <w:r w:rsidRPr="004A3D7E">
              <w:rPr>
                <w:rFonts w:cstheme="minorHAnsi"/>
                <w:b/>
                <w:i/>
                <w:sz w:val="20"/>
                <w:szCs w:val="20"/>
              </w:rPr>
              <w:t>The following are examples of questions that can be used with pupils to support the reflection stage and to develop pupil understanding of what they have learned and the progress they have made:</w:t>
            </w:r>
          </w:p>
          <w:p w14:paraId="5BFD20C2" w14:textId="77777777" w:rsidR="000C6ACA" w:rsidRPr="004A3D7E" w:rsidRDefault="000C6ACA" w:rsidP="00432B4E">
            <w:pPr>
              <w:pStyle w:val="ListParagraph"/>
              <w:numPr>
                <w:ilvl w:val="0"/>
                <w:numId w:val="3"/>
              </w:numPr>
              <w:autoSpaceDE w:val="0"/>
              <w:autoSpaceDN w:val="0"/>
              <w:adjustRightInd w:val="0"/>
              <w:rPr>
                <w:rFonts w:cstheme="minorHAnsi"/>
                <w:b/>
                <w:i/>
                <w:sz w:val="20"/>
                <w:szCs w:val="20"/>
              </w:rPr>
            </w:pPr>
            <w:r w:rsidRPr="004A3D7E">
              <w:rPr>
                <w:rFonts w:cstheme="minorHAnsi"/>
                <w:b/>
                <w:i/>
                <w:sz w:val="20"/>
                <w:szCs w:val="20"/>
              </w:rPr>
              <w:t>What do I know already?</w:t>
            </w:r>
          </w:p>
          <w:p w14:paraId="18DEA771" w14:textId="77777777" w:rsidR="00BF3BDF" w:rsidRPr="004A3D7E" w:rsidRDefault="00BF3BDF" w:rsidP="00432B4E">
            <w:pPr>
              <w:pStyle w:val="ListParagraph"/>
              <w:numPr>
                <w:ilvl w:val="0"/>
                <w:numId w:val="3"/>
              </w:numPr>
              <w:autoSpaceDE w:val="0"/>
              <w:autoSpaceDN w:val="0"/>
              <w:adjustRightInd w:val="0"/>
              <w:rPr>
                <w:rFonts w:cstheme="minorHAnsi"/>
                <w:b/>
                <w:i/>
                <w:sz w:val="20"/>
                <w:szCs w:val="20"/>
              </w:rPr>
            </w:pPr>
            <w:r w:rsidRPr="004A3D7E">
              <w:rPr>
                <w:rFonts w:cstheme="minorHAnsi"/>
                <w:b/>
                <w:i/>
                <w:sz w:val="20"/>
                <w:szCs w:val="20"/>
              </w:rPr>
              <w:t>What new information have I learnt?</w:t>
            </w:r>
          </w:p>
          <w:p w14:paraId="30CA6248" w14:textId="77777777" w:rsidR="00BF3BDF" w:rsidRPr="004A3D7E" w:rsidRDefault="00BF3BDF" w:rsidP="00432B4E">
            <w:pPr>
              <w:pStyle w:val="ListParagraph"/>
              <w:numPr>
                <w:ilvl w:val="0"/>
                <w:numId w:val="3"/>
              </w:numPr>
              <w:autoSpaceDE w:val="0"/>
              <w:autoSpaceDN w:val="0"/>
              <w:adjustRightInd w:val="0"/>
              <w:rPr>
                <w:rFonts w:cstheme="minorHAnsi"/>
                <w:b/>
                <w:i/>
                <w:sz w:val="20"/>
                <w:szCs w:val="20"/>
              </w:rPr>
            </w:pPr>
            <w:r w:rsidRPr="004A3D7E">
              <w:rPr>
                <w:rFonts w:cstheme="minorHAnsi"/>
                <w:b/>
                <w:i/>
                <w:sz w:val="20"/>
                <w:szCs w:val="20"/>
              </w:rPr>
              <w:t>What do I now think and believe?</w:t>
            </w:r>
          </w:p>
          <w:p w14:paraId="5F2941E4" w14:textId="77777777" w:rsidR="000C6ACA" w:rsidRPr="004A3D7E" w:rsidRDefault="000C6ACA" w:rsidP="00432B4E">
            <w:pPr>
              <w:pStyle w:val="ListParagraph"/>
              <w:numPr>
                <w:ilvl w:val="0"/>
                <w:numId w:val="3"/>
              </w:numPr>
              <w:autoSpaceDE w:val="0"/>
              <w:autoSpaceDN w:val="0"/>
              <w:adjustRightInd w:val="0"/>
              <w:rPr>
                <w:rFonts w:cstheme="minorHAnsi"/>
                <w:b/>
                <w:i/>
                <w:sz w:val="20"/>
                <w:szCs w:val="20"/>
              </w:rPr>
            </w:pPr>
            <w:r w:rsidRPr="004A3D7E">
              <w:rPr>
                <w:rFonts w:cstheme="minorHAnsi"/>
                <w:b/>
                <w:i/>
                <w:sz w:val="20"/>
                <w:szCs w:val="20"/>
              </w:rPr>
              <w:t xml:space="preserve">What feelings did I have during the session? </w:t>
            </w:r>
          </w:p>
          <w:p w14:paraId="4CD1AA95" w14:textId="77777777" w:rsidR="000C6ACA" w:rsidRPr="004A3D7E" w:rsidRDefault="000C6ACA" w:rsidP="00432B4E">
            <w:pPr>
              <w:pStyle w:val="ListParagraph"/>
              <w:numPr>
                <w:ilvl w:val="0"/>
                <w:numId w:val="3"/>
              </w:numPr>
              <w:autoSpaceDE w:val="0"/>
              <w:autoSpaceDN w:val="0"/>
              <w:adjustRightInd w:val="0"/>
              <w:rPr>
                <w:rFonts w:cstheme="minorHAnsi"/>
                <w:b/>
                <w:i/>
                <w:sz w:val="20"/>
                <w:szCs w:val="20"/>
              </w:rPr>
            </w:pPr>
            <w:r w:rsidRPr="004A3D7E">
              <w:rPr>
                <w:rFonts w:cstheme="minorHAnsi"/>
                <w:b/>
                <w:i/>
                <w:sz w:val="20"/>
                <w:szCs w:val="20"/>
              </w:rPr>
              <w:t>How did I feel about what I found out?</w:t>
            </w:r>
          </w:p>
          <w:p w14:paraId="2289FF68" w14:textId="77777777" w:rsidR="00BF3BDF" w:rsidRPr="004A3D7E" w:rsidRDefault="00BF3BDF" w:rsidP="00432B4E">
            <w:pPr>
              <w:pStyle w:val="ListParagraph"/>
              <w:numPr>
                <w:ilvl w:val="0"/>
                <w:numId w:val="3"/>
              </w:numPr>
              <w:autoSpaceDE w:val="0"/>
              <w:autoSpaceDN w:val="0"/>
              <w:adjustRightInd w:val="0"/>
              <w:rPr>
                <w:rFonts w:cstheme="minorHAnsi"/>
                <w:b/>
                <w:i/>
                <w:sz w:val="20"/>
                <w:szCs w:val="20"/>
              </w:rPr>
            </w:pPr>
            <w:r w:rsidRPr="004A3D7E">
              <w:rPr>
                <w:rFonts w:cstheme="minorHAnsi"/>
                <w:b/>
                <w:i/>
                <w:sz w:val="20"/>
                <w:szCs w:val="20"/>
              </w:rPr>
              <w:t>Has listening to the views of others changed my views and/or beliefs?</w:t>
            </w:r>
          </w:p>
          <w:p w14:paraId="2317F420" w14:textId="77777777" w:rsidR="00BF3BDF" w:rsidRPr="004A3D7E" w:rsidRDefault="00BF3BDF" w:rsidP="00432B4E">
            <w:pPr>
              <w:pStyle w:val="ListParagraph"/>
              <w:numPr>
                <w:ilvl w:val="0"/>
                <w:numId w:val="3"/>
              </w:numPr>
              <w:autoSpaceDE w:val="0"/>
              <w:autoSpaceDN w:val="0"/>
              <w:adjustRightInd w:val="0"/>
              <w:rPr>
                <w:rFonts w:cstheme="minorHAnsi"/>
                <w:b/>
                <w:i/>
                <w:sz w:val="20"/>
                <w:szCs w:val="20"/>
              </w:rPr>
            </w:pPr>
            <w:r w:rsidRPr="004A3D7E">
              <w:rPr>
                <w:rFonts w:cstheme="minorHAnsi"/>
                <w:b/>
                <w:i/>
                <w:sz w:val="20"/>
                <w:szCs w:val="20"/>
              </w:rPr>
              <w:t>Did it help me confirm what I really believe?</w:t>
            </w:r>
          </w:p>
          <w:p w14:paraId="68FD4411" w14:textId="77777777" w:rsidR="00BF3BDF" w:rsidRPr="004A3D7E" w:rsidRDefault="00BF3BDF" w:rsidP="00432B4E">
            <w:pPr>
              <w:pStyle w:val="ListParagraph"/>
              <w:numPr>
                <w:ilvl w:val="0"/>
                <w:numId w:val="3"/>
              </w:numPr>
              <w:autoSpaceDE w:val="0"/>
              <w:autoSpaceDN w:val="0"/>
              <w:adjustRightInd w:val="0"/>
              <w:rPr>
                <w:rFonts w:cstheme="minorHAnsi"/>
                <w:b/>
                <w:i/>
                <w:sz w:val="20"/>
                <w:szCs w:val="20"/>
              </w:rPr>
            </w:pPr>
            <w:r w:rsidRPr="004A3D7E">
              <w:rPr>
                <w:rFonts w:cstheme="minorHAnsi"/>
                <w:b/>
                <w:i/>
                <w:sz w:val="20"/>
                <w:szCs w:val="20"/>
              </w:rPr>
              <w:t>Did I learn anything I did not expect to?</w:t>
            </w:r>
          </w:p>
          <w:p w14:paraId="57293536" w14:textId="77777777" w:rsidR="00BF3BDF" w:rsidRPr="004A3D7E" w:rsidRDefault="00BF3BDF" w:rsidP="00432B4E">
            <w:pPr>
              <w:pStyle w:val="ListParagraph"/>
              <w:numPr>
                <w:ilvl w:val="0"/>
                <w:numId w:val="3"/>
              </w:numPr>
              <w:autoSpaceDE w:val="0"/>
              <w:autoSpaceDN w:val="0"/>
              <w:adjustRightInd w:val="0"/>
              <w:rPr>
                <w:rFonts w:cstheme="minorHAnsi"/>
                <w:b/>
                <w:i/>
                <w:sz w:val="20"/>
                <w:szCs w:val="20"/>
              </w:rPr>
            </w:pPr>
            <w:r w:rsidRPr="004A3D7E">
              <w:rPr>
                <w:rFonts w:cstheme="minorHAnsi"/>
                <w:b/>
                <w:i/>
                <w:sz w:val="20"/>
                <w:szCs w:val="20"/>
              </w:rPr>
              <w:t>How will it change my behaviour in the future?</w:t>
            </w:r>
          </w:p>
          <w:p w14:paraId="62EB4E2E" w14:textId="77777777" w:rsidR="00BF3BDF" w:rsidRPr="004A3D7E" w:rsidRDefault="00BF3BDF" w:rsidP="00432B4E">
            <w:pPr>
              <w:pStyle w:val="ListParagraph"/>
              <w:numPr>
                <w:ilvl w:val="0"/>
                <w:numId w:val="3"/>
              </w:numPr>
              <w:autoSpaceDE w:val="0"/>
              <w:autoSpaceDN w:val="0"/>
              <w:adjustRightInd w:val="0"/>
              <w:rPr>
                <w:rFonts w:cstheme="minorHAnsi"/>
                <w:b/>
                <w:i/>
                <w:sz w:val="20"/>
                <w:szCs w:val="20"/>
              </w:rPr>
            </w:pPr>
            <w:r w:rsidRPr="004A3D7E">
              <w:rPr>
                <w:rFonts w:cstheme="minorHAnsi"/>
                <w:b/>
                <w:i/>
                <w:sz w:val="20"/>
                <w:szCs w:val="20"/>
              </w:rPr>
              <w:t>What do I now need to learn?</w:t>
            </w:r>
          </w:p>
          <w:p w14:paraId="78231452" w14:textId="77777777" w:rsidR="00B92BAF" w:rsidRPr="004A3D7E" w:rsidRDefault="00BF3BDF" w:rsidP="00B92BAF">
            <w:pPr>
              <w:pStyle w:val="ListParagraph"/>
              <w:numPr>
                <w:ilvl w:val="0"/>
                <w:numId w:val="3"/>
              </w:numPr>
              <w:autoSpaceDE w:val="0"/>
              <w:autoSpaceDN w:val="0"/>
              <w:adjustRightInd w:val="0"/>
              <w:rPr>
                <w:rFonts w:cstheme="minorHAnsi"/>
                <w:b/>
                <w:i/>
                <w:sz w:val="20"/>
                <w:szCs w:val="20"/>
              </w:rPr>
            </w:pPr>
            <w:r w:rsidRPr="004A3D7E">
              <w:rPr>
                <w:rFonts w:cstheme="minorHAnsi"/>
                <w:b/>
                <w:i/>
                <w:sz w:val="20"/>
                <w:szCs w:val="20"/>
              </w:rPr>
              <w:t>Is there anyone else I need to talk to about this?</w:t>
            </w:r>
          </w:p>
        </w:tc>
      </w:tr>
    </w:tbl>
    <w:p w14:paraId="5AEB8AFC" w14:textId="77777777" w:rsidR="00B92BAF" w:rsidRPr="00052125" w:rsidRDefault="00B92BAF" w:rsidP="00E718AA">
      <w:pPr>
        <w:autoSpaceDE w:val="0"/>
        <w:autoSpaceDN w:val="0"/>
        <w:adjustRightInd w:val="0"/>
        <w:spacing w:after="0" w:line="240" w:lineRule="auto"/>
        <w:rPr>
          <w:rFonts w:cstheme="minorHAnsi"/>
          <w:i/>
          <w:color w:val="1F497D" w:themeColor="text2"/>
          <w:sz w:val="28"/>
          <w:szCs w:val="28"/>
        </w:rPr>
      </w:pPr>
    </w:p>
    <w:p w14:paraId="193FB9B2" w14:textId="77777777" w:rsidR="00314C20" w:rsidRPr="00052125" w:rsidRDefault="00314C20" w:rsidP="00432B4E">
      <w:pPr>
        <w:pStyle w:val="ListParagraph"/>
        <w:numPr>
          <w:ilvl w:val="0"/>
          <w:numId w:val="6"/>
        </w:numPr>
        <w:autoSpaceDE w:val="0"/>
        <w:autoSpaceDN w:val="0"/>
        <w:adjustRightInd w:val="0"/>
        <w:spacing w:after="0" w:line="240" w:lineRule="auto"/>
        <w:rPr>
          <w:rFonts w:cstheme="minorHAnsi"/>
          <w:b/>
          <w:color w:val="1F497D" w:themeColor="text2"/>
          <w:sz w:val="28"/>
          <w:szCs w:val="28"/>
        </w:rPr>
      </w:pPr>
      <w:r w:rsidRPr="00052125">
        <w:rPr>
          <w:rFonts w:cstheme="minorHAnsi"/>
          <w:b/>
          <w:color w:val="1F497D" w:themeColor="text2"/>
          <w:sz w:val="28"/>
          <w:szCs w:val="28"/>
        </w:rPr>
        <w:t>Monitoring and evaluation</w:t>
      </w:r>
    </w:p>
    <w:p w14:paraId="3CC39477" w14:textId="77777777" w:rsidR="000C6ACA" w:rsidRDefault="000C6ACA" w:rsidP="00381BF1">
      <w:pPr>
        <w:autoSpaceDE w:val="0"/>
        <w:autoSpaceDN w:val="0"/>
        <w:adjustRightInd w:val="0"/>
        <w:spacing w:after="0" w:line="240" w:lineRule="auto"/>
        <w:rPr>
          <w:rFonts w:ascii="Calibri" w:hAnsi="Calibri" w:cs="Calibri"/>
          <w:b/>
          <w:color w:val="5F5F5F"/>
          <w:sz w:val="20"/>
          <w:szCs w:val="20"/>
        </w:rPr>
      </w:pPr>
    </w:p>
    <w:p w14:paraId="362378EA" w14:textId="77777777" w:rsidR="00381BF1" w:rsidRPr="00052125" w:rsidRDefault="00381BF1" w:rsidP="00052125">
      <w:pPr>
        <w:autoSpaceDE w:val="0"/>
        <w:autoSpaceDN w:val="0"/>
        <w:adjustRightInd w:val="0"/>
        <w:spacing w:after="0" w:line="240" w:lineRule="auto"/>
        <w:rPr>
          <w:rFonts w:ascii="Calibri" w:hAnsi="Calibri" w:cs="Calibri"/>
          <w:color w:val="1F497D" w:themeColor="text2"/>
          <w:sz w:val="24"/>
          <w:szCs w:val="24"/>
        </w:rPr>
      </w:pPr>
      <w:r w:rsidRPr="00052125">
        <w:rPr>
          <w:rFonts w:ascii="Calibri" w:hAnsi="Calibri" w:cs="Calibri"/>
          <w:b/>
          <w:color w:val="1F497D" w:themeColor="text2"/>
          <w:sz w:val="24"/>
          <w:szCs w:val="24"/>
        </w:rPr>
        <w:t>Monitoring activities:</w:t>
      </w:r>
      <w:r w:rsidRPr="00052125">
        <w:rPr>
          <w:rFonts w:ascii="Calibri" w:hAnsi="Calibri" w:cs="Calibri"/>
          <w:color w:val="1F497D" w:themeColor="text2"/>
          <w:sz w:val="24"/>
          <w:szCs w:val="24"/>
        </w:rPr>
        <w:t xml:space="preserve"> </w:t>
      </w:r>
    </w:p>
    <w:p w14:paraId="09E28121" w14:textId="77777777" w:rsidR="00381BF1" w:rsidRPr="00052125" w:rsidRDefault="00381BF1" w:rsidP="00432B4E">
      <w:pPr>
        <w:pStyle w:val="ListParagraph"/>
        <w:numPr>
          <w:ilvl w:val="0"/>
          <w:numId w:val="12"/>
        </w:numPr>
        <w:autoSpaceDE w:val="0"/>
        <w:autoSpaceDN w:val="0"/>
        <w:adjustRightInd w:val="0"/>
        <w:spacing w:after="0" w:line="240" w:lineRule="auto"/>
        <w:rPr>
          <w:rFonts w:ascii="Calibri" w:hAnsi="Calibri" w:cs="Calibri"/>
          <w:sz w:val="24"/>
          <w:szCs w:val="24"/>
        </w:rPr>
      </w:pPr>
      <w:r w:rsidRPr="00052125">
        <w:rPr>
          <w:rFonts w:ascii="Calibri" w:hAnsi="Calibri" w:cs="Calibri"/>
          <w:sz w:val="24"/>
          <w:szCs w:val="24"/>
        </w:rPr>
        <w:t>effective PSHE leadership with a system of lesson observations and peer support</w:t>
      </w:r>
    </w:p>
    <w:p w14:paraId="5180737A" w14:textId="77777777" w:rsidR="00381BF1" w:rsidRPr="00052125" w:rsidRDefault="00381BF1" w:rsidP="00432B4E">
      <w:pPr>
        <w:pStyle w:val="ListParagraph"/>
        <w:numPr>
          <w:ilvl w:val="0"/>
          <w:numId w:val="12"/>
        </w:numPr>
        <w:autoSpaceDE w:val="0"/>
        <w:autoSpaceDN w:val="0"/>
        <w:adjustRightInd w:val="0"/>
        <w:spacing w:after="0" w:line="240" w:lineRule="auto"/>
        <w:rPr>
          <w:rFonts w:ascii="Calibri" w:hAnsi="Calibri" w:cs="Calibri"/>
          <w:sz w:val="24"/>
          <w:szCs w:val="24"/>
        </w:rPr>
      </w:pPr>
      <w:r w:rsidRPr="00052125">
        <w:rPr>
          <w:rFonts w:ascii="Calibri" w:hAnsi="Calibri" w:cs="Calibri"/>
          <w:sz w:val="24"/>
          <w:szCs w:val="24"/>
        </w:rPr>
        <w:t>a syst</w:t>
      </w:r>
      <w:r w:rsidR="000A394A" w:rsidRPr="00052125">
        <w:rPr>
          <w:rFonts w:ascii="Calibri" w:hAnsi="Calibri" w:cs="Calibri"/>
          <w:sz w:val="24"/>
          <w:szCs w:val="24"/>
        </w:rPr>
        <w:t>em for regular review of the PSHE</w:t>
      </w:r>
      <w:r w:rsidRPr="00052125">
        <w:rPr>
          <w:rFonts w:ascii="Calibri" w:hAnsi="Calibri" w:cs="Calibri"/>
          <w:sz w:val="24"/>
          <w:szCs w:val="24"/>
        </w:rPr>
        <w:t xml:space="preserve"> policy and programme</w:t>
      </w:r>
    </w:p>
    <w:p w14:paraId="47DAFAC4" w14:textId="77777777" w:rsidR="00381BF1" w:rsidRPr="00052125" w:rsidRDefault="00381BF1" w:rsidP="00052125">
      <w:pPr>
        <w:pStyle w:val="ListParagraph"/>
        <w:numPr>
          <w:ilvl w:val="0"/>
          <w:numId w:val="12"/>
        </w:numPr>
        <w:autoSpaceDE w:val="0"/>
        <w:autoSpaceDN w:val="0"/>
        <w:adjustRightInd w:val="0"/>
        <w:spacing w:after="0" w:line="240" w:lineRule="auto"/>
        <w:rPr>
          <w:rFonts w:ascii="Calibri" w:hAnsi="Calibri" w:cs="Calibri"/>
          <w:sz w:val="24"/>
          <w:szCs w:val="24"/>
        </w:rPr>
      </w:pPr>
      <w:r w:rsidRPr="00052125">
        <w:rPr>
          <w:rFonts w:ascii="Calibri" w:hAnsi="Calibri" w:cs="Calibri"/>
          <w:sz w:val="24"/>
          <w:szCs w:val="24"/>
        </w:rPr>
        <w:t>pupil and</w:t>
      </w:r>
      <w:r w:rsidR="00052125" w:rsidRPr="00052125">
        <w:rPr>
          <w:rFonts w:ascii="Calibri" w:hAnsi="Calibri" w:cs="Calibri"/>
          <w:sz w:val="24"/>
          <w:szCs w:val="24"/>
        </w:rPr>
        <w:t xml:space="preserve"> staff interviews/questionnaires</w:t>
      </w:r>
    </w:p>
    <w:p w14:paraId="36D31D2D" w14:textId="77777777" w:rsidR="00381BF1" w:rsidRPr="00052125" w:rsidRDefault="00381BF1" w:rsidP="00432B4E">
      <w:pPr>
        <w:pStyle w:val="ListParagraph"/>
        <w:numPr>
          <w:ilvl w:val="0"/>
          <w:numId w:val="12"/>
        </w:numPr>
        <w:autoSpaceDE w:val="0"/>
        <w:autoSpaceDN w:val="0"/>
        <w:adjustRightInd w:val="0"/>
        <w:spacing w:after="0" w:line="240" w:lineRule="auto"/>
        <w:rPr>
          <w:rFonts w:ascii="Calibri" w:hAnsi="Calibri" w:cs="Calibri"/>
          <w:sz w:val="24"/>
          <w:szCs w:val="24"/>
        </w:rPr>
      </w:pPr>
      <w:r w:rsidRPr="00052125">
        <w:rPr>
          <w:rFonts w:ascii="Calibri" w:hAnsi="Calibri" w:cs="Calibri"/>
          <w:sz w:val="24"/>
          <w:szCs w:val="24"/>
        </w:rPr>
        <w:t>samples of pupils’ work</w:t>
      </w:r>
    </w:p>
    <w:p w14:paraId="5C13175F" w14:textId="77777777" w:rsidR="00381BF1" w:rsidRDefault="00381BF1" w:rsidP="00381BF1">
      <w:pPr>
        <w:autoSpaceDE w:val="0"/>
        <w:autoSpaceDN w:val="0"/>
        <w:adjustRightInd w:val="0"/>
        <w:spacing w:after="0" w:line="240" w:lineRule="auto"/>
        <w:rPr>
          <w:rFonts w:ascii="Calibri" w:hAnsi="Calibri" w:cs="Calibri"/>
          <w:color w:val="5F5F5F"/>
          <w:sz w:val="20"/>
          <w:szCs w:val="20"/>
        </w:rPr>
      </w:pPr>
    </w:p>
    <w:p w14:paraId="6374710D" w14:textId="77777777" w:rsidR="00381BF1" w:rsidRPr="00052125" w:rsidRDefault="00381BF1" w:rsidP="00381BF1">
      <w:pPr>
        <w:autoSpaceDE w:val="0"/>
        <w:autoSpaceDN w:val="0"/>
        <w:adjustRightInd w:val="0"/>
        <w:spacing w:after="0" w:line="240" w:lineRule="auto"/>
        <w:rPr>
          <w:rFonts w:ascii="Calibri" w:hAnsi="Calibri" w:cs="Calibri"/>
          <w:i/>
          <w:color w:val="1F497D" w:themeColor="text2"/>
          <w:sz w:val="24"/>
          <w:szCs w:val="24"/>
        </w:rPr>
      </w:pPr>
      <w:r w:rsidRPr="00052125">
        <w:rPr>
          <w:rFonts w:ascii="Calibri" w:hAnsi="Calibri" w:cs="Calibri"/>
          <w:b/>
          <w:color w:val="1F497D" w:themeColor="text2"/>
          <w:sz w:val="24"/>
          <w:szCs w:val="24"/>
        </w:rPr>
        <w:t>Evaluation activities:</w:t>
      </w:r>
      <w:r w:rsidRPr="00052125">
        <w:rPr>
          <w:rFonts w:ascii="Calibri" w:hAnsi="Calibri" w:cs="Calibri"/>
          <w:color w:val="1F497D" w:themeColor="text2"/>
          <w:sz w:val="24"/>
          <w:szCs w:val="24"/>
        </w:rPr>
        <w:t xml:space="preserve"> </w:t>
      </w:r>
    </w:p>
    <w:p w14:paraId="0521DBE3" w14:textId="77777777" w:rsidR="00381BF1" w:rsidRPr="00052125" w:rsidRDefault="00381BF1" w:rsidP="00432B4E">
      <w:pPr>
        <w:pStyle w:val="ListParagraph"/>
        <w:numPr>
          <w:ilvl w:val="0"/>
          <w:numId w:val="12"/>
        </w:numPr>
        <w:autoSpaceDE w:val="0"/>
        <w:autoSpaceDN w:val="0"/>
        <w:adjustRightInd w:val="0"/>
        <w:spacing w:after="0" w:line="240" w:lineRule="auto"/>
        <w:rPr>
          <w:rFonts w:ascii="Calibri" w:hAnsi="Calibri" w:cs="Calibri"/>
          <w:sz w:val="24"/>
          <w:szCs w:val="24"/>
        </w:rPr>
      </w:pPr>
      <w:r w:rsidRPr="00052125">
        <w:rPr>
          <w:rFonts w:ascii="Calibri" w:hAnsi="Calibri" w:cs="Calibri"/>
          <w:sz w:val="24"/>
          <w:szCs w:val="24"/>
        </w:rPr>
        <w:t>teacher and pupil evaluation of l</w:t>
      </w:r>
      <w:r w:rsidR="000A394A" w:rsidRPr="00052125">
        <w:rPr>
          <w:rFonts w:ascii="Calibri" w:hAnsi="Calibri" w:cs="Calibri"/>
          <w:sz w:val="24"/>
          <w:szCs w:val="24"/>
        </w:rPr>
        <w:t>essons, units and the overall PSHE</w:t>
      </w:r>
      <w:r w:rsidRPr="00052125">
        <w:rPr>
          <w:rFonts w:ascii="Calibri" w:hAnsi="Calibri" w:cs="Calibri"/>
          <w:sz w:val="24"/>
          <w:szCs w:val="24"/>
        </w:rPr>
        <w:t xml:space="preserve"> programme</w:t>
      </w:r>
    </w:p>
    <w:p w14:paraId="7EFD56F9" w14:textId="77777777" w:rsidR="00381BF1" w:rsidRPr="00052125" w:rsidRDefault="00381BF1" w:rsidP="00432B4E">
      <w:pPr>
        <w:pStyle w:val="ListParagraph"/>
        <w:numPr>
          <w:ilvl w:val="0"/>
          <w:numId w:val="12"/>
        </w:numPr>
        <w:autoSpaceDE w:val="0"/>
        <w:autoSpaceDN w:val="0"/>
        <w:adjustRightInd w:val="0"/>
        <w:spacing w:after="0" w:line="240" w:lineRule="auto"/>
        <w:rPr>
          <w:rFonts w:ascii="Calibri" w:hAnsi="Calibri" w:cs="Calibri"/>
          <w:sz w:val="24"/>
          <w:szCs w:val="24"/>
        </w:rPr>
      </w:pPr>
      <w:r w:rsidRPr="00052125">
        <w:rPr>
          <w:rFonts w:ascii="Calibri" w:hAnsi="Calibri" w:cs="Calibri"/>
          <w:sz w:val="24"/>
          <w:szCs w:val="24"/>
        </w:rPr>
        <w:t>teacher and pupil evaluation of resources</w:t>
      </w:r>
    </w:p>
    <w:p w14:paraId="57FE818C" w14:textId="77777777" w:rsidR="00381BF1" w:rsidRPr="00052125" w:rsidRDefault="00381BF1" w:rsidP="00432B4E">
      <w:pPr>
        <w:pStyle w:val="ListParagraph"/>
        <w:numPr>
          <w:ilvl w:val="0"/>
          <w:numId w:val="12"/>
        </w:numPr>
        <w:autoSpaceDE w:val="0"/>
        <w:autoSpaceDN w:val="0"/>
        <w:adjustRightInd w:val="0"/>
        <w:spacing w:after="0" w:line="240" w:lineRule="auto"/>
        <w:rPr>
          <w:rFonts w:ascii="Calibri" w:hAnsi="Calibri" w:cs="Calibri"/>
          <w:sz w:val="24"/>
          <w:szCs w:val="24"/>
        </w:rPr>
      </w:pPr>
      <w:r w:rsidRPr="00052125">
        <w:rPr>
          <w:rFonts w:ascii="Calibri" w:hAnsi="Calibri" w:cs="Calibri"/>
          <w:sz w:val="24"/>
          <w:szCs w:val="24"/>
        </w:rPr>
        <w:t>evidence from lesson observations</w:t>
      </w:r>
    </w:p>
    <w:p w14:paraId="59BCB1B2" w14:textId="77777777" w:rsidR="00381BF1" w:rsidRPr="00052125" w:rsidRDefault="00381BF1" w:rsidP="00432B4E">
      <w:pPr>
        <w:pStyle w:val="ListParagraph"/>
        <w:numPr>
          <w:ilvl w:val="0"/>
          <w:numId w:val="12"/>
        </w:numPr>
        <w:autoSpaceDE w:val="0"/>
        <w:autoSpaceDN w:val="0"/>
        <w:adjustRightInd w:val="0"/>
        <w:spacing w:after="0" w:line="240" w:lineRule="auto"/>
        <w:rPr>
          <w:rFonts w:ascii="Calibri" w:hAnsi="Calibri" w:cs="Calibri"/>
          <w:sz w:val="24"/>
          <w:szCs w:val="24"/>
        </w:rPr>
      </w:pPr>
      <w:r w:rsidRPr="00052125">
        <w:rPr>
          <w:rFonts w:ascii="Calibri" w:hAnsi="Calibri" w:cs="Calibri"/>
          <w:sz w:val="24"/>
          <w:szCs w:val="24"/>
        </w:rPr>
        <w:t>evaluation of contributions of external partners</w:t>
      </w:r>
    </w:p>
    <w:p w14:paraId="36F9F1B3" w14:textId="77777777" w:rsidR="00381BF1" w:rsidRPr="00052125" w:rsidRDefault="00381BF1" w:rsidP="00052125">
      <w:pPr>
        <w:pStyle w:val="ListParagraph"/>
        <w:numPr>
          <w:ilvl w:val="0"/>
          <w:numId w:val="12"/>
        </w:numPr>
        <w:autoSpaceDE w:val="0"/>
        <w:autoSpaceDN w:val="0"/>
        <w:adjustRightInd w:val="0"/>
        <w:spacing w:after="0" w:line="240" w:lineRule="auto"/>
        <w:rPr>
          <w:rFonts w:ascii="Calibri" w:hAnsi="Calibri" w:cs="Calibri"/>
          <w:sz w:val="24"/>
          <w:szCs w:val="24"/>
        </w:rPr>
      </w:pPr>
      <w:r w:rsidRPr="00052125">
        <w:rPr>
          <w:rFonts w:ascii="Calibri" w:hAnsi="Calibri" w:cs="Calibri"/>
          <w:sz w:val="24"/>
          <w:szCs w:val="24"/>
        </w:rPr>
        <w:t>feedback and evaluation by pupils</w:t>
      </w:r>
    </w:p>
    <w:p w14:paraId="2DBA396B" w14:textId="77777777" w:rsidR="00381BF1" w:rsidRPr="00052125" w:rsidRDefault="00381BF1" w:rsidP="00432B4E">
      <w:pPr>
        <w:pStyle w:val="ListParagraph"/>
        <w:numPr>
          <w:ilvl w:val="0"/>
          <w:numId w:val="12"/>
        </w:numPr>
        <w:autoSpaceDE w:val="0"/>
        <w:autoSpaceDN w:val="0"/>
        <w:adjustRightInd w:val="0"/>
        <w:spacing w:after="0" w:line="240" w:lineRule="auto"/>
        <w:rPr>
          <w:rFonts w:ascii="Calibri" w:hAnsi="Calibri" w:cs="Calibri"/>
          <w:sz w:val="24"/>
          <w:szCs w:val="24"/>
        </w:rPr>
      </w:pPr>
      <w:r w:rsidRPr="00052125">
        <w:rPr>
          <w:rFonts w:ascii="Calibri" w:hAnsi="Calibri" w:cs="Calibri"/>
          <w:sz w:val="24"/>
          <w:szCs w:val="24"/>
        </w:rPr>
        <w:t>sampling pupils’ work and portfolios</w:t>
      </w:r>
    </w:p>
    <w:p w14:paraId="5C398C18" w14:textId="77777777" w:rsidR="00543ACA" w:rsidRPr="001D2505" w:rsidRDefault="00543ACA" w:rsidP="00936DB2">
      <w:pPr>
        <w:autoSpaceDE w:val="0"/>
        <w:autoSpaceDN w:val="0"/>
        <w:adjustRightInd w:val="0"/>
        <w:spacing w:after="0" w:line="240" w:lineRule="auto"/>
        <w:rPr>
          <w:rFonts w:cstheme="minorHAnsi"/>
          <w:i/>
          <w:color w:val="000000"/>
          <w:sz w:val="20"/>
          <w:szCs w:val="20"/>
        </w:rPr>
      </w:pPr>
    </w:p>
    <w:p w14:paraId="26C066D6" w14:textId="77777777" w:rsidR="00446E3C" w:rsidRPr="005B1F00" w:rsidRDefault="00446E3C" w:rsidP="00432B4E">
      <w:pPr>
        <w:pStyle w:val="Default"/>
        <w:numPr>
          <w:ilvl w:val="0"/>
          <w:numId w:val="5"/>
        </w:numPr>
        <w:rPr>
          <w:rFonts w:asciiTheme="minorHAnsi" w:hAnsiTheme="minorHAnsi" w:cstheme="minorHAnsi"/>
          <w:b/>
          <w:color w:val="1F497D" w:themeColor="text2"/>
          <w:sz w:val="28"/>
          <w:szCs w:val="28"/>
        </w:rPr>
      </w:pPr>
      <w:r w:rsidRPr="005B1F00">
        <w:rPr>
          <w:rFonts w:asciiTheme="minorHAnsi" w:hAnsiTheme="minorHAnsi" w:cstheme="minorHAnsi"/>
          <w:b/>
          <w:color w:val="1F497D" w:themeColor="text2"/>
          <w:sz w:val="28"/>
          <w:szCs w:val="28"/>
        </w:rPr>
        <w:lastRenderedPageBreak/>
        <w:t>Safeguarding and Child Protection</w:t>
      </w:r>
    </w:p>
    <w:p w14:paraId="3E35EBB8" w14:textId="77777777" w:rsidR="00446E3C" w:rsidRDefault="00446E3C" w:rsidP="00446E3C">
      <w:pPr>
        <w:autoSpaceDE w:val="0"/>
        <w:autoSpaceDN w:val="0"/>
        <w:adjustRightInd w:val="0"/>
        <w:spacing w:after="0" w:line="240" w:lineRule="auto"/>
        <w:rPr>
          <w:rFonts w:cstheme="minorHAnsi"/>
          <w:i/>
          <w:color w:val="000000"/>
          <w:sz w:val="20"/>
          <w:szCs w:val="20"/>
        </w:rPr>
      </w:pPr>
    </w:p>
    <w:p w14:paraId="35A0D2BA" w14:textId="77777777" w:rsidR="005B1F00" w:rsidRDefault="005B1F00" w:rsidP="00446E3C">
      <w:pPr>
        <w:autoSpaceDE w:val="0"/>
        <w:autoSpaceDN w:val="0"/>
        <w:adjustRightInd w:val="0"/>
        <w:spacing w:after="0" w:line="240" w:lineRule="auto"/>
        <w:rPr>
          <w:rFonts w:cstheme="minorHAnsi"/>
          <w:sz w:val="24"/>
          <w:szCs w:val="24"/>
        </w:rPr>
      </w:pPr>
      <w:r>
        <w:rPr>
          <w:rFonts w:cstheme="minorHAnsi"/>
          <w:sz w:val="24"/>
          <w:szCs w:val="24"/>
        </w:rPr>
        <w:t xml:space="preserve">Stanningley Primary School is committed to safeguarding and promoting the wellbeing of all children and expects our staff, visitors and volunteers to share this commitment.  </w:t>
      </w:r>
    </w:p>
    <w:p w14:paraId="75C0FE16" w14:textId="77777777" w:rsidR="00446E3C" w:rsidRDefault="005B1F00" w:rsidP="00446E3C">
      <w:pPr>
        <w:autoSpaceDE w:val="0"/>
        <w:autoSpaceDN w:val="0"/>
        <w:adjustRightInd w:val="0"/>
        <w:spacing w:after="0" w:line="240" w:lineRule="auto"/>
        <w:rPr>
          <w:rFonts w:cstheme="minorHAnsi"/>
          <w:sz w:val="24"/>
          <w:szCs w:val="24"/>
        </w:rPr>
      </w:pPr>
      <w:r>
        <w:rPr>
          <w:rFonts w:cstheme="minorHAnsi"/>
          <w:sz w:val="24"/>
          <w:szCs w:val="24"/>
        </w:rPr>
        <w:t>P</w:t>
      </w:r>
      <w:r w:rsidR="00052125" w:rsidRPr="005B1F00">
        <w:rPr>
          <w:rFonts w:cstheme="minorHAnsi"/>
          <w:sz w:val="24"/>
          <w:szCs w:val="24"/>
        </w:rPr>
        <w:t xml:space="preserve">SHE plays a very important part in fulfilling the statutory duties all schools have to meet and the PSHE policy should be closely aligned to the school’s safeguarding policy.  PSHE helps pupils to know and understand how to keep themselves and others safe, make informed decisions and manage risk and equips them with the knowledge and skills to get help if they need it. When teaching any sensitive issue, pupils may give cause for concern, and a link needs to be made with the pastoral system and safeguarding arrangements. All adults involved in PSHE delivery need to be aware of the schools safeguarding systems.  </w:t>
      </w:r>
    </w:p>
    <w:p w14:paraId="07E08E01" w14:textId="77777777" w:rsidR="005B1F00" w:rsidRPr="005B1F00" w:rsidRDefault="005B1F00" w:rsidP="00446E3C">
      <w:pPr>
        <w:autoSpaceDE w:val="0"/>
        <w:autoSpaceDN w:val="0"/>
        <w:adjustRightInd w:val="0"/>
        <w:spacing w:after="0" w:line="240" w:lineRule="auto"/>
        <w:rPr>
          <w:rFonts w:cstheme="minorHAnsi"/>
          <w:sz w:val="8"/>
          <w:szCs w:val="8"/>
        </w:rPr>
      </w:pPr>
    </w:p>
    <w:p w14:paraId="4CB46127" w14:textId="77777777" w:rsidR="005B1F00" w:rsidRPr="005B1F00" w:rsidRDefault="005B1F00" w:rsidP="005B1F00">
      <w:pPr>
        <w:spacing w:line="240" w:lineRule="atLeast"/>
        <w:jc w:val="both"/>
        <w:rPr>
          <w:rFonts w:cs="Arial"/>
          <w:sz w:val="24"/>
          <w:szCs w:val="24"/>
          <w:lang w:eastAsia="en-GB"/>
        </w:rPr>
      </w:pPr>
      <w:r w:rsidRPr="005B1F00">
        <w:rPr>
          <w:rFonts w:cs="Arial"/>
          <w:sz w:val="24"/>
          <w:szCs w:val="24"/>
          <w:lang w:eastAsia="en-GB"/>
        </w:rPr>
        <w:t xml:space="preserve">Any member of staff who has a concern about a child’s welfare should follow the procedures as laid out in the Schools’ Child Protection and Safeguarding procedures. Staff should be aware that they can make a referral to children’s social care and their responsibility to understand the process for making a referral. </w:t>
      </w:r>
    </w:p>
    <w:p w14:paraId="3EFFF620" w14:textId="77777777" w:rsidR="005B1F00" w:rsidRDefault="005B1F00" w:rsidP="005B1F00">
      <w:pPr>
        <w:spacing w:line="240" w:lineRule="atLeast"/>
        <w:jc w:val="both"/>
        <w:rPr>
          <w:rFonts w:ascii="Arial" w:hAnsi="Arial" w:cs="Arial"/>
          <w:b/>
          <w:sz w:val="20"/>
          <w:highlight w:val="yellow"/>
        </w:rPr>
      </w:pPr>
      <w:r>
        <w:rPr>
          <w:rFonts w:ascii="Times" w:hAnsi="Times" w:cs="Times New Roman"/>
          <w:noProof/>
          <w:sz w:val="24"/>
          <w:lang w:eastAsia="en-GB"/>
        </w:rPr>
        <w:drawing>
          <wp:anchor distT="0" distB="0" distL="114300" distR="114300" simplePos="0" relativeHeight="251668480" behindDoc="1" locked="0" layoutInCell="1" allowOverlap="1">
            <wp:simplePos x="0" y="0"/>
            <wp:positionH relativeFrom="column">
              <wp:posOffset>1270</wp:posOffset>
            </wp:positionH>
            <wp:positionV relativeFrom="paragraph">
              <wp:posOffset>635</wp:posOffset>
            </wp:positionV>
            <wp:extent cx="1009650" cy="1184275"/>
            <wp:effectExtent l="0" t="0" r="0" b="0"/>
            <wp:wrapThrough wrapText="bothSides">
              <wp:wrapPolygon edited="0">
                <wp:start x="0" y="0"/>
                <wp:lineTo x="0" y="21195"/>
                <wp:lineTo x="21192" y="21195"/>
                <wp:lineTo x="21192" y="0"/>
                <wp:lineTo x="0" y="0"/>
              </wp:wrapPolygon>
            </wp:wrapThrough>
            <wp:docPr id="11" name="Picture 11" descr="J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B"/>
                    <pic:cNvPicPr>
                      <a:picLocks noChangeAspect="1" noChangeArrowheads="1"/>
                    </pic:cNvPicPr>
                  </pic:nvPicPr>
                  <pic:blipFill>
                    <a:blip r:embed="rId18">
                      <a:extLst>
                        <a:ext uri="{28A0092B-C50C-407E-A947-70E740481C1C}">
                          <a14:useLocalDpi xmlns:a14="http://schemas.microsoft.com/office/drawing/2010/main" val="0"/>
                        </a:ext>
                      </a:extLst>
                    </a:blip>
                    <a:srcRect l="5510" t="6172" r="3137" b="10461"/>
                    <a:stretch>
                      <a:fillRect/>
                    </a:stretch>
                  </pic:blipFill>
                  <pic:spPr bwMode="auto">
                    <a:xfrm>
                      <a:off x="0" y="0"/>
                      <a:ext cx="1009650" cy="1184275"/>
                    </a:xfrm>
                    <a:prstGeom prst="rect">
                      <a:avLst/>
                    </a:prstGeom>
                    <a:noFill/>
                  </pic:spPr>
                </pic:pic>
              </a:graphicData>
            </a:graphic>
            <wp14:sizeRelH relativeFrom="page">
              <wp14:pctWidth>0</wp14:pctWidth>
            </wp14:sizeRelH>
            <wp14:sizeRelV relativeFrom="page">
              <wp14:pctHeight>0</wp14:pctHeight>
            </wp14:sizeRelV>
          </wp:anchor>
        </w:drawing>
      </w:r>
    </w:p>
    <w:p w14:paraId="7C92051C" w14:textId="77777777" w:rsidR="005B1F00" w:rsidRPr="00BD5E99" w:rsidRDefault="005B1F00" w:rsidP="005B1F00">
      <w:pPr>
        <w:spacing w:line="240" w:lineRule="atLeast"/>
        <w:jc w:val="both"/>
        <w:rPr>
          <w:rFonts w:ascii="Arial" w:hAnsi="Arial" w:cs="Arial"/>
          <w:b/>
          <w:sz w:val="20"/>
        </w:rPr>
      </w:pPr>
    </w:p>
    <w:p w14:paraId="08DAFB10" w14:textId="77777777" w:rsidR="005B1F00" w:rsidRPr="00A41AD2" w:rsidRDefault="005B1F00" w:rsidP="005B1F00">
      <w:pPr>
        <w:spacing w:line="240" w:lineRule="atLeast"/>
        <w:jc w:val="both"/>
        <w:rPr>
          <w:rFonts w:ascii="Arial" w:hAnsi="Arial" w:cs="Arial"/>
          <w:b/>
          <w:sz w:val="20"/>
        </w:rPr>
      </w:pPr>
      <w:r w:rsidRPr="00A41AD2">
        <w:rPr>
          <w:rFonts w:ascii="Arial" w:hAnsi="Arial" w:cs="Arial"/>
          <w:b/>
          <w:sz w:val="20"/>
        </w:rPr>
        <w:t xml:space="preserve">Designated Safeguarding Lead (DSL) / Headteacher – </w:t>
      </w:r>
      <w:r>
        <w:rPr>
          <w:rFonts w:ascii="Arial" w:hAnsi="Arial" w:cs="Arial"/>
          <w:b/>
          <w:sz w:val="20"/>
        </w:rPr>
        <w:t xml:space="preserve">Mrs </w:t>
      </w:r>
      <w:r w:rsidRPr="00A41AD2">
        <w:rPr>
          <w:rFonts w:ascii="Arial" w:hAnsi="Arial" w:cs="Arial"/>
          <w:b/>
          <w:sz w:val="20"/>
        </w:rPr>
        <w:t xml:space="preserve">Julie Brewer  </w:t>
      </w:r>
    </w:p>
    <w:p w14:paraId="53DE39E7" w14:textId="77777777" w:rsidR="005B1F00" w:rsidRDefault="005B1F00" w:rsidP="005B1F00">
      <w:pPr>
        <w:spacing w:line="240" w:lineRule="atLeast"/>
        <w:jc w:val="both"/>
        <w:rPr>
          <w:rFonts w:ascii="Arial" w:hAnsi="Arial" w:cs="Arial"/>
          <w:b/>
          <w:sz w:val="20"/>
          <w:highlight w:val="yellow"/>
        </w:rPr>
      </w:pPr>
    </w:p>
    <w:p w14:paraId="0F602963" w14:textId="77777777" w:rsidR="005B1F00" w:rsidRDefault="005B1F00" w:rsidP="005B1F00">
      <w:pPr>
        <w:spacing w:line="240" w:lineRule="atLeast"/>
        <w:jc w:val="both"/>
        <w:rPr>
          <w:rFonts w:ascii="Arial" w:hAnsi="Arial" w:cs="Arial"/>
          <w:b/>
          <w:sz w:val="20"/>
        </w:rPr>
      </w:pPr>
    </w:p>
    <w:p w14:paraId="772085F7" w14:textId="77777777" w:rsidR="005B1F00" w:rsidRDefault="005B1F00" w:rsidP="005B1F00">
      <w:pPr>
        <w:spacing w:line="240" w:lineRule="atLeast"/>
        <w:jc w:val="both"/>
        <w:rPr>
          <w:rFonts w:ascii="Arial" w:hAnsi="Arial" w:cs="Arial"/>
          <w:b/>
          <w:sz w:val="20"/>
        </w:rPr>
      </w:pPr>
      <w:r>
        <w:rPr>
          <w:rFonts w:ascii="Times" w:hAnsi="Times" w:cs="Times New Roman"/>
          <w:noProof/>
          <w:sz w:val="24"/>
          <w:lang w:eastAsia="en-GB"/>
        </w:rPr>
        <w:drawing>
          <wp:anchor distT="0" distB="0" distL="114300" distR="114300" simplePos="0" relativeHeight="251670528" behindDoc="1" locked="0" layoutInCell="1" allowOverlap="1" wp14:anchorId="6CEFE61A" wp14:editId="4A5B6B7B">
            <wp:simplePos x="0" y="0"/>
            <wp:positionH relativeFrom="column">
              <wp:posOffset>2138045</wp:posOffset>
            </wp:positionH>
            <wp:positionV relativeFrom="paragraph">
              <wp:posOffset>28575</wp:posOffset>
            </wp:positionV>
            <wp:extent cx="1041400" cy="1284605"/>
            <wp:effectExtent l="0" t="0" r="6350" b="0"/>
            <wp:wrapTight wrapText="bothSides">
              <wp:wrapPolygon edited="0">
                <wp:start x="0" y="0"/>
                <wp:lineTo x="0" y="21141"/>
                <wp:lineTo x="21337" y="21141"/>
                <wp:lineTo x="21337" y="0"/>
                <wp:lineTo x="0" y="0"/>
              </wp:wrapPolygon>
            </wp:wrapTight>
            <wp:docPr id="9" name="Picture 9" descr="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
                    <pic:cNvPicPr>
                      <a:picLocks noChangeAspect="1" noChangeArrowheads="1"/>
                    </pic:cNvPicPr>
                  </pic:nvPicPr>
                  <pic:blipFill>
                    <a:blip r:embed="rId19">
                      <a:extLst>
                        <a:ext uri="{28A0092B-C50C-407E-A947-70E740481C1C}">
                          <a14:useLocalDpi xmlns:a14="http://schemas.microsoft.com/office/drawing/2010/main" val="0"/>
                        </a:ext>
                      </a:extLst>
                    </a:blip>
                    <a:srcRect l="8263" t="7391" r="12685" b="8946"/>
                    <a:stretch>
                      <a:fillRect/>
                    </a:stretch>
                  </pic:blipFill>
                  <pic:spPr bwMode="auto">
                    <a:xfrm>
                      <a:off x="0" y="0"/>
                      <a:ext cx="1041400" cy="1284605"/>
                    </a:xfrm>
                    <a:prstGeom prst="rect">
                      <a:avLst/>
                    </a:prstGeom>
                    <a:noFill/>
                  </pic:spPr>
                </pic:pic>
              </a:graphicData>
            </a:graphic>
            <wp14:sizeRelH relativeFrom="page">
              <wp14:pctWidth>0</wp14:pctWidth>
            </wp14:sizeRelH>
            <wp14:sizeRelV relativeFrom="page">
              <wp14:pctHeight>0</wp14:pctHeight>
            </wp14:sizeRelV>
          </wp:anchor>
        </w:drawing>
      </w:r>
      <w:r>
        <w:rPr>
          <w:rFonts w:ascii="Times" w:hAnsi="Times" w:cs="Times New Roman"/>
          <w:noProof/>
          <w:sz w:val="24"/>
          <w:lang w:eastAsia="en-GB"/>
        </w:rPr>
        <w:drawing>
          <wp:anchor distT="0" distB="0" distL="114300" distR="114300" simplePos="0" relativeHeight="251671552" behindDoc="1" locked="0" layoutInCell="1" allowOverlap="1" wp14:anchorId="30372739" wp14:editId="4EE891DE">
            <wp:simplePos x="0" y="0"/>
            <wp:positionH relativeFrom="column">
              <wp:posOffset>1094105</wp:posOffset>
            </wp:positionH>
            <wp:positionV relativeFrom="paragraph">
              <wp:posOffset>28575</wp:posOffset>
            </wp:positionV>
            <wp:extent cx="1004570" cy="1273810"/>
            <wp:effectExtent l="0" t="0" r="5080" b="2540"/>
            <wp:wrapTight wrapText="bothSides">
              <wp:wrapPolygon edited="0">
                <wp:start x="0" y="0"/>
                <wp:lineTo x="0" y="21320"/>
                <wp:lineTo x="21300" y="21320"/>
                <wp:lineTo x="21300" y="0"/>
                <wp:lineTo x="0" y="0"/>
              </wp:wrapPolygon>
            </wp:wrapTight>
            <wp:docPr id="8" name="Picture 8" descr="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G"/>
                    <pic:cNvPicPr>
                      <a:picLocks noChangeAspect="1" noChangeArrowheads="1"/>
                    </pic:cNvPicPr>
                  </pic:nvPicPr>
                  <pic:blipFill>
                    <a:blip r:embed="rId20">
                      <a:extLst>
                        <a:ext uri="{28A0092B-C50C-407E-A947-70E740481C1C}">
                          <a14:useLocalDpi xmlns:a14="http://schemas.microsoft.com/office/drawing/2010/main" val="0"/>
                        </a:ext>
                      </a:extLst>
                    </a:blip>
                    <a:srcRect l="7076" t="3697" r="9882" b="13235"/>
                    <a:stretch>
                      <a:fillRect/>
                    </a:stretch>
                  </pic:blipFill>
                  <pic:spPr bwMode="auto">
                    <a:xfrm>
                      <a:off x="0" y="0"/>
                      <a:ext cx="1004570" cy="1273810"/>
                    </a:xfrm>
                    <a:prstGeom prst="rect">
                      <a:avLst/>
                    </a:prstGeom>
                    <a:noFill/>
                  </pic:spPr>
                </pic:pic>
              </a:graphicData>
            </a:graphic>
            <wp14:sizeRelH relativeFrom="page">
              <wp14:pctWidth>0</wp14:pctWidth>
            </wp14:sizeRelH>
            <wp14:sizeRelV relativeFrom="page">
              <wp14:pctHeight>0</wp14:pctHeight>
            </wp14:sizeRelV>
          </wp:anchor>
        </w:drawing>
      </w:r>
      <w:r>
        <w:rPr>
          <w:rFonts w:ascii="Times" w:hAnsi="Times" w:cs="Times New Roman"/>
          <w:noProof/>
          <w:sz w:val="24"/>
          <w:lang w:eastAsia="en-GB"/>
        </w:rPr>
        <w:drawing>
          <wp:anchor distT="0" distB="0" distL="114300" distR="114300" simplePos="0" relativeHeight="251669504" behindDoc="1" locked="0" layoutInCell="1" allowOverlap="1" wp14:anchorId="4B30DB86" wp14:editId="2C627068">
            <wp:simplePos x="0" y="0"/>
            <wp:positionH relativeFrom="column">
              <wp:posOffset>1270</wp:posOffset>
            </wp:positionH>
            <wp:positionV relativeFrom="paragraph">
              <wp:posOffset>28575</wp:posOffset>
            </wp:positionV>
            <wp:extent cx="1045845" cy="1261745"/>
            <wp:effectExtent l="0" t="0" r="1905" b="0"/>
            <wp:wrapTight wrapText="bothSides">
              <wp:wrapPolygon edited="0">
                <wp:start x="0" y="0"/>
                <wp:lineTo x="0" y="21198"/>
                <wp:lineTo x="21246" y="21198"/>
                <wp:lineTo x="21246" y="0"/>
                <wp:lineTo x="0" y="0"/>
              </wp:wrapPolygon>
            </wp:wrapTight>
            <wp:docPr id="7" name="Picture 7" descr="T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SM"/>
                    <pic:cNvPicPr>
                      <a:picLocks noChangeAspect="1" noChangeArrowheads="1"/>
                    </pic:cNvPicPr>
                  </pic:nvPicPr>
                  <pic:blipFill>
                    <a:blip r:embed="rId21">
                      <a:extLst>
                        <a:ext uri="{28A0092B-C50C-407E-A947-70E740481C1C}">
                          <a14:useLocalDpi xmlns:a14="http://schemas.microsoft.com/office/drawing/2010/main" val="0"/>
                        </a:ext>
                      </a:extLst>
                    </a:blip>
                    <a:srcRect l="4369" t="3697" r="5556" b="11682"/>
                    <a:stretch>
                      <a:fillRect/>
                    </a:stretch>
                  </pic:blipFill>
                  <pic:spPr bwMode="auto">
                    <a:xfrm>
                      <a:off x="0" y="0"/>
                      <a:ext cx="1045845" cy="12617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0"/>
        </w:rPr>
        <w:t xml:space="preserve">   </w:t>
      </w:r>
    </w:p>
    <w:p w14:paraId="35C04E1E" w14:textId="77777777" w:rsidR="005B1F00" w:rsidRDefault="005B1F00" w:rsidP="005B1F00">
      <w:pPr>
        <w:spacing w:line="240" w:lineRule="atLeast"/>
        <w:jc w:val="both"/>
        <w:rPr>
          <w:rFonts w:ascii="Arial" w:hAnsi="Arial" w:cs="Arial"/>
          <w:b/>
          <w:sz w:val="20"/>
        </w:rPr>
      </w:pPr>
      <w:r w:rsidRPr="00BD5E99">
        <w:rPr>
          <w:rFonts w:ascii="Arial" w:hAnsi="Arial" w:cs="Arial"/>
          <w:b/>
          <w:sz w:val="20"/>
        </w:rPr>
        <w:t>Designated Teachers</w:t>
      </w:r>
    </w:p>
    <w:p w14:paraId="2D819244" w14:textId="77777777" w:rsidR="005B1F00" w:rsidRPr="00BD5E99" w:rsidRDefault="005B1F00" w:rsidP="005B1F00">
      <w:pPr>
        <w:spacing w:line="240" w:lineRule="atLeast"/>
        <w:jc w:val="both"/>
        <w:rPr>
          <w:rFonts w:ascii="Arial" w:hAnsi="Arial" w:cs="Arial"/>
          <w:b/>
          <w:sz w:val="20"/>
        </w:rPr>
      </w:pPr>
      <w:r w:rsidRPr="00BD5E99">
        <w:rPr>
          <w:rFonts w:ascii="Arial" w:hAnsi="Arial" w:cs="Arial"/>
          <w:b/>
          <w:sz w:val="20"/>
        </w:rPr>
        <w:t>(Safeguarding Deputies)</w:t>
      </w:r>
    </w:p>
    <w:p w14:paraId="5ED50B79" w14:textId="77777777" w:rsidR="005B1F00" w:rsidRPr="00BD5E99" w:rsidRDefault="005B1F00" w:rsidP="005B1F00">
      <w:pPr>
        <w:spacing w:after="0" w:line="240" w:lineRule="atLeast"/>
        <w:ind w:left="360"/>
        <w:rPr>
          <w:rFonts w:ascii="Arial" w:hAnsi="Arial" w:cs="Arial"/>
          <w:b/>
          <w:sz w:val="20"/>
        </w:rPr>
      </w:pPr>
      <w:r>
        <w:rPr>
          <w:rFonts w:ascii="Arial" w:hAnsi="Arial" w:cs="Arial"/>
          <w:b/>
          <w:sz w:val="20"/>
        </w:rPr>
        <w:t>Mrs</w:t>
      </w:r>
      <w:r w:rsidRPr="00BD5E99">
        <w:rPr>
          <w:rFonts w:ascii="Arial" w:hAnsi="Arial" w:cs="Arial"/>
          <w:b/>
          <w:sz w:val="20"/>
        </w:rPr>
        <w:t xml:space="preserve"> Stott-Moore (D</w:t>
      </w:r>
      <w:r>
        <w:rPr>
          <w:rFonts w:ascii="Arial" w:hAnsi="Arial" w:cs="Arial"/>
          <w:b/>
          <w:sz w:val="20"/>
        </w:rPr>
        <w:t>HT)</w:t>
      </w:r>
    </w:p>
    <w:p w14:paraId="2E2619D1" w14:textId="77777777" w:rsidR="005B1F00" w:rsidRPr="00BD5E99" w:rsidRDefault="005B1F00" w:rsidP="005B1F00">
      <w:pPr>
        <w:spacing w:after="0" w:line="240" w:lineRule="atLeast"/>
        <w:ind w:left="360"/>
        <w:rPr>
          <w:rFonts w:ascii="Arial" w:hAnsi="Arial" w:cs="Arial"/>
          <w:b/>
          <w:sz w:val="20"/>
        </w:rPr>
      </w:pPr>
      <w:r>
        <w:rPr>
          <w:rFonts w:ascii="Arial" w:hAnsi="Arial" w:cs="Arial"/>
          <w:b/>
          <w:sz w:val="20"/>
        </w:rPr>
        <w:t>Mrs</w:t>
      </w:r>
      <w:r w:rsidRPr="00BD5E99">
        <w:rPr>
          <w:rFonts w:ascii="Arial" w:hAnsi="Arial" w:cs="Arial"/>
          <w:b/>
          <w:sz w:val="20"/>
        </w:rPr>
        <w:t xml:space="preserve"> Whiteley (A</w:t>
      </w:r>
      <w:r>
        <w:rPr>
          <w:rFonts w:ascii="Arial" w:hAnsi="Arial" w:cs="Arial"/>
          <w:b/>
          <w:sz w:val="20"/>
        </w:rPr>
        <w:t>HT</w:t>
      </w:r>
      <w:r w:rsidRPr="00BD5E99">
        <w:rPr>
          <w:rFonts w:ascii="Arial" w:hAnsi="Arial" w:cs="Arial"/>
          <w:b/>
          <w:sz w:val="20"/>
        </w:rPr>
        <w:t>)</w:t>
      </w:r>
    </w:p>
    <w:p w14:paraId="06B9403E" w14:textId="77777777" w:rsidR="005B1F00" w:rsidRPr="00BD5E99" w:rsidRDefault="005B1F00" w:rsidP="005B1F00">
      <w:pPr>
        <w:spacing w:after="0" w:line="240" w:lineRule="atLeast"/>
        <w:ind w:left="360"/>
        <w:rPr>
          <w:rFonts w:ascii="Arial" w:hAnsi="Arial" w:cs="Arial"/>
          <w:b/>
          <w:sz w:val="20"/>
        </w:rPr>
      </w:pPr>
      <w:r w:rsidRPr="00BD5E99">
        <w:rPr>
          <w:rFonts w:ascii="Arial" w:hAnsi="Arial" w:cs="Arial"/>
          <w:b/>
          <w:sz w:val="20"/>
        </w:rPr>
        <w:t>Di G</w:t>
      </w:r>
      <w:r>
        <w:rPr>
          <w:rFonts w:ascii="Arial" w:hAnsi="Arial" w:cs="Arial"/>
          <w:b/>
          <w:sz w:val="20"/>
        </w:rPr>
        <w:t>reenwood (Family Support</w:t>
      </w:r>
      <w:r w:rsidRPr="00BD5E99">
        <w:rPr>
          <w:rFonts w:ascii="Arial" w:hAnsi="Arial" w:cs="Arial"/>
          <w:b/>
          <w:sz w:val="20"/>
        </w:rPr>
        <w:t>)</w:t>
      </w:r>
    </w:p>
    <w:p w14:paraId="0BE251C9" w14:textId="77777777" w:rsidR="005B1F00" w:rsidRPr="005B1F00" w:rsidRDefault="005B1F00" w:rsidP="005B1F00">
      <w:pPr>
        <w:tabs>
          <w:tab w:val="left" w:pos="890"/>
        </w:tabs>
        <w:autoSpaceDE w:val="0"/>
        <w:autoSpaceDN w:val="0"/>
        <w:adjustRightInd w:val="0"/>
        <w:spacing w:after="0" w:line="240" w:lineRule="auto"/>
        <w:rPr>
          <w:rFonts w:cstheme="minorHAnsi"/>
          <w:i/>
          <w:color w:val="1F497D" w:themeColor="text2"/>
          <w:sz w:val="20"/>
          <w:szCs w:val="20"/>
        </w:rPr>
      </w:pPr>
    </w:p>
    <w:p w14:paraId="04683589" w14:textId="77777777" w:rsidR="00446E3C" w:rsidRPr="005B1F00" w:rsidRDefault="00446E3C" w:rsidP="000A1EA0">
      <w:pPr>
        <w:autoSpaceDE w:val="0"/>
        <w:autoSpaceDN w:val="0"/>
        <w:adjustRightInd w:val="0"/>
        <w:spacing w:after="0" w:line="240" w:lineRule="auto"/>
        <w:rPr>
          <w:rFonts w:cstheme="minorHAnsi"/>
          <w:i/>
          <w:color w:val="1F497D" w:themeColor="text2"/>
          <w:sz w:val="20"/>
          <w:szCs w:val="20"/>
        </w:rPr>
      </w:pPr>
    </w:p>
    <w:p w14:paraId="2CDA6E03" w14:textId="77777777" w:rsidR="000A1EA0" w:rsidRPr="005B1F00" w:rsidRDefault="000A1EA0" w:rsidP="00432B4E">
      <w:pPr>
        <w:pStyle w:val="Default"/>
        <w:numPr>
          <w:ilvl w:val="0"/>
          <w:numId w:val="5"/>
        </w:numPr>
        <w:rPr>
          <w:rFonts w:asciiTheme="minorHAnsi" w:hAnsiTheme="minorHAnsi" w:cstheme="minorHAnsi"/>
          <w:b/>
          <w:color w:val="1F497D" w:themeColor="text2"/>
          <w:sz w:val="28"/>
          <w:szCs w:val="28"/>
        </w:rPr>
      </w:pPr>
      <w:r w:rsidRPr="005B1F00">
        <w:rPr>
          <w:rFonts w:asciiTheme="minorHAnsi" w:hAnsiTheme="minorHAnsi" w:cstheme="minorHAnsi"/>
          <w:b/>
          <w:color w:val="1F497D" w:themeColor="text2"/>
          <w:sz w:val="28"/>
          <w:szCs w:val="28"/>
        </w:rPr>
        <w:t xml:space="preserve">Confidentiality </w:t>
      </w:r>
      <w:r w:rsidR="000C6ACA" w:rsidRPr="005B1F00">
        <w:rPr>
          <w:rFonts w:asciiTheme="minorHAnsi" w:hAnsiTheme="minorHAnsi" w:cstheme="minorHAnsi"/>
          <w:b/>
          <w:color w:val="1F497D" w:themeColor="text2"/>
          <w:sz w:val="28"/>
          <w:szCs w:val="28"/>
        </w:rPr>
        <w:t>in the context of PSHE lessons</w:t>
      </w:r>
    </w:p>
    <w:p w14:paraId="52BB2721" w14:textId="77777777" w:rsidR="00490A8B" w:rsidRDefault="00490A8B" w:rsidP="00446E3C">
      <w:pPr>
        <w:autoSpaceDE w:val="0"/>
        <w:autoSpaceDN w:val="0"/>
        <w:adjustRightInd w:val="0"/>
        <w:spacing w:after="0" w:line="240" w:lineRule="auto"/>
        <w:rPr>
          <w:rFonts w:cstheme="minorHAnsi"/>
          <w:i/>
          <w:color w:val="000000"/>
          <w:sz w:val="20"/>
          <w:szCs w:val="20"/>
        </w:rPr>
      </w:pPr>
    </w:p>
    <w:p w14:paraId="70D9061C" w14:textId="77777777" w:rsidR="00CC2832" w:rsidRPr="00807A7B" w:rsidRDefault="00CC2832" w:rsidP="00CC2832">
      <w:pPr>
        <w:autoSpaceDE w:val="0"/>
        <w:autoSpaceDN w:val="0"/>
        <w:adjustRightInd w:val="0"/>
        <w:spacing w:after="0" w:line="240" w:lineRule="auto"/>
        <w:rPr>
          <w:rFonts w:cs="Calibri"/>
          <w:sz w:val="24"/>
          <w:szCs w:val="24"/>
        </w:rPr>
      </w:pPr>
      <w:r w:rsidRPr="00807A7B">
        <w:rPr>
          <w:rFonts w:cs="Calibri"/>
          <w:sz w:val="24"/>
          <w:szCs w:val="24"/>
        </w:rPr>
        <w:t xml:space="preserve">The nature of PSHE means that </w:t>
      </w:r>
      <w:r w:rsidR="004002F4" w:rsidRPr="00807A7B">
        <w:rPr>
          <w:rFonts w:cs="Calibri"/>
          <w:sz w:val="24"/>
          <w:szCs w:val="24"/>
        </w:rPr>
        <w:t xml:space="preserve">pupils </w:t>
      </w:r>
      <w:r w:rsidRPr="00807A7B">
        <w:rPr>
          <w:rFonts w:cs="Calibri"/>
          <w:sz w:val="24"/>
          <w:szCs w:val="24"/>
        </w:rPr>
        <w:t xml:space="preserve">may disclose personal information that staff will respond to appropriately.  The classroom is never a confidential place to talk, and that remains true in PSHE. Pupils will be reminded that lessons are not a place to discuss their personal experiences and issues, or to ask others to do so, through the establishment of ground rules. Any visitor to the classroom will be bound by the school’s policy on confidentiality, regardless of whether they have, or their organisation has, a different policy. We will make sure visitors are aware of this, and make sure there are enough opportunities for pupils to access confidential support after the lesson if they need it. </w:t>
      </w:r>
    </w:p>
    <w:p w14:paraId="50CC5A4E" w14:textId="77777777" w:rsidR="00CC2832" w:rsidRPr="00807A7B" w:rsidRDefault="00CC2832" w:rsidP="00CC2832">
      <w:pPr>
        <w:autoSpaceDE w:val="0"/>
        <w:autoSpaceDN w:val="0"/>
        <w:adjustRightInd w:val="0"/>
        <w:spacing w:after="0" w:line="240" w:lineRule="auto"/>
        <w:rPr>
          <w:rFonts w:cs="Calibri"/>
          <w:sz w:val="24"/>
          <w:szCs w:val="24"/>
        </w:rPr>
      </w:pPr>
    </w:p>
    <w:p w14:paraId="4AB13F2C" w14:textId="77777777" w:rsidR="00CC2832" w:rsidRPr="00807A7B" w:rsidRDefault="00CC2832" w:rsidP="00CC2832">
      <w:pPr>
        <w:autoSpaceDE w:val="0"/>
        <w:autoSpaceDN w:val="0"/>
        <w:adjustRightInd w:val="0"/>
        <w:spacing w:after="0" w:line="240" w:lineRule="auto"/>
        <w:rPr>
          <w:rFonts w:cs="Calibri"/>
          <w:sz w:val="24"/>
          <w:szCs w:val="24"/>
        </w:rPr>
      </w:pPr>
      <w:r w:rsidRPr="00807A7B">
        <w:rPr>
          <w:rFonts w:cs="Calibri"/>
          <w:sz w:val="24"/>
          <w:szCs w:val="24"/>
        </w:rPr>
        <w:t>Any information disclosed to a staff member or other responsible adult, whi</w:t>
      </w:r>
      <w:r w:rsidR="00327491" w:rsidRPr="00807A7B">
        <w:rPr>
          <w:rFonts w:cs="Calibri"/>
          <w:sz w:val="24"/>
          <w:szCs w:val="24"/>
        </w:rPr>
        <w:t>ch causes concern about the pupil</w:t>
      </w:r>
      <w:r w:rsidRPr="00807A7B">
        <w:rPr>
          <w:rFonts w:cs="Calibri"/>
          <w:sz w:val="24"/>
          <w:szCs w:val="24"/>
        </w:rPr>
        <w:t xml:space="preserve">’s safety, will be communicated to the designated person as soon as possible and always within 24 hours, in line with our safeguarding and child protection policy. </w:t>
      </w:r>
    </w:p>
    <w:p w14:paraId="0CD156DA" w14:textId="77777777" w:rsidR="00CC2832" w:rsidRPr="00807A7B" w:rsidRDefault="00CC2832" w:rsidP="00CC2832">
      <w:pPr>
        <w:autoSpaceDE w:val="0"/>
        <w:autoSpaceDN w:val="0"/>
        <w:adjustRightInd w:val="0"/>
        <w:spacing w:after="0" w:line="240" w:lineRule="auto"/>
        <w:rPr>
          <w:rFonts w:cs="Calibri"/>
          <w:sz w:val="24"/>
          <w:szCs w:val="24"/>
        </w:rPr>
      </w:pPr>
    </w:p>
    <w:p w14:paraId="55FD90D5" w14:textId="77777777" w:rsidR="00CC2832" w:rsidRPr="00672744" w:rsidRDefault="00CC2832" w:rsidP="00CC2832">
      <w:pPr>
        <w:autoSpaceDE w:val="0"/>
        <w:autoSpaceDN w:val="0"/>
        <w:adjustRightInd w:val="0"/>
        <w:spacing w:after="0" w:line="240" w:lineRule="auto"/>
        <w:rPr>
          <w:rFonts w:ascii="Calibri" w:hAnsi="Calibri" w:cs="Calibri"/>
          <w:color w:val="5F5F5F"/>
          <w:sz w:val="20"/>
          <w:szCs w:val="20"/>
        </w:rPr>
      </w:pPr>
      <w:r w:rsidRPr="00807A7B">
        <w:rPr>
          <w:rFonts w:cs="Calibri"/>
          <w:sz w:val="24"/>
          <w:szCs w:val="24"/>
        </w:rPr>
        <w:t>If a pupil tells a health professional, such as the school nurse,  something personal on a one-to-one basis outside of the classroom, our school’s confidentiality policy will help us to decide whether that person can keep that information confidential, or whether they need to seek help, advice, or refer to someone else.</w:t>
      </w:r>
      <w:r w:rsidRPr="00807A7B">
        <w:rPr>
          <w:rFonts w:ascii="Calibri" w:hAnsi="Calibri" w:cs="Calibri"/>
          <w:sz w:val="24"/>
          <w:szCs w:val="24"/>
        </w:rPr>
        <w:t xml:space="preserve"> We will also signpost pupils and their families, where appropriate, to on and offline community, health and counselling services so pupils know where to go for confidential help and advice.</w:t>
      </w:r>
    </w:p>
    <w:p w14:paraId="7BAA1896" w14:textId="77777777" w:rsidR="000C6ACA" w:rsidRDefault="000C6ACA" w:rsidP="00446E3C">
      <w:pPr>
        <w:autoSpaceDE w:val="0"/>
        <w:autoSpaceDN w:val="0"/>
        <w:adjustRightInd w:val="0"/>
        <w:spacing w:after="0" w:line="240" w:lineRule="auto"/>
        <w:rPr>
          <w:rFonts w:cstheme="minorHAnsi"/>
          <w:i/>
          <w:color w:val="000000"/>
          <w:sz w:val="20"/>
          <w:szCs w:val="20"/>
        </w:rPr>
      </w:pPr>
    </w:p>
    <w:p w14:paraId="477E3132" w14:textId="77777777" w:rsidR="00807A7B" w:rsidRPr="00807A7B" w:rsidRDefault="00446E3C" w:rsidP="00446E3C">
      <w:pPr>
        <w:autoSpaceDE w:val="0"/>
        <w:autoSpaceDN w:val="0"/>
        <w:adjustRightInd w:val="0"/>
        <w:spacing w:after="0" w:line="240" w:lineRule="auto"/>
        <w:rPr>
          <w:rFonts w:cs="Calibri"/>
          <w:i/>
          <w:sz w:val="24"/>
          <w:szCs w:val="24"/>
        </w:rPr>
      </w:pPr>
      <w:r w:rsidRPr="00807A7B">
        <w:rPr>
          <w:rFonts w:cs="Calibri"/>
          <w:sz w:val="24"/>
          <w:szCs w:val="24"/>
        </w:rPr>
        <w:t xml:space="preserve">Techniques used in school to minimise the chance of pupils making a disclosure in class include: </w:t>
      </w:r>
    </w:p>
    <w:p w14:paraId="4F322AFF" w14:textId="77777777" w:rsidR="00446E3C" w:rsidRPr="00807A7B" w:rsidRDefault="00446E3C" w:rsidP="00432B4E">
      <w:pPr>
        <w:pStyle w:val="ListParagraph"/>
        <w:numPr>
          <w:ilvl w:val="0"/>
          <w:numId w:val="22"/>
        </w:numPr>
        <w:autoSpaceDE w:val="0"/>
        <w:autoSpaceDN w:val="0"/>
        <w:adjustRightInd w:val="0"/>
        <w:spacing w:after="0" w:line="240" w:lineRule="auto"/>
        <w:rPr>
          <w:rFonts w:cs="Calibri"/>
          <w:sz w:val="24"/>
          <w:szCs w:val="24"/>
        </w:rPr>
      </w:pPr>
      <w:r w:rsidRPr="00807A7B">
        <w:rPr>
          <w:rFonts w:cs="Calibri"/>
          <w:sz w:val="24"/>
          <w:szCs w:val="24"/>
        </w:rPr>
        <w:t>depersonalising discussion</w:t>
      </w:r>
    </w:p>
    <w:p w14:paraId="52A85EB0" w14:textId="77777777" w:rsidR="00446E3C" w:rsidRPr="00807A7B" w:rsidRDefault="00446E3C" w:rsidP="00432B4E">
      <w:pPr>
        <w:pStyle w:val="ListParagraph"/>
        <w:numPr>
          <w:ilvl w:val="0"/>
          <w:numId w:val="22"/>
        </w:numPr>
        <w:autoSpaceDE w:val="0"/>
        <w:autoSpaceDN w:val="0"/>
        <w:adjustRightInd w:val="0"/>
        <w:spacing w:after="0" w:line="240" w:lineRule="auto"/>
        <w:rPr>
          <w:rFonts w:cs="Calibri"/>
          <w:sz w:val="24"/>
          <w:szCs w:val="24"/>
        </w:rPr>
      </w:pPr>
      <w:r w:rsidRPr="00807A7B">
        <w:rPr>
          <w:rFonts w:cs="Calibri"/>
          <w:sz w:val="24"/>
          <w:szCs w:val="24"/>
        </w:rPr>
        <w:t>puppets</w:t>
      </w:r>
    </w:p>
    <w:p w14:paraId="20456EEA" w14:textId="77777777" w:rsidR="00446E3C" w:rsidRPr="00807A7B" w:rsidRDefault="00446E3C" w:rsidP="00432B4E">
      <w:pPr>
        <w:pStyle w:val="ListParagraph"/>
        <w:numPr>
          <w:ilvl w:val="0"/>
          <w:numId w:val="22"/>
        </w:numPr>
        <w:autoSpaceDE w:val="0"/>
        <w:autoSpaceDN w:val="0"/>
        <w:adjustRightInd w:val="0"/>
        <w:spacing w:after="0" w:line="240" w:lineRule="auto"/>
        <w:rPr>
          <w:rFonts w:cs="Calibri"/>
          <w:sz w:val="24"/>
          <w:szCs w:val="24"/>
        </w:rPr>
      </w:pPr>
      <w:r w:rsidRPr="00807A7B">
        <w:rPr>
          <w:rFonts w:cs="Calibri"/>
          <w:sz w:val="24"/>
          <w:szCs w:val="24"/>
        </w:rPr>
        <w:t>using role play to ‘act out’ scenarios</w:t>
      </w:r>
    </w:p>
    <w:p w14:paraId="22BCCCD8" w14:textId="77777777" w:rsidR="00446E3C" w:rsidRPr="00807A7B" w:rsidRDefault="00446E3C" w:rsidP="00432B4E">
      <w:pPr>
        <w:pStyle w:val="ListParagraph"/>
        <w:numPr>
          <w:ilvl w:val="0"/>
          <w:numId w:val="22"/>
        </w:numPr>
        <w:autoSpaceDE w:val="0"/>
        <w:autoSpaceDN w:val="0"/>
        <w:adjustRightInd w:val="0"/>
        <w:spacing w:after="0" w:line="240" w:lineRule="auto"/>
        <w:rPr>
          <w:rFonts w:cs="Calibri"/>
          <w:sz w:val="24"/>
          <w:szCs w:val="24"/>
        </w:rPr>
      </w:pPr>
      <w:r w:rsidRPr="00807A7B">
        <w:rPr>
          <w:rFonts w:cs="Calibri"/>
          <w:sz w:val="24"/>
          <w:szCs w:val="24"/>
        </w:rPr>
        <w:t>appropriate DVDs and TV extracts</w:t>
      </w:r>
    </w:p>
    <w:p w14:paraId="400B3909" w14:textId="77777777" w:rsidR="00446E3C" w:rsidRPr="00807A7B" w:rsidRDefault="00446E3C" w:rsidP="00432B4E">
      <w:pPr>
        <w:pStyle w:val="ListParagraph"/>
        <w:numPr>
          <w:ilvl w:val="0"/>
          <w:numId w:val="22"/>
        </w:numPr>
        <w:autoSpaceDE w:val="0"/>
        <w:autoSpaceDN w:val="0"/>
        <w:adjustRightInd w:val="0"/>
        <w:spacing w:after="0" w:line="240" w:lineRule="auto"/>
        <w:rPr>
          <w:rFonts w:cs="Calibri"/>
          <w:sz w:val="24"/>
          <w:szCs w:val="24"/>
        </w:rPr>
      </w:pPr>
      <w:r w:rsidRPr="00807A7B">
        <w:rPr>
          <w:rFonts w:cs="Calibri"/>
          <w:sz w:val="24"/>
          <w:szCs w:val="24"/>
        </w:rPr>
        <w:t>case studies with invented characters</w:t>
      </w:r>
    </w:p>
    <w:p w14:paraId="0997DB73" w14:textId="77777777" w:rsidR="00446E3C" w:rsidRPr="00807A7B" w:rsidRDefault="00446E3C" w:rsidP="00432B4E">
      <w:pPr>
        <w:pStyle w:val="ListParagraph"/>
        <w:numPr>
          <w:ilvl w:val="0"/>
          <w:numId w:val="22"/>
        </w:numPr>
        <w:autoSpaceDE w:val="0"/>
        <w:autoSpaceDN w:val="0"/>
        <w:adjustRightInd w:val="0"/>
        <w:spacing w:after="0" w:line="240" w:lineRule="auto"/>
        <w:rPr>
          <w:rFonts w:cs="Calibri"/>
          <w:sz w:val="24"/>
          <w:szCs w:val="24"/>
        </w:rPr>
      </w:pPr>
      <w:r w:rsidRPr="00807A7B">
        <w:rPr>
          <w:rFonts w:cs="Calibri"/>
          <w:sz w:val="24"/>
          <w:szCs w:val="24"/>
        </w:rPr>
        <w:t>visits to/from outside agencies</w:t>
      </w:r>
    </w:p>
    <w:p w14:paraId="21CA81B4" w14:textId="77777777" w:rsidR="00446E3C" w:rsidRPr="00B01205" w:rsidRDefault="00446E3C" w:rsidP="00446E3C">
      <w:pPr>
        <w:pStyle w:val="ListParagraph"/>
        <w:autoSpaceDE w:val="0"/>
        <w:autoSpaceDN w:val="0"/>
        <w:adjustRightInd w:val="0"/>
        <w:spacing w:after="0" w:line="240" w:lineRule="auto"/>
        <w:rPr>
          <w:rFonts w:ascii="Calibri" w:hAnsi="Calibri" w:cs="Calibri"/>
          <w:color w:val="5F5F5F"/>
          <w:sz w:val="20"/>
          <w:szCs w:val="20"/>
        </w:rPr>
      </w:pPr>
    </w:p>
    <w:p w14:paraId="70DE8F55" w14:textId="77777777" w:rsidR="00C5638F" w:rsidRPr="00807A7B" w:rsidRDefault="00C5638F" w:rsidP="000A1EA0">
      <w:pPr>
        <w:autoSpaceDE w:val="0"/>
        <w:autoSpaceDN w:val="0"/>
        <w:adjustRightInd w:val="0"/>
        <w:spacing w:after="0" w:line="240" w:lineRule="auto"/>
        <w:rPr>
          <w:rFonts w:cstheme="minorHAnsi"/>
          <w:i/>
          <w:color w:val="000000"/>
          <w:sz w:val="12"/>
          <w:szCs w:val="12"/>
        </w:rPr>
      </w:pPr>
    </w:p>
    <w:p w14:paraId="252DB1E2" w14:textId="77777777" w:rsidR="00C5638F" w:rsidRPr="00807A7B" w:rsidRDefault="00C5638F" w:rsidP="00C5638F">
      <w:pPr>
        <w:pStyle w:val="Default"/>
        <w:numPr>
          <w:ilvl w:val="0"/>
          <w:numId w:val="5"/>
        </w:numPr>
        <w:rPr>
          <w:rFonts w:asciiTheme="minorHAnsi" w:hAnsiTheme="minorHAnsi" w:cstheme="minorHAnsi"/>
          <w:b/>
          <w:color w:val="1F497D" w:themeColor="text2"/>
          <w:sz w:val="28"/>
          <w:szCs w:val="28"/>
        </w:rPr>
      </w:pPr>
      <w:r w:rsidRPr="00807A7B">
        <w:rPr>
          <w:rFonts w:asciiTheme="minorHAnsi" w:hAnsiTheme="minorHAnsi" w:cstheme="minorHAnsi"/>
          <w:b/>
          <w:color w:val="1F497D" w:themeColor="text2"/>
          <w:sz w:val="28"/>
          <w:szCs w:val="28"/>
        </w:rPr>
        <w:t>Support</w:t>
      </w:r>
    </w:p>
    <w:p w14:paraId="650DE445" w14:textId="77777777" w:rsidR="00C5638F" w:rsidRDefault="00C5638F" w:rsidP="00C5638F">
      <w:pPr>
        <w:pStyle w:val="BodyText"/>
        <w:rPr>
          <w:rFonts w:asciiTheme="minorHAnsi" w:eastAsiaTheme="minorHAnsi" w:hAnsiTheme="minorHAnsi" w:cstheme="minorHAnsi"/>
          <w:i/>
          <w:color w:val="000000"/>
          <w:sz w:val="20"/>
        </w:rPr>
      </w:pPr>
    </w:p>
    <w:p w14:paraId="60FB1B9B" w14:textId="77777777" w:rsidR="001D2505" w:rsidRPr="00807A7B" w:rsidRDefault="00C5638F" w:rsidP="00807A7B">
      <w:pPr>
        <w:spacing w:line="240" w:lineRule="auto"/>
        <w:rPr>
          <w:sz w:val="24"/>
          <w:szCs w:val="24"/>
        </w:rPr>
      </w:pPr>
      <w:r w:rsidRPr="00807A7B">
        <w:rPr>
          <w:sz w:val="24"/>
          <w:szCs w:val="24"/>
        </w:rPr>
        <w:t xml:space="preserve">We hope that pupils will feel safe in the school environment to talk to any member of staff in confidence about any areas of concern regarding their personal, social and emotional development. We promote the school ethos as one of inclusion and acceptance throughout all areas of school activity and hope that pupils respond to this by feeling comfortable to ask questions and continue their learning both in and outside of the classroom. </w:t>
      </w:r>
      <w:r w:rsidR="00807A7B">
        <w:rPr>
          <w:sz w:val="24"/>
          <w:szCs w:val="24"/>
        </w:rPr>
        <w:t xml:space="preserve"> Parents/Carers who require one-on-one support on providing effective PSHE at home should contact the schools Family Support Manager, Di Greenwood.  </w:t>
      </w:r>
    </w:p>
    <w:p w14:paraId="1C5F02C5" w14:textId="77777777" w:rsidR="00C5638F" w:rsidRPr="00807A7B" w:rsidRDefault="00C5638F" w:rsidP="00432B4E">
      <w:pPr>
        <w:pStyle w:val="Default"/>
        <w:numPr>
          <w:ilvl w:val="0"/>
          <w:numId w:val="5"/>
        </w:numPr>
        <w:rPr>
          <w:rFonts w:asciiTheme="minorHAnsi" w:hAnsiTheme="minorHAnsi" w:cstheme="minorHAnsi"/>
          <w:b/>
          <w:color w:val="1F497D" w:themeColor="text2"/>
          <w:sz w:val="28"/>
          <w:szCs w:val="28"/>
        </w:rPr>
      </w:pPr>
      <w:r w:rsidRPr="00807A7B">
        <w:rPr>
          <w:rFonts w:asciiTheme="minorHAnsi" w:hAnsiTheme="minorHAnsi" w:cstheme="minorHAnsi"/>
          <w:b/>
          <w:color w:val="1F497D" w:themeColor="text2"/>
          <w:sz w:val="28"/>
          <w:szCs w:val="28"/>
        </w:rPr>
        <w:t>Complaints</w:t>
      </w:r>
    </w:p>
    <w:p w14:paraId="03FA03E8" w14:textId="77777777" w:rsidR="00C5638F" w:rsidRPr="00276ADE" w:rsidRDefault="00C5638F" w:rsidP="00C5638F">
      <w:pPr>
        <w:pStyle w:val="BodyText"/>
        <w:ind w:left="360"/>
        <w:rPr>
          <w:rFonts w:asciiTheme="minorHAnsi" w:eastAsiaTheme="minorHAnsi" w:hAnsiTheme="minorHAnsi" w:cstheme="minorHAnsi"/>
          <w:b/>
          <w:sz w:val="20"/>
        </w:rPr>
      </w:pPr>
    </w:p>
    <w:p w14:paraId="29748192" w14:textId="77777777" w:rsidR="00807A7B" w:rsidRPr="001204F7" w:rsidRDefault="00B14B5D" w:rsidP="001204F7">
      <w:pPr>
        <w:spacing w:line="240" w:lineRule="auto"/>
        <w:rPr>
          <w:rFonts w:cstheme="minorHAnsi"/>
          <w:i/>
          <w:sz w:val="24"/>
          <w:szCs w:val="24"/>
        </w:rPr>
      </w:pPr>
      <w:r w:rsidRPr="00807A7B">
        <w:rPr>
          <w:sz w:val="24"/>
          <w:szCs w:val="24"/>
        </w:rPr>
        <w:t>Parents/</w:t>
      </w:r>
      <w:r w:rsidR="00C5638F" w:rsidRPr="00807A7B">
        <w:rPr>
          <w:sz w:val="24"/>
          <w:szCs w:val="24"/>
        </w:rPr>
        <w:t>carers who have complaints or concerns regarding the PSHE provision should contact the school and follow the school’s complaints policy.</w:t>
      </w:r>
    </w:p>
    <w:p w14:paraId="759B90E8" w14:textId="77777777" w:rsidR="000C6ACA" w:rsidRPr="001204F7" w:rsidRDefault="000C6ACA" w:rsidP="000C6ACA">
      <w:pPr>
        <w:pStyle w:val="BodyText"/>
        <w:rPr>
          <w:rFonts w:asciiTheme="minorHAnsi" w:eastAsiaTheme="minorHAnsi" w:hAnsiTheme="minorHAnsi" w:cstheme="minorHAnsi"/>
          <w:i/>
          <w:color w:val="1F497D" w:themeColor="text2"/>
          <w:sz w:val="28"/>
          <w:szCs w:val="28"/>
        </w:rPr>
      </w:pPr>
    </w:p>
    <w:p w14:paraId="6C13106F" w14:textId="77777777" w:rsidR="000C6ACA" w:rsidRPr="001204F7" w:rsidRDefault="000C6ACA" w:rsidP="00432B4E">
      <w:pPr>
        <w:pStyle w:val="Default"/>
        <w:numPr>
          <w:ilvl w:val="0"/>
          <w:numId w:val="5"/>
        </w:numPr>
        <w:rPr>
          <w:rFonts w:asciiTheme="minorHAnsi" w:hAnsiTheme="minorHAnsi" w:cstheme="minorHAnsi"/>
          <w:b/>
          <w:color w:val="1F497D" w:themeColor="text2"/>
          <w:sz w:val="28"/>
          <w:szCs w:val="28"/>
        </w:rPr>
      </w:pPr>
      <w:r w:rsidRPr="001204F7">
        <w:rPr>
          <w:rFonts w:asciiTheme="minorHAnsi" w:hAnsiTheme="minorHAnsi" w:cstheme="minorHAnsi"/>
          <w:b/>
          <w:color w:val="1F497D" w:themeColor="text2"/>
          <w:sz w:val="28"/>
          <w:szCs w:val="28"/>
        </w:rPr>
        <w:t>Local support available to schools</w:t>
      </w:r>
    </w:p>
    <w:p w14:paraId="326A71C7" w14:textId="77777777" w:rsidR="000C6ACA" w:rsidRDefault="000C6ACA" w:rsidP="000C6ACA">
      <w:pPr>
        <w:pStyle w:val="BodyText"/>
        <w:rPr>
          <w:rFonts w:asciiTheme="minorHAnsi" w:eastAsiaTheme="minorHAnsi" w:hAnsiTheme="minorHAnsi" w:cstheme="minorHAnsi"/>
          <w:b/>
          <w:sz w:val="20"/>
        </w:rPr>
      </w:pPr>
    </w:p>
    <w:p w14:paraId="389BB815" w14:textId="77777777" w:rsidR="000C6ACA" w:rsidRPr="001204F7" w:rsidRDefault="000C6ACA" w:rsidP="000C6ACA">
      <w:pPr>
        <w:spacing w:line="240" w:lineRule="auto"/>
        <w:rPr>
          <w:sz w:val="24"/>
          <w:szCs w:val="24"/>
        </w:rPr>
      </w:pPr>
      <w:r w:rsidRPr="001204F7">
        <w:rPr>
          <w:sz w:val="24"/>
          <w:szCs w:val="24"/>
        </w:rPr>
        <w:t xml:space="preserve">The Health and Wellbeing Service can offer support through training, bespoke lessons and in school advisory sessions. </w:t>
      </w:r>
    </w:p>
    <w:p w14:paraId="48F1E0D5" w14:textId="77777777" w:rsidR="000C6ACA" w:rsidRPr="001204F7" w:rsidRDefault="000C6ACA" w:rsidP="000C6ACA">
      <w:pPr>
        <w:spacing w:line="240" w:lineRule="auto"/>
        <w:rPr>
          <w:b/>
          <w:color w:val="4D4D4D"/>
          <w:sz w:val="24"/>
          <w:szCs w:val="24"/>
        </w:rPr>
      </w:pPr>
      <w:r w:rsidRPr="001204F7">
        <w:rPr>
          <w:b/>
          <w:color w:val="4D4D4D"/>
          <w:sz w:val="24"/>
          <w:szCs w:val="24"/>
        </w:rPr>
        <w:t>Training available:</w:t>
      </w:r>
    </w:p>
    <w:p w14:paraId="024B381B" w14:textId="77777777" w:rsidR="00FF55E9" w:rsidRPr="001204F7" w:rsidRDefault="00FF55E9" w:rsidP="00FF55E9">
      <w:pPr>
        <w:pStyle w:val="ListParagraph"/>
        <w:numPr>
          <w:ilvl w:val="0"/>
          <w:numId w:val="1"/>
        </w:numPr>
        <w:spacing w:line="240" w:lineRule="auto"/>
        <w:rPr>
          <w:b/>
          <w:color w:val="4D4D4D"/>
          <w:sz w:val="24"/>
          <w:szCs w:val="24"/>
        </w:rPr>
      </w:pPr>
      <w:r w:rsidRPr="001204F7">
        <w:rPr>
          <w:b/>
          <w:color w:val="4D4D4D"/>
          <w:sz w:val="24"/>
          <w:szCs w:val="24"/>
        </w:rPr>
        <w:t>PSHE &amp; Healthy Schools network meeting</w:t>
      </w:r>
    </w:p>
    <w:p w14:paraId="1AB4066E" w14:textId="77777777" w:rsidR="00FF55E9" w:rsidRPr="001204F7" w:rsidRDefault="00FF55E9" w:rsidP="00FF55E9">
      <w:pPr>
        <w:pStyle w:val="ListParagraph"/>
        <w:numPr>
          <w:ilvl w:val="0"/>
          <w:numId w:val="1"/>
        </w:numPr>
        <w:spacing w:line="240" w:lineRule="auto"/>
        <w:rPr>
          <w:b/>
          <w:color w:val="4D4D4D"/>
          <w:sz w:val="24"/>
          <w:szCs w:val="24"/>
        </w:rPr>
      </w:pPr>
      <w:r w:rsidRPr="001204F7">
        <w:rPr>
          <w:b/>
          <w:color w:val="4D4D4D"/>
          <w:sz w:val="24"/>
          <w:szCs w:val="24"/>
        </w:rPr>
        <w:t>Grief &amp; Bereavement in Schools – everybody’s business</w:t>
      </w:r>
    </w:p>
    <w:p w14:paraId="07675A4C" w14:textId="77777777" w:rsidR="00FF55E9" w:rsidRPr="001204F7" w:rsidRDefault="00FF55E9" w:rsidP="00FF55E9">
      <w:pPr>
        <w:pStyle w:val="ListParagraph"/>
        <w:numPr>
          <w:ilvl w:val="0"/>
          <w:numId w:val="1"/>
        </w:numPr>
        <w:spacing w:line="240" w:lineRule="auto"/>
        <w:rPr>
          <w:b/>
          <w:color w:val="4D4D4D"/>
          <w:sz w:val="24"/>
          <w:szCs w:val="24"/>
        </w:rPr>
      </w:pPr>
      <w:r w:rsidRPr="001204F7">
        <w:rPr>
          <w:b/>
          <w:color w:val="4D4D4D"/>
          <w:sz w:val="24"/>
          <w:szCs w:val="24"/>
        </w:rPr>
        <w:t>Growing up in a Social Media World</w:t>
      </w:r>
    </w:p>
    <w:p w14:paraId="22FFBFCC" w14:textId="77777777" w:rsidR="00FF55E9" w:rsidRPr="001204F7" w:rsidRDefault="00FF55E9" w:rsidP="00FF55E9">
      <w:pPr>
        <w:pStyle w:val="ListParagraph"/>
        <w:numPr>
          <w:ilvl w:val="0"/>
          <w:numId w:val="1"/>
        </w:numPr>
        <w:spacing w:line="240" w:lineRule="auto"/>
        <w:rPr>
          <w:b/>
          <w:color w:val="4D4D4D"/>
          <w:sz w:val="24"/>
          <w:szCs w:val="24"/>
        </w:rPr>
      </w:pPr>
      <w:r w:rsidRPr="001204F7">
        <w:rPr>
          <w:b/>
          <w:color w:val="4D4D4D"/>
          <w:sz w:val="24"/>
          <w:szCs w:val="24"/>
        </w:rPr>
        <w:t>Leading and Managing PSHE</w:t>
      </w:r>
    </w:p>
    <w:p w14:paraId="486DB2B3" w14:textId="77777777" w:rsidR="00FF55E9" w:rsidRPr="001204F7" w:rsidRDefault="00FF55E9" w:rsidP="00FF55E9">
      <w:pPr>
        <w:pStyle w:val="ListParagraph"/>
        <w:numPr>
          <w:ilvl w:val="0"/>
          <w:numId w:val="1"/>
        </w:numPr>
        <w:spacing w:line="240" w:lineRule="auto"/>
        <w:rPr>
          <w:b/>
          <w:color w:val="4D4D4D"/>
          <w:sz w:val="24"/>
          <w:szCs w:val="24"/>
        </w:rPr>
      </w:pPr>
      <w:r w:rsidRPr="001204F7">
        <w:rPr>
          <w:b/>
          <w:color w:val="4D4D4D"/>
          <w:sz w:val="24"/>
          <w:szCs w:val="24"/>
        </w:rPr>
        <w:t>PSHE &amp; Assessment</w:t>
      </w:r>
    </w:p>
    <w:p w14:paraId="336D62B5" w14:textId="77777777" w:rsidR="00FF55E9" w:rsidRPr="001204F7" w:rsidRDefault="00FF55E9" w:rsidP="00FF55E9">
      <w:pPr>
        <w:pStyle w:val="ListParagraph"/>
        <w:numPr>
          <w:ilvl w:val="0"/>
          <w:numId w:val="1"/>
        </w:numPr>
        <w:spacing w:line="240" w:lineRule="auto"/>
        <w:rPr>
          <w:b/>
          <w:color w:val="4D4D4D"/>
          <w:sz w:val="24"/>
          <w:szCs w:val="24"/>
        </w:rPr>
      </w:pPr>
      <w:r w:rsidRPr="001204F7">
        <w:rPr>
          <w:b/>
          <w:color w:val="4D4D4D"/>
          <w:sz w:val="24"/>
          <w:szCs w:val="24"/>
        </w:rPr>
        <w:t>Creative Approaches to PSHE</w:t>
      </w:r>
    </w:p>
    <w:p w14:paraId="06707FE4" w14:textId="77777777" w:rsidR="00FF55E9" w:rsidRPr="001204F7" w:rsidRDefault="00FF55E9" w:rsidP="00FF55E9">
      <w:pPr>
        <w:pStyle w:val="ListParagraph"/>
        <w:numPr>
          <w:ilvl w:val="0"/>
          <w:numId w:val="1"/>
        </w:numPr>
        <w:spacing w:line="240" w:lineRule="auto"/>
        <w:rPr>
          <w:b/>
          <w:color w:val="4D4D4D"/>
          <w:sz w:val="24"/>
          <w:szCs w:val="24"/>
        </w:rPr>
      </w:pPr>
      <w:r w:rsidRPr="001204F7">
        <w:rPr>
          <w:b/>
          <w:color w:val="4D4D4D"/>
          <w:sz w:val="24"/>
          <w:szCs w:val="24"/>
        </w:rPr>
        <w:t>Oh Lila – Primary Risk &amp; Resilience and Drug Education</w:t>
      </w:r>
    </w:p>
    <w:p w14:paraId="24E701E8" w14:textId="77777777" w:rsidR="00FF55E9" w:rsidRPr="00F91183" w:rsidRDefault="00F91183" w:rsidP="00F91183">
      <w:pPr>
        <w:pStyle w:val="ListParagraph"/>
        <w:numPr>
          <w:ilvl w:val="0"/>
          <w:numId w:val="1"/>
        </w:numPr>
        <w:spacing w:line="240" w:lineRule="auto"/>
        <w:rPr>
          <w:b/>
          <w:color w:val="4D4D4D"/>
          <w:sz w:val="24"/>
          <w:szCs w:val="24"/>
        </w:rPr>
      </w:pPr>
      <w:r>
        <w:rPr>
          <w:b/>
          <w:color w:val="4D4D4D"/>
          <w:sz w:val="24"/>
          <w:szCs w:val="24"/>
        </w:rPr>
        <w:t>Rory – Primary Alcohol Education</w:t>
      </w:r>
    </w:p>
    <w:p w14:paraId="4D40DDF9" w14:textId="77777777" w:rsidR="00FF55E9" w:rsidRPr="001204F7" w:rsidRDefault="00FF55E9" w:rsidP="00FF55E9">
      <w:pPr>
        <w:pStyle w:val="ListParagraph"/>
        <w:numPr>
          <w:ilvl w:val="0"/>
          <w:numId w:val="1"/>
        </w:numPr>
        <w:spacing w:line="240" w:lineRule="auto"/>
        <w:rPr>
          <w:b/>
          <w:color w:val="4D4D4D"/>
          <w:sz w:val="24"/>
          <w:szCs w:val="24"/>
        </w:rPr>
      </w:pPr>
      <w:r w:rsidRPr="001204F7">
        <w:rPr>
          <w:b/>
          <w:color w:val="4D4D4D"/>
          <w:sz w:val="24"/>
          <w:szCs w:val="24"/>
        </w:rPr>
        <w:lastRenderedPageBreak/>
        <w:t>Smoke Free Homes</w:t>
      </w:r>
    </w:p>
    <w:p w14:paraId="4C90783E" w14:textId="77777777" w:rsidR="00FF55E9" w:rsidRPr="001204F7" w:rsidRDefault="00FF55E9" w:rsidP="00FF55E9">
      <w:pPr>
        <w:pStyle w:val="ListParagraph"/>
        <w:numPr>
          <w:ilvl w:val="0"/>
          <w:numId w:val="1"/>
        </w:numPr>
        <w:spacing w:line="240" w:lineRule="auto"/>
        <w:rPr>
          <w:b/>
          <w:color w:val="4D4D4D"/>
          <w:sz w:val="24"/>
          <w:szCs w:val="24"/>
        </w:rPr>
      </w:pPr>
      <w:r w:rsidRPr="001204F7">
        <w:rPr>
          <w:b/>
          <w:color w:val="4D4D4D"/>
          <w:sz w:val="24"/>
          <w:szCs w:val="24"/>
        </w:rPr>
        <w:t>KS1 Drug Education - Nothing</w:t>
      </w:r>
    </w:p>
    <w:p w14:paraId="5D61B3BF" w14:textId="77777777" w:rsidR="00143DEA" w:rsidRPr="001204F7" w:rsidRDefault="007E24A3" w:rsidP="000A5682">
      <w:pPr>
        <w:spacing w:line="240" w:lineRule="auto"/>
        <w:ind w:left="45"/>
        <w:rPr>
          <w:color w:val="4D4D4D"/>
          <w:sz w:val="24"/>
          <w:szCs w:val="24"/>
        </w:rPr>
      </w:pPr>
      <w:r w:rsidRPr="001204F7">
        <w:rPr>
          <w:color w:val="4D4D4D"/>
          <w:sz w:val="24"/>
          <w:szCs w:val="24"/>
        </w:rPr>
        <w:t xml:space="preserve">Further information on the above training, as well as how to book, can be found at: </w:t>
      </w:r>
      <w:hyperlink r:id="rId22" w:history="1">
        <w:r w:rsidRPr="001204F7">
          <w:rPr>
            <w:rStyle w:val="Hyperlink"/>
            <w:sz w:val="24"/>
            <w:szCs w:val="24"/>
          </w:rPr>
          <w:t>www.schoolwellbeing.co.uk</w:t>
        </w:r>
      </w:hyperlink>
      <w:r w:rsidRPr="001204F7">
        <w:rPr>
          <w:color w:val="4D4D4D"/>
          <w:sz w:val="24"/>
          <w:szCs w:val="24"/>
        </w:rPr>
        <w:t xml:space="preserve"> and </w:t>
      </w:r>
      <w:hyperlink r:id="rId23" w:history="1">
        <w:r w:rsidRPr="001204F7">
          <w:rPr>
            <w:rStyle w:val="Hyperlink"/>
            <w:sz w:val="24"/>
            <w:szCs w:val="24"/>
          </w:rPr>
          <w:t>www.leedsforlearning.co.uk</w:t>
        </w:r>
      </w:hyperlink>
      <w:r w:rsidRPr="001204F7">
        <w:rPr>
          <w:color w:val="4D4D4D"/>
          <w:sz w:val="24"/>
          <w:szCs w:val="24"/>
        </w:rPr>
        <w:t xml:space="preserve"> </w:t>
      </w:r>
    </w:p>
    <w:p w14:paraId="08397C55" w14:textId="77777777" w:rsidR="00922F04" w:rsidRPr="001204F7" w:rsidRDefault="00922F04" w:rsidP="00922F04">
      <w:pPr>
        <w:spacing w:line="240" w:lineRule="auto"/>
        <w:ind w:left="45"/>
        <w:rPr>
          <w:b/>
          <w:color w:val="4D4D4D"/>
          <w:sz w:val="24"/>
          <w:szCs w:val="24"/>
        </w:rPr>
      </w:pPr>
      <w:r w:rsidRPr="001204F7">
        <w:rPr>
          <w:b/>
          <w:color w:val="4D4D4D"/>
          <w:sz w:val="24"/>
          <w:szCs w:val="24"/>
        </w:rPr>
        <w:t>Bespoke primary PSHE lessons delivered in school:</w:t>
      </w:r>
    </w:p>
    <w:p w14:paraId="20638978" w14:textId="77777777" w:rsidR="00922F04" w:rsidRPr="001204F7" w:rsidRDefault="00922F04" w:rsidP="00432B4E">
      <w:pPr>
        <w:pStyle w:val="ListParagraph"/>
        <w:numPr>
          <w:ilvl w:val="0"/>
          <w:numId w:val="27"/>
        </w:numPr>
        <w:spacing w:line="240" w:lineRule="auto"/>
        <w:rPr>
          <w:color w:val="4D4D4D"/>
          <w:sz w:val="24"/>
          <w:szCs w:val="24"/>
        </w:rPr>
      </w:pPr>
      <w:r w:rsidRPr="001204F7">
        <w:rPr>
          <w:color w:val="4D4D4D"/>
          <w:sz w:val="24"/>
          <w:szCs w:val="24"/>
        </w:rPr>
        <w:t>Puberty &amp; Conception</w:t>
      </w:r>
    </w:p>
    <w:p w14:paraId="259D8A1A" w14:textId="77777777" w:rsidR="00922F04" w:rsidRPr="001204F7" w:rsidRDefault="00922F04" w:rsidP="00432B4E">
      <w:pPr>
        <w:pStyle w:val="ListParagraph"/>
        <w:numPr>
          <w:ilvl w:val="0"/>
          <w:numId w:val="27"/>
        </w:numPr>
        <w:spacing w:line="240" w:lineRule="auto"/>
        <w:rPr>
          <w:color w:val="4D4D4D"/>
          <w:sz w:val="24"/>
          <w:szCs w:val="24"/>
        </w:rPr>
      </w:pPr>
      <w:r w:rsidRPr="001204F7">
        <w:rPr>
          <w:color w:val="4D4D4D"/>
          <w:sz w:val="24"/>
          <w:szCs w:val="24"/>
        </w:rPr>
        <w:t>Body Image</w:t>
      </w:r>
    </w:p>
    <w:p w14:paraId="27C7C231" w14:textId="77777777" w:rsidR="00922F04" w:rsidRPr="001204F7" w:rsidRDefault="00922F04" w:rsidP="00432B4E">
      <w:pPr>
        <w:pStyle w:val="ListParagraph"/>
        <w:numPr>
          <w:ilvl w:val="0"/>
          <w:numId w:val="27"/>
        </w:numPr>
        <w:spacing w:line="240" w:lineRule="auto"/>
        <w:rPr>
          <w:color w:val="4D4D4D"/>
          <w:sz w:val="24"/>
          <w:szCs w:val="24"/>
        </w:rPr>
      </w:pPr>
      <w:r w:rsidRPr="001204F7">
        <w:rPr>
          <w:color w:val="4D4D4D"/>
          <w:sz w:val="24"/>
          <w:szCs w:val="24"/>
        </w:rPr>
        <w:t>Healthy Relationships</w:t>
      </w:r>
    </w:p>
    <w:p w14:paraId="357194DD" w14:textId="77777777" w:rsidR="00922F04" w:rsidRDefault="00922F04" w:rsidP="00432B4E">
      <w:pPr>
        <w:pStyle w:val="ListParagraph"/>
        <w:numPr>
          <w:ilvl w:val="0"/>
          <w:numId w:val="27"/>
        </w:numPr>
        <w:spacing w:line="240" w:lineRule="auto"/>
        <w:rPr>
          <w:color w:val="4D4D4D"/>
          <w:sz w:val="24"/>
          <w:szCs w:val="24"/>
        </w:rPr>
      </w:pPr>
      <w:r w:rsidRPr="001204F7">
        <w:rPr>
          <w:color w:val="4D4D4D"/>
          <w:sz w:val="24"/>
          <w:szCs w:val="24"/>
        </w:rPr>
        <w:t xml:space="preserve">Social Media </w:t>
      </w:r>
    </w:p>
    <w:p w14:paraId="6168AB90" w14:textId="77777777" w:rsidR="00F91183" w:rsidRPr="001204F7" w:rsidRDefault="00F91183" w:rsidP="00432B4E">
      <w:pPr>
        <w:pStyle w:val="ListParagraph"/>
        <w:numPr>
          <w:ilvl w:val="0"/>
          <w:numId w:val="27"/>
        </w:numPr>
        <w:spacing w:line="240" w:lineRule="auto"/>
        <w:rPr>
          <w:color w:val="4D4D4D"/>
          <w:sz w:val="24"/>
          <w:szCs w:val="24"/>
        </w:rPr>
      </w:pPr>
    </w:p>
    <w:p w14:paraId="078AA5E2" w14:textId="77777777" w:rsidR="00922F04" w:rsidRPr="001204F7" w:rsidRDefault="00922F04" w:rsidP="00922F04">
      <w:pPr>
        <w:spacing w:line="240" w:lineRule="auto"/>
        <w:ind w:left="45"/>
        <w:rPr>
          <w:b/>
          <w:color w:val="4D4D4D"/>
          <w:sz w:val="24"/>
          <w:szCs w:val="24"/>
        </w:rPr>
      </w:pPr>
      <w:r w:rsidRPr="001204F7">
        <w:rPr>
          <w:b/>
          <w:color w:val="4D4D4D"/>
          <w:sz w:val="24"/>
          <w:szCs w:val="24"/>
        </w:rPr>
        <w:t>In school advisory sessions:</w:t>
      </w:r>
    </w:p>
    <w:p w14:paraId="6D0A7829" w14:textId="77777777" w:rsidR="00922F04" w:rsidRPr="001204F7" w:rsidRDefault="00922F04" w:rsidP="00922F04">
      <w:pPr>
        <w:spacing w:line="240" w:lineRule="auto"/>
        <w:ind w:left="45"/>
        <w:rPr>
          <w:rStyle w:val="Hyperlink"/>
          <w:sz w:val="24"/>
          <w:szCs w:val="24"/>
        </w:rPr>
      </w:pPr>
      <w:r w:rsidRPr="001204F7">
        <w:rPr>
          <w:color w:val="4D4D4D"/>
          <w:sz w:val="24"/>
          <w:szCs w:val="24"/>
        </w:rPr>
        <w:t xml:space="preserve">Primary PSHE: Helen Smithies – </w:t>
      </w:r>
      <w:hyperlink r:id="rId24" w:history="1">
        <w:r w:rsidRPr="001204F7">
          <w:rPr>
            <w:rStyle w:val="Hyperlink"/>
            <w:sz w:val="24"/>
            <w:szCs w:val="24"/>
          </w:rPr>
          <w:t>helen.smithies@leeds.gov.uk</w:t>
        </w:r>
      </w:hyperlink>
      <w:r w:rsidRPr="001204F7">
        <w:rPr>
          <w:rStyle w:val="Hyperlink"/>
          <w:sz w:val="24"/>
          <w:szCs w:val="24"/>
        </w:rPr>
        <w:t xml:space="preserve"> </w:t>
      </w:r>
    </w:p>
    <w:p w14:paraId="45B0AB6A" w14:textId="77777777" w:rsidR="00922F04" w:rsidRDefault="00922F04" w:rsidP="00922F04">
      <w:pPr>
        <w:spacing w:line="240" w:lineRule="auto"/>
        <w:ind w:left="45"/>
        <w:rPr>
          <w:rStyle w:val="Hyperlink"/>
          <w:sz w:val="24"/>
          <w:szCs w:val="24"/>
        </w:rPr>
      </w:pPr>
      <w:r w:rsidRPr="001204F7">
        <w:rPr>
          <w:color w:val="4D4D4D"/>
          <w:sz w:val="24"/>
          <w:szCs w:val="24"/>
        </w:rPr>
        <w:t>Primary PSHE: Gill Mullens –</w:t>
      </w:r>
      <w:r w:rsidRPr="001204F7">
        <w:rPr>
          <w:rStyle w:val="Hyperlink"/>
          <w:sz w:val="24"/>
          <w:szCs w:val="24"/>
        </w:rPr>
        <w:t xml:space="preserve"> </w:t>
      </w:r>
      <w:hyperlink r:id="rId25" w:history="1">
        <w:r w:rsidR="001204F7" w:rsidRPr="00331774">
          <w:rPr>
            <w:rStyle w:val="Hyperlink"/>
            <w:sz w:val="24"/>
            <w:szCs w:val="24"/>
          </w:rPr>
          <w:t>gillian.mullens@leeds.gov.uk</w:t>
        </w:r>
      </w:hyperlink>
    </w:p>
    <w:p w14:paraId="25ACD85A" w14:textId="77777777" w:rsidR="001204F7" w:rsidRPr="001204F7" w:rsidRDefault="001204F7" w:rsidP="00922F04">
      <w:pPr>
        <w:spacing w:line="240" w:lineRule="auto"/>
        <w:ind w:left="45"/>
        <w:rPr>
          <w:color w:val="1F497D" w:themeColor="text2"/>
          <w:sz w:val="28"/>
          <w:szCs w:val="28"/>
          <w:u w:val="single"/>
        </w:rPr>
      </w:pPr>
    </w:p>
    <w:p w14:paraId="72F4BC2D" w14:textId="77777777" w:rsidR="00E73E86" w:rsidRPr="001204F7" w:rsidRDefault="00E73E86" w:rsidP="00432B4E">
      <w:pPr>
        <w:pStyle w:val="Default"/>
        <w:numPr>
          <w:ilvl w:val="0"/>
          <w:numId w:val="5"/>
        </w:numPr>
        <w:rPr>
          <w:rFonts w:asciiTheme="minorHAnsi" w:hAnsiTheme="minorHAnsi" w:cstheme="minorHAnsi"/>
          <w:b/>
          <w:color w:val="1F497D" w:themeColor="text2"/>
          <w:sz w:val="28"/>
          <w:szCs w:val="28"/>
        </w:rPr>
      </w:pPr>
      <w:r w:rsidRPr="001204F7">
        <w:rPr>
          <w:rFonts w:asciiTheme="minorHAnsi" w:hAnsiTheme="minorHAnsi" w:cstheme="minorHAnsi"/>
          <w:b/>
          <w:color w:val="1F497D" w:themeColor="text2"/>
          <w:sz w:val="28"/>
          <w:szCs w:val="28"/>
        </w:rPr>
        <w:t>Local and national websites</w:t>
      </w:r>
    </w:p>
    <w:p w14:paraId="31E3EF21" w14:textId="77777777" w:rsidR="00E73E86" w:rsidRPr="00E73E86" w:rsidRDefault="00E73E86" w:rsidP="00E73E86">
      <w:pPr>
        <w:pStyle w:val="Default"/>
        <w:rPr>
          <w:rFonts w:asciiTheme="minorHAnsi" w:hAnsiTheme="minorHAnsi" w:cstheme="minorHAnsi"/>
          <w:b/>
          <w:sz w:val="20"/>
          <w:szCs w:val="20"/>
        </w:rPr>
      </w:pPr>
    </w:p>
    <w:p w14:paraId="1059844E" w14:textId="77777777" w:rsidR="00E73E86" w:rsidRPr="001204F7" w:rsidRDefault="00E73E86" w:rsidP="00E73E86">
      <w:pPr>
        <w:spacing w:line="240" w:lineRule="auto"/>
        <w:ind w:left="45"/>
        <w:rPr>
          <w:b/>
          <w:color w:val="4D4D4D"/>
          <w:sz w:val="24"/>
          <w:szCs w:val="24"/>
        </w:rPr>
      </w:pPr>
      <w:r w:rsidRPr="001204F7">
        <w:rPr>
          <w:b/>
          <w:color w:val="4D4D4D"/>
          <w:sz w:val="24"/>
          <w:szCs w:val="24"/>
        </w:rPr>
        <w:t>Local sources of support:</w:t>
      </w:r>
    </w:p>
    <w:p w14:paraId="55356A78" w14:textId="77777777" w:rsidR="00E73E86" w:rsidRPr="001204F7" w:rsidRDefault="00BF2E66" w:rsidP="00E73E86">
      <w:pPr>
        <w:pStyle w:val="BodyText"/>
        <w:rPr>
          <w:rFonts w:asciiTheme="minorHAnsi" w:eastAsiaTheme="minorHAnsi" w:hAnsiTheme="minorHAnsi" w:cstheme="minorHAnsi"/>
          <w:b/>
          <w:szCs w:val="24"/>
        </w:rPr>
      </w:pPr>
      <w:hyperlink r:id="rId26" w:history="1">
        <w:r w:rsidR="00E73E86" w:rsidRPr="001204F7">
          <w:rPr>
            <w:rStyle w:val="Hyperlink"/>
            <w:rFonts w:asciiTheme="minorHAnsi" w:eastAsiaTheme="minorHAnsi" w:hAnsiTheme="minorHAnsi" w:cstheme="minorHAnsi"/>
            <w:b/>
            <w:szCs w:val="24"/>
          </w:rPr>
          <w:t>www.schoolwellbeing.co.uk</w:t>
        </w:r>
      </w:hyperlink>
      <w:r w:rsidR="00E73E86" w:rsidRPr="001204F7">
        <w:rPr>
          <w:rFonts w:asciiTheme="minorHAnsi" w:eastAsiaTheme="minorHAnsi" w:hAnsiTheme="minorHAnsi" w:cstheme="minorHAnsi"/>
          <w:b/>
          <w:szCs w:val="24"/>
        </w:rPr>
        <w:t xml:space="preserve"> </w:t>
      </w:r>
    </w:p>
    <w:p w14:paraId="7D425807" w14:textId="77777777" w:rsidR="00E73E86" w:rsidRPr="001204F7" w:rsidRDefault="00BF2E66" w:rsidP="00E73E86">
      <w:pPr>
        <w:pStyle w:val="BodyText"/>
        <w:rPr>
          <w:rFonts w:asciiTheme="minorHAnsi" w:eastAsiaTheme="minorHAnsi" w:hAnsiTheme="minorHAnsi" w:cstheme="minorHAnsi"/>
          <w:b/>
          <w:szCs w:val="24"/>
        </w:rPr>
      </w:pPr>
      <w:hyperlink r:id="rId27" w:history="1">
        <w:r w:rsidR="00E73E86" w:rsidRPr="001204F7">
          <w:rPr>
            <w:rStyle w:val="Hyperlink"/>
            <w:rFonts w:asciiTheme="minorHAnsi" w:eastAsiaTheme="minorHAnsi" w:hAnsiTheme="minorHAnsi" w:cstheme="minorHAnsi"/>
            <w:b/>
            <w:szCs w:val="24"/>
          </w:rPr>
          <w:t>www.healthyschools.org.uk</w:t>
        </w:r>
      </w:hyperlink>
      <w:r w:rsidR="00E73E86" w:rsidRPr="001204F7">
        <w:rPr>
          <w:rFonts w:asciiTheme="minorHAnsi" w:eastAsiaTheme="minorHAnsi" w:hAnsiTheme="minorHAnsi" w:cstheme="minorHAnsi"/>
          <w:b/>
          <w:szCs w:val="24"/>
        </w:rPr>
        <w:t xml:space="preserve"> </w:t>
      </w:r>
    </w:p>
    <w:p w14:paraId="75380DF5" w14:textId="77777777" w:rsidR="00E73E86" w:rsidRPr="001204F7" w:rsidRDefault="00BF2E66" w:rsidP="00E73E86">
      <w:pPr>
        <w:pStyle w:val="BodyText"/>
        <w:rPr>
          <w:rStyle w:val="Hyperlink"/>
          <w:rFonts w:eastAsiaTheme="minorHAnsi"/>
          <w:szCs w:val="24"/>
        </w:rPr>
      </w:pPr>
      <w:hyperlink r:id="rId28" w:history="1">
        <w:r w:rsidR="00E73E86" w:rsidRPr="001204F7">
          <w:rPr>
            <w:rStyle w:val="Hyperlink"/>
            <w:rFonts w:asciiTheme="minorHAnsi" w:eastAsiaTheme="minorHAnsi" w:hAnsiTheme="minorHAnsi" w:cstheme="minorHAnsi"/>
            <w:b/>
            <w:szCs w:val="24"/>
          </w:rPr>
          <w:t>http://www.leeds.gov.uk/phrc/Pages/default.aspx</w:t>
        </w:r>
      </w:hyperlink>
      <w:r w:rsidR="00E73E86" w:rsidRPr="001204F7">
        <w:rPr>
          <w:rStyle w:val="Hyperlink"/>
          <w:rFonts w:eastAsiaTheme="minorHAnsi"/>
          <w:szCs w:val="24"/>
        </w:rPr>
        <w:t xml:space="preserve"> </w:t>
      </w:r>
    </w:p>
    <w:p w14:paraId="027C754E" w14:textId="77777777" w:rsidR="00E73E86" w:rsidRPr="001204F7" w:rsidRDefault="00BF2E66" w:rsidP="00E73E86">
      <w:pPr>
        <w:pStyle w:val="BodyText"/>
        <w:rPr>
          <w:rStyle w:val="Hyperlink"/>
          <w:rFonts w:eastAsiaTheme="minorHAnsi"/>
          <w:szCs w:val="24"/>
        </w:rPr>
      </w:pPr>
      <w:hyperlink r:id="rId29" w:history="1">
        <w:r w:rsidR="00E73E86" w:rsidRPr="001204F7">
          <w:rPr>
            <w:rStyle w:val="Hyperlink"/>
            <w:rFonts w:asciiTheme="minorHAnsi" w:eastAsiaTheme="minorHAnsi" w:hAnsiTheme="minorHAnsi" w:cstheme="minorHAnsi"/>
            <w:b/>
            <w:szCs w:val="24"/>
          </w:rPr>
          <w:t>www.leeds.gov.uk/phrc/Pages/public-health-training.aspx</w:t>
        </w:r>
      </w:hyperlink>
      <w:r w:rsidR="00E73E86" w:rsidRPr="001204F7">
        <w:rPr>
          <w:rStyle w:val="Hyperlink"/>
          <w:rFonts w:asciiTheme="minorHAnsi" w:eastAsiaTheme="minorHAnsi" w:hAnsiTheme="minorHAnsi" w:cstheme="minorHAnsi"/>
          <w:b/>
          <w:szCs w:val="24"/>
        </w:rPr>
        <w:t xml:space="preserve"> </w:t>
      </w:r>
    </w:p>
    <w:p w14:paraId="7BACEA34" w14:textId="77777777" w:rsidR="00E73E86" w:rsidRPr="001204F7" w:rsidRDefault="00BF2E66" w:rsidP="00E73E86">
      <w:pPr>
        <w:pStyle w:val="BodyText"/>
        <w:rPr>
          <w:rStyle w:val="Hyperlink"/>
          <w:rFonts w:eastAsiaTheme="minorHAnsi"/>
          <w:szCs w:val="24"/>
        </w:rPr>
      </w:pPr>
      <w:hyperlink r:id="rId30" w:history="1">
        <w:r w:rsidR="00E73E86" w:rsidRPr="001204F7">
          <w:rPr>
            <w:rStyle w:val="Hyperlink"/>
            <w:rFonts w:asciiTheme="minorHAnsi" w:eastAsiaTheme="minorHAnsi" w:hAnsiTheme="minorHAnsi" w:cstheme="minorHAnsi"/>
            <w:b/>
            <w:szCs w:val="24"/>
          </w:rPr>
          <w:t>http://www.leedslscb.org.uk/</w:t>
        </w:r>
      </w:hyperlink>
      <w:r w:rsidR="00E73E86" w:rsidRPr="001204F7">
        <w:rPr>
          <w:rStyle w:val="Hyperlink"/>
          <w:rFonts w:eastAsiaTheme="minorHAnsi"/>
          <w:szCs w:val="24"/>
        </w:rPr>
        <w:t xml:space="preserve"> </w:t>
      </w:r>
    </w:p>
    <w:p w14:paraId="33A1C7ED" w14:textId="77777777" w:rsidR="00E73E86" w:rsidRPr="001204F7" w:rsidRDefault="00BF2E66" w:rsidP="00E73E86">
      <w:pPr>
        <w:pStyle w:val="BodyText"/>
        <w:rPr>
          <w:rFonts w:asciiTheme="minorHAnsi" w:eastAsiaTheme="minorHAnsi" w:hAnsiTheme="minorHAnsi" w:cstheme="minorHAnsi"/>
          <w:b/>
          <w:szCs w:val="24"/>
        </w:rPr>
      </w:pPr>
      <w:hyperlink r:id="rId31" w:history="1">
        <w:r w:rsidR="00E73E86" w:rsidRPr="001204F7">
          <w:rPr>
            <w:rStyle w:val="Hyperlink"/>
            <w:rFonts w:asciiTheme="minorHAnsi" w:eastAsiaTheme="minorHAnsi" w:hAnsiTheme="minorHAnsi" w:cstheme="minorHAnsi"/>
            <w:b/>
            <w:szCs w:val="24"/>
          </w:rPr>
          <w:t>http://www.themarketplaceleeds.org.uk/</w:t>
        </w:r>
      </w:hyperlink>
      <w:r w:rsidR="00E73E86" w:rsidRPr="001204F7">
        <w:rPr>
          <w:rFonts w:asciiTheme="minorHAnsi" w:eastAsiaTheme="minorHAnsi" w:hAnsiTheme="minorHAnsi" w:cstheme="minorHAnsi"/>
          <w:b/>
          <w:szCs w:val="24"/>
        </w:rPr>
        <w:t xml:space="preserve"> </w:t>
      </w:r>
    </w:p>
    <w:p w14:paraId="607FA364" w14:textId="77777777" w:rsidR="00E73E86" w:rsidRPr="001204F7" w:rsidRDefault="00BF2E66" w:rsidP="00E73E86">
      <w:pPr>
        <w:pStyle w:val="Default"/>
        <w:rPr>
          <w:rFonts w:asciiTheme="minorHAnsi" w:hAnsiTheme="minorHAnsi" w:cstheme="minorHAnsi"/>
          <w:b/>
        </w:rPr>
      </w:pPr>
      <w:hyperlink r:id="rId32" w:history="1">
        <w:r w:rsidR="00E73E86" w:rsidRPr="001204F7">
          <w:rPr>
            <w:rStyle w:val="Hyperlink"/>
            <w:rFonts w:asciiTheme="minorHAnsi" w:hAnsiTheme="minorHAnsi" w:cstheme="minorHAnsi"/>
            <w:b/>
          </w:rPr>
          <w:t>http://www.leedsletschange.co.uk/</w:t>
        </w:r>
      </w:hyperlink>
      <w:r w:rsidR="00E73E86" w:rsidRPr="001204F7">
        <w:rPr>
          <w:rFonts w:asciiTheme="minorHAnsi" w:hAnsiTheme="minorHAnsi" w:cstheme="minorHAnsi"/>
          <w:b/>
        </w:rPr>
        <w:t xml:space="preserve"> </w:t>
      </w:r>
    </w:p>
    <w:p w14:paraId="1BAC1A6F" w14:textId="77777777" w:rsidR="00E73E86" w:rsidRPr="001204F7" w:rsidRDefault="00BF2E66" w:rsidP="00E73E86">
      <w:pPr>
        <w:pStyle w:val="Default"/>
        <w:rPr>
          <w:rFonts w:asciiTheme="minorHAnsi" w:hAnsiTheme="minorHAnsi" w:cstheme="minorHAnsi"/>
          <w:b/>
        </w:rPr>
      </w:pPr>
      <w:hyperlink r:id="rId33" w:history="1">
        <w:r w:rsidR="00E73E86" w:rsidRPr="001204F7">
          <w:rPr>
            <w:rStyle w:val="Hyperlink"/>
            <w:rFonts w:asciiTheme="minorHAnsi" w:hAnsiTheme="minorHAnsi" w:cstheme="minorHAnsi"/>
            <w:b/>
          </w:rPr>
          <w:t>https://www.mindmate.org.uk/</w:t>
        </w:r>
      </w:hyperlink>
      <w:r w:rsidR="00E73E86" w:rsidRPr="001204F7">
        <w:rPr>
          <w:rFonts w:asciiTheme="minorHAnsi" w:hAnsiTheme="minorHAnsi" w:cstheme="minorHAnsi"/>
          <w:b/>
        </w:rPr>
        <w:t xml:space="preserve"> </w:t>
      </w:r>
    </w:p>
    <w:p w14:paraId="347EC567" w14:textId="77777777" w:rsidR="00E73E86" w:rsidRPr="001204F7" w:rsidRDefault="00E73E86" w:rsidP="00E73E86">
      <w:pPr>
        <w:pStyle w:val="Default"/>
        <w:rPr>
          <w:rFonts w:asciiTheme="minorHAnsi" w:hAnsiTheme="minorHAnsi" w:cstheme="minorHAnsi"/>
          <w:b/>
        </w:rPr>
      </w:pPr>
    </w:p>
    <w:p w14:paraId="7E67D948" w14:textId="77777777" w:rsidR="00E73E86" w:rsidRPr="001204F7" w:rsidRDefault="00E73E86" w:rsidP="00E73E86">
      <w:pPr>
        <w:spacing w:line="240" w:lineRule="auto"/>
        <w:ind w:left="45"/>
        <w:rPr>
          <w:b/>
          <w:color w:val="4D4D4D"/>
          <w:sz w:val="24"/>
          <w:szCs w:val="24"/>
        </w:rPr>
      </w:pPr>
      <w:r w:rsidRPr="001204F7">
        <w:rPr>
          <w:b/>
          <w:color w:val="4D4D4D"/>
          <w:sz w:val="24"/>
          <w:szCs w:val="24"/>
        </w:rPr>
        <w:t>National sources of support:</w:t>
      </w:r>
    </w:p>
    <w:p w14:paraId="71078954" w14:textId="77777777" w:rsidR="00E73E86" w:rsidRPr="001204F7" w:rsidRDefault="00BF2E66" w:rsidP="00E73E86">
      <w:pPr>
        <w:pStyle w:val="BodyText"/>
        <w:rPr>
          <w:rStyle w:val="Hyperlink"/>
          <w:rFonts w:eastAsiaTheme="minorHAnsi"/>
          <w:szCs w:val="24"/>
        </w:rPr>
      </w:pPr>
      <w:hyperlink r:id="rId34" w:history="1">
        <w:r w:rsidR="00E73E86" w:rsidRPr="001204F7">
          <w:rPr>
            <w:rStyle w:val="Hyperlink"/>
            <w:rFonts w:asciiTheme="minorHAnsi" w:eastAsiaTheme="minorHAnsi" w:hAnsiTheme="minorHAnsi" w:cstheme="minorHAnsi"/>
            <w:b/>
            <w:szCs w:val="24"/>
          </w:rPr>
          <w:t>https://www.pshe-association.org.uk/</w:t>
        </w:r>
      </w:hyperlink>
      <w:r w:rsidR="00E73E86" w:rsidRPr="001204F7">
        <w:rPr>
          <w:rStyle w:val="Hyperlink"/>
          <w:rFonts w:eastAsiaTheme="minorHAnsi"/>
          <w:szCs w:val="24"/>
        </w:rPr>
        <w:t xml:space="preserve"> </w:t>
      </w:r>
    </w:p>
    <w:p w14:paraId="492C4431" w14:textId="77777777" w:rsidR="00E73E86" w:rsidRPr="001204F7" w:rsidRDefault="00BF2E66" w:rsidP="00E73E86">
      <w:pPr>
        <w:pStyle w:val="BodyText"/>
        <w:rPr>
          <w:rFonts w:asciiTheme="minorHAnsi" w:eastAsiaTheme="minorHAnsi" w:hAnsiTheme="minorHAnsi" w:cstheme="minorHAnsi"/>
          <w:b/>
          <w:szCs w:val="24"/>
        </w:rPr>
      </w:pPr>
      <w:hyperlink r:id="rId35" w:history="1">
        <w:r w:rsidR="00E73E86" w:rsidRPr="001204F7">
          <w:rPr>
            <w:rStyle w:val="Hyperlink"/>
            <w:rFonts w:asciiTheme="minorHAnsi" w:eastAsiaTheme="minorHAnsi" w:hAnsiTheme="minorHAnsi" w:cstheme="minorHAnsi"/>
            <w:b/>
            <w:szCs w:val="24"/>
          </w:rPr>
          <w:t>http://www.nhs.uk/change4life/Pages/change-for-life.aspx</w:t>
        </w:r>
      </w:hyperlink>
      <w:r w:rsidR="00E73E86" w:rsidRPr="001204F7">
        <w:rPr>
          <w:rFonts w:asciiTheme="minorHAnsi" w:eastAsiaTheme="minorHAnsi" w:hAnsiTheme="minorHAnsi" w:cstheme="minorHAnsi"/>
          <w:b/>
          <w:szCs w:val="24"/>
        </w:rPr>
        <w:t xml:space="preserve">  </w:t>
      </w:r>
    </w:p>
    <w:p w14:paraId="4240DC33" w14:textId="77777777" w:rsidR="000A5682" w:rsidRPr="001204F7" w:rsidRDefault="00BF2E66" w:rsidP="00E73E86">
      <w:pPr>
        <w:pStyle w:val="BodyText"/>
        <w:rPr>
          <w:rFonts w:asciiTheme="minorHAnsi" w:eastAsiaTheme="minorHAnsi" w:hAnsiTheme="minorHAnsi" w:cstheme="minorHAnsi"/>
          <w:b/>
          <w:szCs w:val="24"/>
        </w:rPr>
      </w:pPr>
      <w:hyperlink r:id="rId36" w:history="1">
        <w:r w:rsidR="000A5682" w:rsidRPr="001204F7">
          <w:rPr>
            <w:rStyle w:val="Hyperlink"/>
            <w:rFonts w:asciiTheme="minorHAnsi" w:eastAsiaTheme="minorHAnsi" w:hAnsiTheme="minorHAnsi" w:cstheme="minorHAnsi"/>
            <w:b/>
            <w:szCs w:val="24"/>
          </w:rPr>
          <w:t>https://www.nspcc.org.uk/</w:t>
        </w:r>
      </w:hyperlink>
      <w:r w:rsidR="000A5682" w:rsidRPr="001204F7">
        <w:rPr>
          <w:rFonts w:asciiTheme="minorHAnsi" w:eastAsiaTheme="minorHAnsi" w:hAnsiTheme="minorHAnsi" w:cstheme="minorHAnsi"/>
          <w:b/>
          <w:szCs w:val="24"/>
        </w:rPr>
        <w:t xml:space="preserve"> </w:t>
      </w:r>
    </w:p>
    <w:p w14:paraId="4D4C668B" w14:textId="77777777" w:rsidR="000A5682" w:rsidRPr="001204F7" w:rsidRDefault="00BF2E66" w:rsidP="00E73E86">
      <w:pPr>
        <w:pStyle w:val="BodyText"/>
        <w:rPr>
          <w:rStyle w:val="Hyperlink"/>
          <w:rFonts w:eastAsiaTheme="minorHAnsi"/>
          <w:szCs w:val="24"/>
        </w:rPr>
      </w:pPr>
      <w:hyperlink r:id="rId37" w:history="1">
        <w:r w:rsidR="000A5682" w:rsidRPr="001204F7">
          <w:rPr>
            <w:rStyle w:val="Hyperlink"/>
            <w:rFonts w:asciiTheme="minorHAnsi" w:eastAsiaTheme="minorHAnsi" w:hAnsiTheme="minorHAnsi" w:cstheme="minorHAnsi"/>
            <w:b/>
            <w:szCs w:val="24"/>
          </w:rPr>
          <w:t>https://www.childline.org.uk</w:t>
        </w:r>
      </w:hyperlink>
      <w:r w:rsidR="000A5682" w:rsidRPr="001204F7">
        <w:rPr>
          <w:rStyle w:val="Hyperlink"/>
          <w:rFonts w:eastAsiaTheme="minorHAnsi"/>
          <w:szCs w:val="24"/>
        </w:rPr>
        <w:t xml:space="preserve"> </w:t>
      </w:r>
    </w:p>
    <w:p w14:paraId="0706D06B" w14:textId="77777777" w:rsidR="000A5682" w:rsidRPr="001204F7" w:rsidRDefault="00BF2E66" w:rsidP="00E73E86">
      <w:pPr>
        <w:pStyle w:val="BodyText"/>
        <w:rPr>
          <w:rStyle w:val="Hyperlink"/>
          <w:rFonts w:eastAsiaTheme="minorHAnsi"/>
          <w:szCs w:val="24"/>
        </w:rPr>
      </w:pPr>
      <w:hyperlink r:id="rId38" w:history="1">
        <w:r w:rsidR="000A5682" w:rsidRPr="001204F7">
          <w:rPr>
            <w:rStyle w:val="Hyperlink"/>
            <w:rFonts w:asciiTheme="minorHAnsi" w:eastAsiaTheme="minorHAnsi" w:hAnsiTheme="minorHAnsi" w:cstheme="minorHAnsi"/>
            <w:b/>
            <w:szCs w:val="24"/>
          </w:rPr>
          <w:t>https://www.womensaid.org.uk/</w:t>
        </w:r>
      </w:hyperlink>
      <w:r w:rsidR="000A5682" w:rsidRPr="001204F7">
        <w:rPr>
          <w:rStyle w:val="Hyperlink"/>
          <w:rFonts w:eastAsiaTheme="minorHAnsi"/>
          <w:szCs w:val="24"/>
        </w:rPr>
        <w:t xml:space="preserve"> </w:t>
      </w:r>
    </w:p>
    <w:p w14:paraId="2B765E42" w14:textId="77777777" w:rsidR="000A5682" w:rsidRPr="001204F7" w:rsidRDefault="00BF2E66" w:rsidP="00E73E86">
      <w:pPr>
        <w:pStyle w:val="BodyText"/>
        <w:rPr>
          <w:rStyle w:val="Hyperlink"/>
          <w:rFonts w:asciiTheme="minorHAnsi" w:eastAsiaTheme="minorHAnsi" w:hAnsiTheme="minorHAnsi" w:cstheme="minorHAnsi"/>
          <w:b/>
          <w:szCs w:val="24"/>
        </w:rPr>
      </w:pPr>
      <w:hyperlink r:id="rId39" w:history="1">
        <w:r w:rsidR="000A5682" w:rsidRPr="001204F7">
          <w:rPr>
            <w:rStyle w:val="Hyperlink"/>
            <w:rFonts w:asciiTheme="minorHAnsi" w:eastAsiaTheme="minorHAnsi" w:hAnsiTheme="minorHAnsi" w:cstheme="minorHAnsi"/>
            <w:b/>
            <w:szCs w:val="24"/>
          </w:rPr>
          <w:t>http://www.nat.org.uk/Publications/Teachers-resources.aspx</w:t>
        </w:r>
      </w:hyperlink>
    </w:p>
    <w:p w14:paraId="770AC518" w14:textId="77777777" w:rsidR="00E73E86" w:rsidRPr="001204F7" w:rsidRDefault="00BF2E66" w:rsidP="00E73E86">
      <w:pPr>
        <w:pStyle w:val="Default"/>
        <w:rPr>
          <w:rFonts w:asciiTheme="minorHAnsi" w:hAnsiTheme="minorHAnsi" w:cstheme="minorHAnsi"/>
          <w:b/>
        </w:rPr>
      </w:pPr>
      <w:hyperlink r:id="rId40" w:history="1">
        <w:r w:rsidR="00FB46DA" w:rsidRPr="001204F7">
          <w:rPr>
            <w:rStyle w:val="Hyperlink"/>
            <w:rFonts w:asciiTheme="minorHAnsi" w:hAnsiTheme="minorHAnsi" w:cstheme="minorHAnsi"/>
            <w:b/>
          </w:rPr>
          <w:t>http://www.childbereavementuk.org/</w:t>
        </w:r>
      </w:hyperlink>
      <w:r w:rsidR="00FB46DA" w:rsidRPr="001204F7">
        <w:rPr>
          <w:rFonts w:asciiTheme="minorHAnsi" w:hAnsiTheme="minorHAnsi" w:cstheme="minorHAnsi"/>
          <w:b/>
        </w:rPr>
        <w:t xml:space="preserve"> </w:t>
      </w:r>
    </w:p>
    <w:p w14:paraId="73380F9E" w14:textId="77777777" w:rsidR="00FB46DA" w:rsidRPr="001204F7" w:rsidRDefault="00BF2E66" w:rsidP="00E73E86">
      <w:pPr>
        <w:pStyle w:val="Default"/>
        <w:rPr>
          <w:rFonts w:asciiTheme="minorHAnsi" w:hAnsiTheme="minorHAnsi" w:cstheme="minorHAnsi"/>
          <w:b/>
        </w:rPr>
      </w:pPr>
      <w:hyperlink r:id="rId41" w:history="1">
        <w:r w:rsidR="00FB46DA" w:rsidRPr="001204F7">
          <w:rPr>
            <w:rStyle w:val="Hyperlink"/>
            <w:rFonts w:asciiTheme="minorHAnsi" w:hAnsiTheme="minorHAnsi" w:cstheme="minorHAnsi"/>
            <w:b/>
          </w:rPr>
          <w:t>http://www.winstonswish.org.uk/</w:t>
        </w:r>
      </w:hyperlink>
      <w:r w:rsidR="00FB46DA" w:rsidRPr="001204F7">
        <w:rPr>
          <w:rFonts w:asciiTheme="minorHAnsi" w:hAnsiTheme="minorHAnsi" w:cstheme="minorHAnsi"/>
          <w:b/>
        </w:rPr>
        <w:t xml:space="preserve"> </w:t>
      </w:r>
    </w:p>
    <w:p w14:paraId="48BC21CD" w14:textId="77777777" w:rsidR="00FB46DA" w:rsidRDefault="00FB46DA" w:rsidP="00E73E86">
      <w:pPr>
        <w:pStyle w:val="Default"/>
        <w:rPr>
          <w:rFonts w:asciiTheme="minorHAnsi" w:hAnsiTheme="minorHAnsi" w:cstheme="minorHAnsi"/>
          <w:b/>
          <w:sz w:val="20"/>
          <w:szCs w:val="20"/>
        </w:rPr>
      </w:pPr>
    </w:p>
    <w:p w14:paraId="7469839F" w14:textId="77777777" w:rsidR="001204F7" w:rsidRDefault="001204F7" w:rsidP="00E73E86">
      <w:pPr>
        <w:pStyle w:val="Default"/>
        <w:rPr>
          <w:rFonts w:asciiTheme="minorHAnsi" w:hAnsiTheme="minorHAnsi" w:cstheme="minorHAnsi"/>
          <w:b/>
          <w:sz w:val="20"/>
          <w:szCs w:val="20"/>
        </w:rPr>
      </w:pPr>
    </w:p>
    <w:p w14:paraId="0EEB55EA" w14:textId="77777777" w:rsidR="001204F7" w:rsidRDefault="001204F7" w:rsidP="00E73E86">
      <w:pPr>
        <w:pStyle w:val="Default"/>
        <w:rPr>
          <w:rFonts w:asciiTheme="minorHAnsi" w:hAnsiTheme="minorHAnsi" w:cstheme="minorHAnsi"/>
          <w:b/>
          <w:sz w:val="20"/>
          <w:szCs w:val="20"/>
        </w:rPr>
      </w:pPr>
    </w:p>
    <w:p w14:paraId="754B9BE4" w14:textId="77777777" w:rsidR="00F91183" w:rsidRDefault="00F91183" w:rsidP="00E73E86">
      <w:pPr>
        <w:pStyle w:val="Default"/>
        <w:rPr>
          <w:rFonts w:asciiTheme="minorHAnsi" w:hAnsiTheme="minorHAnsi" w:cstheme="minorHAnsi"/>
          <w:b/>
          <w:sz w:val="20"/>
          <w:szCs w:val="20"/>
        </w:rPr>
      </w:pPr>
    </w:p>
    <w:p w14:paraId="70A86845" w14:textId="77777777" w:rsidR="00F91183" w:rsidRDefault="00F91183" w:rsidP="00E73E86">
      <w:pPr>
        <w:pStyle w:val="Default"/>
        <w:rPr>
          <w:rFonts w:asciiTheme="minorHAnsi" w:hAnsiTheme="minorHAnsi" w:cstheme="minorHAnsi"/>
          <w:b/>
          <w:sz w:val="20"/>
          <w:szCs w:val="20"/>
        </w:rPr>
      </w:pPr>
    </w:p>
    <w:p w14:paraId="07B51562" w14:textId="77777777" w:rsidR="00F91183" w:rsidRDefault="00F91183" w:rsidP="00E73E86">
      <w:pPr>
        <w:pStyle w:val="Default"/>
        <w:rPr>
          <w:rFonts w:asciiTheme="minorHAnsi" w:hAnsiTheme="minorHAnsi" w:cstheme="minorHAnsi"/>
          <w:b/>
          <w:sz w:val="20"/>
          <w:szCs w:val="20"/>
        </w:rPr>
      </w:pPr>
    </w:p>
    <w:p w14:paraId="4901FCE2" w14:textId="77777777" w:rsidR="001D2505" w:rsidRPr="001204F7" w:rsidRDefault="00D861CE" w:rsidP="00432B4E">
      <w:pPr>
        <w:pStyle w:val="Default"/>
        <w:numPr>
          <w:ilvl w:val="0"/>
          <w:numId w:val="5"/>
        </w:numPr>
        <w:rPr>
          <w:rFonts w:asciiTheme="minorHAnsi" w:hAnsiTheme="minorHAnsi" w:cstheme="minorHAnsi"/>
          <w:b/>
          <w:color w:val="1F497D" w:themeColor="text2"/>
          <w:sz w:val="28"/>
          <w:szCs w:val="28"/>
        </w:rPr>
      </w:pPr>
      <w:r w:rsidRPr="001204F7">
        <w:rPr>
          <w:rFonts w:asciiTheme="minorHAnsi" w:hAnsiTheme="minorHAnsi" w:cstheme="minorHAnsi"/>
          <w:b/>
          <w:color w:val="1F497D" w:themeColor="text2"/>
          <w:sz w:val="28"/>
          <w:szCs w:val="28"/>
        </w:rPr>
        <w:lastRenderedPageBreak/>
        <w:t>Local and national references</w:t>
      </w:r>
    </w:p>
    <w:p w14:paraId="6C4F515A" w14:textId="77777777" w:rsidR="00D861CE" w:rsidRPr="002F7DC9" w:rsidRDefault="00D861CE" w:rsidP="000A1EA0">
      <w:pPr>
        <w:autoSpaceDE w:val="0"/>
        <w:autoSpaceDN w:val="0"/>
        <w:adjustRightInd w:val="0"/>
        <w:spacing w:after="0" w:line="240" w:lineRule="auto"/>
        <w:rPr>
          <w:rFonts w:cstheme="minorHAnsi"/>
          <w:b/>
          <w:sz w:val="20"/>
          <w:szCs w:val="20"/>
        </w:rPr>
      </w:pPr>
    </w:p>
    <w:p w14:paraId="39F0CF13" w14:textId="77777777" w:rsidR="00FB267E" w:rsidRPr="001204F7" w:rsidRDefault="00D861CE" w:rsidP="00D861CE">
      <w:pPr>
        <w:autoSpaceDE w:val="0"/>
        <w:autoSpaceDN w:val="0"/>
        <w:adjustRightInd w:val="0"/>
        <w:spacing w:after="0" w:line="240" w:lineRule="auto"/>
        <w:rPr>
          <w:rFonts w:cstheme="minorHAnsi"/>
          <w:i/>
          <w:color w:val="000000"/>
          <w:sz w:val="24"/>
          <w:szCs w:val="24"/>
        </w:rPr>
      </w:pPr>
      <w:r w:rsidRPr="001204F7">
        <w:rPr>
          <w:rFonts w:cstheme="minorHAnsi"/>
          <w:i/>
          <w:color w:val="000000"/>
          <w:sz w:val="24"/>
          <w:szCs w:val="24"/>
        </w:rPr>
        <w:t>DfE (2011) Personal, social, health and economic education (PSHEE); End of key stage statements, Crown Copyright. (Accessed from National A</w:t>
      </w:r>
      <w:r w:rsidR="00FB267E" w:rsidRPr="001204F7">
        <w:rPr>
          <w:rFonts w:cstheme="minorHAnsi"/>
          <w:i/>
          <w:color w:val="000000"/>
          <w:sz w:val="24"/>
          <w:szCs w:val="24"/>
        </w:rPr>
        <w:t xml:space="preserve">rchives 28 August 2014) </w:t>
      </w:r>
      <w:hyperlink r:id="rId42" w:history="1">
        <w:r w:rsidR="00FB267E" w:rsidRPr="001204F7">
          <w:rPr>
            <w:rStyle w:val="Hyperlink"/>
            <w:rFonts w:cstheme="minorHAnsi"/>
            <w:i/>
            <w:sz w:val="24"/>
            <w:szCs w:val="24"/>
          </w:rPr>
          <w:t>http://webarchive.nationalarchives.gov.uk/20130904083946/</w:t>
        </w:r>
      </w:hyperlink>
    </w:p>
    <w:p w14:paraId="6644DC99" w14:textId="77777777" w:rsidR="00FB267E" w:rsidRPr="001204F7" w:rsidRDefault="00BF2E66" w:rsidP="00D861CE">
      <w:pPr>
        <w:autoSpaceDE w:val="0"/>
        <w:autoSpaceDN w:val="0"/>
        <w:adjustRightInd w:val="0"/>
        <w:spacing w:after="0" w:line="240" w:lineRule="auto"/>
        <w:rPr>
          <w:rFonts w:cstheme="minorHAnsi"/>
          <w:i/>
          <w:color w:val="000000"/>
          <w:sz w:val="24"/>
          <w:szCs w:val="24"/>
        </w:rPr>
      </w:pPr>
      <w:hyperlink r:id="rId43" w:history="1">
        <w:r w:rsidR="00FB267E" w:rsidRPr="001204F7">
          <w:rPr>
            <w:rStyle w:val="Hyperlink"/>
            <w:rFonts w:cstheme="minorHAnsi"/>
            <w:i/>
            <w:sz w:val="24"/>
            <w:szCs w:val="24"/>
          </w:rPr>
          <w:t>https://www.education.gov.uk/schools/teachingandlearning/curriculum/primary/b00199209/pshe</w:t>
        </w:r>
      </w:hyperlink>
      <w:r w:rsidR="00FB267E" w:rsidRPr="001204F7">
        <w:rPr>
          <w:rFonts w:cstheme="minorHAnsi"/>
          <w:i/>
          <w:color w:val="000000"/>
          <w:sz w:val="24"/>
          <w:szCs w:val="24"/>
        </w:rPr>
        <w:t xml:space="preserve"> </w:t>
      </w:r>
      <w:r w:rsidR="00D861CE" w:rsidRPr="001204F7">
        <w:rPr>
          <w:rFonts w:cstheme="minorHAnsi"/>
          <w:i/>
          <w:color w:val="000000"/>
          <w:sz w:val="24"/>
          <w:szCs w:val="24"/>
        </w:rPr>
        <w:t xml:space="preserve"> </w:t>
      </w:r>
      <w:hyperlink r:id="rId44" w:history="1">
        <w:r w:rsidR="00FB267E" w:rsidRPr="001204F7">
          <w:rPr>
            <w:rStyle w:val="Hyperlink"/>
            <w:rFonts w:cstheme="minorHAnsi"/>
            <w:i/>
            <w:sz w:val="24"/>
            <w:szCs w:val="24"/>
          </w:rPr>
          <w:t>http://webarchive.nationalarchives.gov.uk/20130904083946/</w:t>
        </w:r>
      </w:hyperlink>
      <w:r w:rsidR="00FB267E" w:rsidRPr="001204F7">
        <w:rPr>
          <w:rFonts w:cstheme="minorHAnsi"/>
          <w:i/>
          <w:color w:val="000000"/>
          <w:sz w:val="24"/>
          <w:szCs w:val="24"/>
        </w:rPr>
        <w:t xml:space="preserve"> </w:t>
      </w:r>
    </w:p>
    <w:p w14:paraId="7ACFCB78" w14:textId="77777777" w:rsidR="00D861CE" w:rsidRPr="001204F7" w:rsidRDefault="00BF2E66" w:rsidP="00D861CE">
      <w:pPr>
        <w:autoSpaceDE w:val="0"/>
        <w:autoSpaceDN w:val="0"/>
        <w:adjustRightInd w:val="0"/>
        <w:spacing w:after="0" w:line="240" w:lineRule="auto"/>
        <w:rPr>
          <w:rFonts w:cstheme="minorHAnsi"/>
          <w:i/>
          <w:color w:val="000000"/>
          <w:sz w:val="24"/>
          <w:szCs w:val="24"/>
        </w:rPr>
      </w:pPr>
      <w:hyperlink r:id="rId45" w:history="1">
        <w:r w:rsidR="00FB267E" w:rsidRPr="001204F7">
          <w:rPr>
            <w:rStyle w:val="Hyperlink"/>
            <w:rFonts w:cstheme="minorHAnsi"/>
            <w:i/>
            <w:sz w:val="24"/>
            <w:szCs w:val="24"/>
          </w:rPr>
          <w:t>https://www.education.gov.uk/schools/teachingandlearning/curriculum/secondary/b00198880/pshee</w:t>
        </w:r>
      </w:hyperlink>
      <w:r w:rsidR="00FB267E" w:rsidRPr="001204F7">
        <w:rPr>
          <w:rFonts w:cstheme="minorHAnsi"/>
          <w:i/>
          <w:color w:val="000000"/>
          <w:sz w:val="24"/>
          <w:szCs w:val="24"/>
        </w:rPr>
        <w:t xml:space="preserve">   </w:t>
      </w:r>
    </w:p>
    <w:p w14:paraId="10BDBE65" w14:textId="77777777" w:rsidR="00D861CE" w:rsidRPr="001204F7" w:rsidRDefault="00D861CE" w:rsidP="00D861CE">
      <w:pPr>
        <w:autoSpaceDE w:val="0"/>
        <w:autoSpaceDN w:val="0"/>
        <w:adjustRightInd w:val="0"/>
        <w:spacing w:after="0" w:line="240" w:lineRule="auto"/>
        <w:rPr>
          <w:rFonts w:cstheme="minorHAnsi"/>
          <w:i/>
          <w:color w:val="000000"/>
          <w:sz w:val="24"/>
          <w:szCs w:val="24"/>
        </w:rPr>
      </w:pPr>
      <w:r w:rsidRPr="001204F7">
        <w:rPr>
          <w:rFonts w:cstheme="minorHAnsi"/>
          <w:i/>
          <w:color w:val="FFFFFF"/>
          <w:sz w:val="24"/>
          <w:szCs w:val="24"/>
        </w:rPr>
        <w:t xml:space="preserve">SRE POLICY GUIDANCE - 2014 - WWW.SEXEDUCATIONFORUM.ORG.UK </w:t>
      </w:r>
    </w:p>
    <w:p w14:paraId="5A3DEFA6" w14:textId="77777777" w:rsidR="00D861CE" w:rsidRPr="001204F7" w:rsidRDefault="00D861CE" w:rsidP="00D861CE">
      <w:pPr>
        <w:autoSpaceDE w:val="0"/>
        <w:autoSpaceDN w:val="0"/>
        <w:adjustRightInd w:val="0"/>
        <w:spacing w:after="0" w:line="240" w:lineRule="auto"/>
        <w:rPr>
          <w:rFonts w:cstheme="minorHAnsi"/>
          <w:i/>
          <w:color w:val="000000"/>
          <w:sz w:val="24"/>
          <w:szCs w:val="24"/>
        </w:rPr>
      </w:pPr>
      <w:r w:rsidRPr="001204F7">
        <w:rPr>
          <w:rFonts w:cstheme="minorHAnsi"/>
          <w:i/>
          <w:color w:val="000000"/>
          <w:sz w:val="24"/>
          <w:szCs w:val="24"/>
        </w:rPr>
        <w:t>DfE (2013) ‘Special single academy; model funding agreement version 6’, Crown copyright.</w:t>
      </w:r>
    </w:p>
    <w:p w14:paraId="151F8DAC" w14:textId="77777777" w:rsidR="00D861CE" w:rsidRPr="001204F7" w:rsidRDefault="00BF2E66" w:rsidP="00D861CE">
      <w:pPr>
        <w:autoSpaceDE w:val="0"/>
        <w:autoSpaceDN w:val="0"/>
        <w:adjustRightInd w:val="0"/>
        <w:spacing w:after="0" w:line="240" w:lineRule="auto"/>
        <w:rPr>
          <w:rFonts w:cstheme="minorHAnsi"/>
          <w:i/>
          <w:color w:val="000000"/>
          <w:sz w:val="24"/>
          <w:szCs w:val="24"/>
        </w:rPr>
      </w:pPr>
      <w:hyperlink r:id="rId46" w:history="1">
        <w:r w:rsidR="00D861CE" w:rsidRPr="001204F7">
          <w:rPr>
            <w:rStyle w:val="Hyperlink"/>
            <w:rFonts w:cstheme="minorHAnsi"/>
            <w:i/>
            <w:sz w:val="24"/>
            <w:szCs w:val="24"/>
          </w:rPr>
          <w:t>https://www.gov.uk/government/publications/academies-special-academy-model-fundingagreements</w:t>
        </w:r>
      </w:hyperlink>
    </w:p>
    <w:p w14:paraId="768AB534" w14:textId="77777777" w:rsidR="00D861CE" w:rsidRPr="001204F7" w:rsidRDefault="00D861CE" w:rsidP="00D861CE">
      <w:pPr>
        <w:autoSpaceDE w:val="0"/>
        <w:autoSpaceDN w:val="0"/>
        <w:adjustRightInd w:val="0"/>
        <w:spacing w:after="0" w:line="240" w:lineRule="auto"/>
        <w:rPr>
          <w:rFonts w:cstheme="minorHAnsi"/>
          <w:i/>
          <w:color w:val="000000"/>
          <w:sz w:val="24"/>
          <w:szCs w:val="24"/>
        </w:rPr>
      </w:pPr>
    </w:p>
    <w:p w14:paraId="42569529" w14:textId="77777777" w:rsidR="00D861CE" w:rsidRPr="001204F7" w:rsidRDefault="00D861CE" w:rsidP="00D861CE">
      <w:pPr>
        <w:autoSpaceDE w:val="0"/>
        <w:autoSpaceDN w:val="0"/>
        <w:adjustRightInd w:val="0"/>
        <w:spacing w:after="0" w:line="240" w:lineRule="auto"/>
        <w:rPr>
          <w:rFonts w:cstheme="minorHAnsi"/>
          <w:i/>
          <w:color w:val="000000"/>
          <w:sz w:val="24"/>
          <w:szCs w:val="24"/>
        </w:rPr>
      </w:pPr>
      <w:r w:rsidRPr="001204F7">
        <w:rPr>
          <w:rFonts w:cstheme="minorHAnsi"/>
          <w:i/>
          <w:color w:val="000000"/>
          <w:sz w:val="24"/>
          <w:szCs w:val="24"/>
        </w:rPr>
        <w:t xml:space="preserve">DfE (2013a) National Curriculum in England: framework for Key Stages 1 to 4, Gov.uk, Crown copyright. </w:t>
      </w:r>
      <w:hyperlink r:id="rId47" w:history="1">
        <w:r w:rsidRPr="001204F7">
          <w:rPr>
            <w:rStyle w:val="Hyperlink"/>
            <w:rFonts w:cstheme="minorHAnsi"/>
            <w:i/>
            <w:sz w:val="24"/>
            <w:szCs w:val="24"/>
          </w:rPr>
          <w:t>https://www.gov.uk/government/publications/national-curriculum-in-england-frameworkfor-key-stages-1-to-4/the-national-curriculum-in-england-framework-for-key-stages-1-to-4</w:t>
        </w:r>
      </w:hyperlink>
    </w:p>
    <w:p w14:paraId="0EA516BF" w14:textId="77777777" w:rsidR="00D861CE" w:rsidRPr="001204F7" w:rsidRDefault="00D861CE" w:rsidP="00D861CE">
      <w:pPr>
        <w:autoSpaceDE w:val="0"/>
        <w:autoSpaceDN w:val="0"/>
        <w:adjustRightInd w:val="0"/>
        <w:spacing w:after="0" w:line="240" w:lineRule="auto"/>
        <w:rPr>
          <w:rFonts w:cstheme="minorHAnsi"/>
          <w:i/>
          <w:color w:val="000000"/>
          <w:sz w:val="24"/>
          <w:szCs w:val="24"/>
        </w:rPr>
      </w:pPr>
    </w:p>
    <w:p w14:paraId="6E66507C" w14:textId="77777777" w:rsidR="00D861CE" w:rsidRPr="001204F7" w:rsidRDefault="00D861CE" w:rsidP="00D861CE">
      <w:pPr>
        <w:autoSpaceDE w:val="0"/>
        <w:autoSpaceDN w:val="0"/>
        <w:adjustRightInd w:val="0"/>
        <w:spacing w:after="0" w:line="240" w:lineRule="auto"/>
        <w:rPr>
          <w:rFonts w:cstheme="minorHAnsi"/>
          <w:i/>
          <w:color w:val="000000"/>
          <w:sz w:val="24"/>
          <w:szCs w:val="24"/>
        </w:rPr>
      </w:pPr>
      <w:r w:rsidRPr="001204F7">
        <w:rPr>
          <w:rFonts w:cstheme="minorHAnsi"/>
          <w:i/>
          <w:color w:val="000000"/>
          <w:sz w:val="24"/>
          <w:szCs w:val="24"/>
        </w:rPr>
        <w:t xml:space="preserve">DfE (2013b) National Curriculum Science Key Stages 1, 2 and 3, Crown copyright. </w:t>
      </w:r>
      <w:hyperlink r:id="rId48" w:history="1">
        <w:r w:rsidRPr="001204F7">
          <w:rPr>
            <w:rStyle w:val="Hyperlink"/>
            <w:rFonts w:cstheme="minorHAnsi"/>
            <w:i/>
            <w:sz w:val="24"/>
            <w:szCs w:val="24"/>
          </w:rPr>
          <w:t>https://www.gov.uk/government/publications/national-curriculum-in-england-science-programmes-of-study</w:t>
        </w:r>
      </w:hyperlink>
    </w:p>
    <w:p w14:paraId="662AA09A" w14:textId="77777777" w:rsidR="00D861CE" w:rsidRPr="001204F7" w:rsidRDefault="00D861CE" w:rsidP="00D861CE">
      <w:pPr>
        <w:autoSpaceDE w:val="0"/>
        <w:autoSpaceDN w:val="0"/>
        <w:adjustRightInd w:val="0"/>
        <w:spacing w:after="0" w:line="240" w:lineRule="auto"/>
        <w:rPr>
          <w:rFonts w:cstheme="minorHAnsi"/>
          <w:i/>
          <w:color w:val="000000"/>
          <w:sz w:val="24"/>
          <w:szCs w:val="24"/>
        </w:rPr>
      </w:pPr>
    </w:p>
    <w:p w14:paraId="0C602205" w14:textId="77777777" w:rsidR="00BC2F5D" w:rsidRPr="001204F7" w:rsidRDefault="00BC2F5D" w:rsidP="00BC2F5D">
      <w:pPr>
        <w:autoSpaceDE w:val="0"/>
        <w:autoSpaceDN w:val="0"/>
        <w:adjustRightInd w:val="0"/>
        <w:spacing w:after="0" w:line="240" w:lineRule="auto"/>
        <w:rPr>
          <w:rStyle w:val="Hyperlink"/>
          <w:sz w:val="24"/>
          <w:szCs w:val="24"/>
        </w:rPr>
      </w:pPr>
      <w:r w:rsidRPr="001204F7">
        <w:rPr>
          <w:rFonts w:cstheme="minorHAnsi"/>
          <w:i/>
          <w:color w:val="000000"/>
          <w:sz w:val="24"/>
          <w:szCs w:val="24"/>
        </w:rPr>
        <w:t xml:space="preserve">DfE (2016) Keeping Children Safe in Education; statutory guidance for schools and colleges, Crown copyright. </w:t>
      </w:r>
      <w:hyperlink r:id="rId49" w:history="1">
        <w:r w:rsidRPr="001204F7">
          <w:rPr>
            <w:rStyle w:val="Hyperlink"/>
            <w:rFonts w:cstheme="minorHAnsi"/>
            <w:i/>
            <w:sz w:val="24"/>
            <w:szCs w:val="24"/>
          </w:rPr>
          <w:t>https://www.gov.uk/government/uploads/system/uploads/attachment_data/file/526153/Keeping_children_safe_in_education_guidance_from_5_September_2016.pdf</w:t>
        </w:r>
      </w:hyperlink>
      <w:r w:rsidRPr="001204F7">
        <w:rPr>
          <w:rStyle w:val="Hyperlink"/>
          <w:rFonts w:cstheme="minorHAnsi"/>
          <w:i/>
          <w:sz w:val="24"/>
          <w:szCs w:val="24"/>
        </w:rPr>
        <w:t xml:space="preserve"> </w:t>
      </w:r>
    </w:p>
    <w:p w14:paraId="5F05C6C6" w14:textId="77777777" w:rsidR="00D861CE" w:rsidRPr="001204F7" w:rsidRDefault="00D861CE" w:rsidP="00D861CE">
      <w:pPr>
        <w:autoSpaceDE w:val="0"/>
        <w:autoSpaceDN w:val="0"/>
        <w:adjustRightInd w:val="0"/>
        <w:spacing w:after="0" w:line="240" w:lineRule="auto"/>
        <w:rPr>
          <w:rFonts w:cstheme="minorHAnsi"/>
          <w:i/>
          <w:color w:val="000000"/>
          <w:sz w:val="24"/>
          <w:szCs w:val="24"/>
        </w:rPr>
      </w:pPr>
    </w:p>
    <w:p w14:paraId="7BA7732A" w14:textId="77777777" w:rsidR="00D861CE" w:rsidRPr="001204F7" w:rsidRDefault="00D861CE" w:rsidP="00D861CE">
      <w:pPr>
        <w:autoSpaceDE w:val="0"/>
        <w:autoSpaceDN w:val="0"/>
        <w:adjustRightInd w:val="0"/>
        <w:spacing w:after="0" w:line="240" w:lineRule="auto"/>
        <w:rPr>
          <w:rFonts w:cstheme="minorHAnsi"/>
          <w:i/>
          <w:color w:val="000000"/>
          <w:sz w:val="24"/>
          <w:szCs w:val="24"/>
        </w:rPr>
      </w:pPr>
      <w:r w:rsidRPr="001204F7">
        <w:rPr>
          <w:rFonts w:cstheme="minorHAnsi"/>
          <w:i/>
          <w:color w:val="000000"/>
          <w:sz w:val="24"/>
          <w:szCs w:val="24"/>
        </w:rPr>
        <w:t xml:space="preserve">DfE (2014b) The Equality Act 2010 and schools; Departmental advice for school leaders, school staff, governing bodies and local authorities, Crown copyright. </w:t>
      </w:r>
      <w:hyperlink r:id="rId50" w:history="1">
        <w:r w:rsidRPr="001204F7">
          <w:rPr>
            <w:rStyle w:val="Hyperlink"/>
            <w:rFonts w:cstheme="minorHAnsi"/>
            <w:i/>
            <w:sz w:val="24"/>
            <w:szCs w:val="24"/>
          </w:rPr>
          <w:t>https://www.gov.uk/government/publications/equality-act-2010-advice-for-schools</w:t>
        </w:r>
      </w:hyperlink>
    </w:p>
    <w:p w14:paraId="61FA1F45" w14:textId="77777777" w:rsidR="00D861CE" w:rsidRPr="001204F7" w:rsidRDefault="00D861CE" w:rsidP="00D861CE">
      <w:pPr>
        <w:autoSpaceDE w:val="0"/>
        <w:autoSpaceDN w:val="0"/>
        <w:adjustRightInd w:val="0"/>
        <w:spacing w:after="0" w:line="240" w:lineRule="auto"/>
        <w:rPr>
          <w:rFonts w:cstheme="minorHAnsi"/>
          <w:i/>
          <w:color w:val="000000"/>
          <w:sz w:val="24"/>
          <w:szCs w:val="24"/>
        </w:rPr>
      </w:pPr>
    </w:p>
    <w:p w14:paraId="538E9493" w14:textId="77777777" w:rsidR="00D861CE" w:rsidRPr="001204F7" w:rsidRDefault="00D861CE" w:rsidP="00D861CE">
      <w:pPr>
        <w:autoSpaceDE w:val="0"/>
        <w:autoSpaceDN w:val="0"/>
        <w:adjustRightInd w:val="0"/>
        <w:spacing w:after="0" w:line="240" w:lineRule="auto"/>
        <w:rPr>
          <w:rFonts w:cstheme="minorHAnsi"/>
          <w:i/>
          <w:color w:val="000000"/>
          <w:sz w:val="24"/>
          <w:szCs w:val="24"/>
        </w:rPr>
      </w:pPr>
      <w:r w:rsidRPr="001204F7">
        <w:rPr>
          <w:rFonts w:cstheme="minorHAnsi"/>
          <w:i/>
          <w:color w:val="000000"/>
          <w:sz w:val="24"/>
          <w:szCs w:val="24"/>
        </w:rPr>
        <w:t xml:space="preserve">DfE (2014c) Single science GCSE subject content, Crown copyright. </w:t>
      </w:r>
      <w:hyperlink r:id="rId51" w:history="1">
        <w:r w:rsidR="00FB267E" w:rsidRPr="001204F7">
          <w:rPr>
            <w:rStyle w:val="Hyperlink"/>
            <w:rFonts w:cstheme="minorHAnsi"/>
            <w:i/>
            <w:sz w:val="24"/>
            <w:szCs w:val="24"/>
          </w:rPr>
          <w:t>https://www.gov.uk/government/publications/gcse-single-science</w:t>
        </w:r>
      </w:hyperlink>
      <w:r w:rsidR="00FB267E" w:rsidRPr="001204F7">
        <w:rPr>
          <w:rFonts w:cstheme="minorHAnsi"/>
          <w:i/>
          <w:color w:val="000000"/>
          <w:sz w:val="24"/>
          <w:szCs w:val="24"/>
        </w:rPr>
        <w:t xml:space="preserve"> </w:t>
      </w:r>
      <w:r w:rsidRPr="001204F7">
        <w:rPr>
          <w:rFonts w:cstheme="minorHAnsi"/>
          <w:i/>
          <w:color w:val="000000"/>
          <w:sz w:val="24"/>
          <w:szCs w:val="24"/>
        </w:rPr>
        <w:t xml:space="preserve">  </w:t>
      </w:r>
    </w:p>
    <w:p w14:paraId="1FE6A492" w14:textId="77777777" w:rsidR="00D861CE" w:rsidRPr="001204F7" w:rsidRDefault="00D861CE" w:rsidP="00D861CE">
      <w:pPr>
        <w:autoSpaceDE w:val="0"/>
        <w:autoSpaceDN w:val="0"/>
        <w:adjustRightInd w:val="0"/>
        <w:spacing w:after="0" w:line="240" w:lineRule="auto"/>
        <w:rPr>
          <w:rFonts w:cstheme="minorHAnsi"/>
          <w:i/>
          <w:color w:val="000000"/>
          <w:sz w:val="24"/>
          <w:szCs w:val="24"/>
        </w:rPr>
      </w:pPr>
    </w:p>
    <w:p w14:paraId="6E442E5B" w14:textId="77777777" w:rsidR="00D861CE" w:rsidRPr="001204F7" w:rsidRDefault="00D861CE" w:rsidP="00D861CE">
      <w:pPr>
        <w:autoSpaceDE w:val="0"/>
        <w:autoSpaceDN w:val="0"/>
        <w:adjustRightInd w:val="0"/>
        <w:spacing w:after="0" w:line="240" w:lineRule="auto"/>
        <w:rPr>
          <w:rFonts w:cstheme="minorHAnsi"/>
          <w:i/>
          <w:color w:val="000000"/>
          <w:sz w:val="24"/>
          <w:szCs w:val="24"/>
        </w:rPr>
      </w:pPr>
      <w:r w:rsidRPr="001204F7">
        <w:rPr>
          <w:rFonts w:cstheme="minorHAnsi"/>
          <w:i/>
          <w:color w:val="000000"/>
          <w:sz w:val="24"/>
          <w:szCs w:val="24"/>
        </w:rPr>
        <w:t>DfE (2014d) Combined science GCSE subject content, Crown</w:t>
      </w:r>
      <w:r w:rsidR="00FB267E" w:rsidRPr="001204F7">
        <w:rPr>
          <w:rFonts w:cstheme="minorHAnsi"/>
          <w:i/>
          <w:color w:val="000000"/>
          <w:sz w:val="24"/>
          <w:szCs w:val="24"/>
        </w:rPr>
        <w:t xml:space="preserve"> copyright. </w:t>
      </w:r>
      <w:hyperlink r:id="rId52" w:history="1">
        <w:r w:rsidR="00FB267E" w:rsidRPr="001204F7">
          <w:rPr>
            <w:rStyle w:val="Hyperlink"/>
            <w:rFonts w:cstheme="minorHAnsi"/>
            <w:i/>
            <w:sz w:val="24"/>
            <w:szCs w:val="24"/>
          </w:rPr>
          <w:t>https://www.gov.uk/government/publications/gcse-combined-science</w:t>
        </w:r>
      </w:hyperlink>
      <w:r w:rsidR="00FB267E" w:rsidRPr="001204F7">
        <w:rPr>
          <w:rFonts w:cstheme="minorHAnsi"/>
          <w:i/>
          <w:color w:val="000000"/>
          <w:sz w:val="24"/>
          <w:szCs w:val="24"/>
        </w:rPr>
        <w:t xml:space="preserve"> </w:t>
      </w:r>
    </w:p>
    <w:p w14:paraId="48B3578A" w14:textId="77777777" w:rsidR="00D861CE" w:rsidRPr="001204F7" w:rsidRDefault="00D861CE" w:rsidP="00D861CE">
      <w:pPr>
        <w:autoSpaceDE w:val="0"/>
        <w:autoSpaceDN w:val="0"/>
        <w:adjustRightInd w:val="0"/>
        <w:spacing w:after="0" w:line="240" w:lineRule="auto"/>
        <w:rPr>
          <w:rFonts w:cstheme="minorHAnsi"/>
          <w:i/>
          <w:color w:val="000000"/>
          <w:sz w:val="24"/>
          <w:szCs w:val="24"/>
        </w:rPr>
      </w:pPr>
    </w:p>
    <w:p w14:paraId="233213FD" w14:textId="77777777" w:rsidR="00D861CE" w:rsidRPr="001204F7" w:rsidRDefault="00D861CE" w:rsidP="00D861CE">
      <w:pPr>
        <w:autoSpaceDE w:val="0"/>
        <w:autoSpaceDN w:val="0"/>
        <w:adjustRightInd w:val="0"/>
        <w:spacing w:after="0" w:line="240" w:lineRule="auto"/>
        <w:rPr>
          <w:rFonts w:cstheme="minorHAnsi"/>
          <w:i/>
          <w:color w:val="000000"/>
          <w:sz w:val="24"/>
          <w:szCs w:val="24"/>
        </w:rPr>
      </w:pPr>
      <w:r w:rsidRPr="001204F7">
        <w:rPr>
          <w:rFonts w:cstheme="minorHAnsi"/>
          <w:i/>
          <w:color w:val="000000"/>
          <w:sz w:val="24"/>
          <w:szCs w:val="24"/>
        </w:rPr>
        <w:t xml:space="preserve">Education Act (1996) Crown copyright. </w:t>
      </w:r>
      <w:hyperlink r:id="rId53" w:history="1">
        <w:r w:rsidRPr="001204F7">
          <w:rPr>
            <w:rStyle w:val="Hyperlink"/>
            <w:rFonts w:cstheme="minorHAnsi"/>
            <w:i/>
            <w:sz w:val="24"/>
            <w:szCs w:val="24"/>
          </w:rPr>
          <w:t>http://www.legislation.gov.uk/ukpga/1996/56/contents</w:t>
        </w:r>
      </w:hyperlink>
    </w:p>
    <w:p w14:paraId="533595FE" w14:textId="77777777" w:rsidR="00D861CE" w:rsidRPr="001204F7" w:rsidRDefault="00D861CE" w:rsidP="00D861CE">
      <w:pPr>
        <w:autoSpaceDE w:val="0"/>
        <w:autoSpaceDN w:val="0"/>
        <w:adjustRightInd w:val="0"/>
        <w:spacing w:after="0" w:line="240" w:lineRule="auto"/>
        <w:rPr>
          <w:rFonts w:cstheme="minorHAnsi"/>
          <w:i/>
          <w:color w:val="000000"/>
          <w:sz w:val="24"/>
          <w:szCs w:val="24"/>
        </w:rPr>
      </w:pPr>
    </w:p>
    <w:p w14:paraId="49C81D3F" w14:textId="77777777" w:rsidR="00D861CE" w:rsidRPr="001204F7" w:rsidRDefault="00D861CE" w:rsidP="00D861CE">
      <w:pPr>
        <w:autoSpaceDE w:val="0"/>
        <w:autoSpaceDN w:val="0"/>
        <w:adjustRightInd w:val="0"/>
        <w:spacing w:after="0" w:line="240" w:lineRule="auto"/>
        <w:rPr>
          <w:rFonts w:cstheme="minorHAnsi"/>
          <w:i/>
          <w:color w:val="000000"/>
          <w:sz w:val="24"/>
          <w:szCs w:val="24"/>
        </w:rPr>
      </w:pPr>
      <w:r w:rsidRPr="001204F7">
        <w:rPr>
          <w:rFonts w:cstheme="minorHAnsi"/>
          <w:i/>
          <w:color w:val="000000"/>
          <w:sz w:val="24"/>
          <w:szCs w:val="24"/>
        </w:rPr>
        <w:t xml:space="preserve">Education Act (2002) Crown copyright. </w:t>
      </w:r>
      <w:hyperlink r:id="rId54" w:history="1">
        <w:r w:rsidRPr="001204F7">
          <w:rPr>
            <w:rStyle w:val="Hyperlink"/>
            <w:rFonts w:cstheme="minorHAnsi"/>
            <w:i/>
            <w:sz w:val="24"/>
            <w:szCs w:val="24"/>
          </w:rPr>
          <w:t>http://www.legislation.gov.uk/ukpga/2002/32/contents</w:t>
        </w:r>
      </w:hyperlink>
    </w:p>
    <w:p w14:paraId="1D16C9EA" w14:textId="77777777" w:rsidR="00D861CE" w:rsidRPr="001204F7" w:rsidRDefault="00D861CE" w:rsidP="00D861CE">
      <w:pPr>
        <w:autoSpaceDE w:val="0"/>
        <w:autoSpaceDN w:val="0"/>
        <w:adjustRightInd w:val="0"/>
        <w:spacing w:after="0" w:line="240" w:lineRule="auto"/>
        <w:rPr>
          <w:rFonts w:cstheme="minorHAnsi"/>
          <w:i/>
          <w:color w:val="000000"/>
          <w:sz w:val="24"/>
          <w:szCs w:val="24"/>
        </w:rPr>
      </w:pPr>
    </w:p>
    <w:p w14:paraId="0E4CC930" w14:textId="77777777" w:rsidR="00D861CE" w:rsidRPr="001204F7" w:rsidRDefault="00D861CE" w:rsidP="00D861CE">
      <w:pPr>
        <w:autoSpaceDE w:val="0"/>
        <w:autoSpaceDN w:val="0"/>
        <w:adjustRightInd w:val="0"/>
        <w:spacing w:after="0" w:line="240" w:lineRule="auto"/>
        <w:rPr>
          <w:rFonts w:cstheme="minorHAnsi"/>
          <w:i/>
          <w:color w:val="000000"/>
          <w:sz w:val="24"/>
          <w:szCs w:val="24"/>
        </w:rPr>
      </w:pPr>
      <w:r w:rsidRPr="001204F7">
        <w:rPr>
          <w:rFonts w:cstheme="minorHAnsi"/>
          <w:i/>
          <w:color w:val="000000"/>
          <w:sz w:val="24"/>
          <w:szCs w:val="24"/>
        </w:rPr>
        <w:t xml:space="preserve">Education and Inspections Act (2006), Section 38, Crown copyright.http://www.legislation.gov.uk/ukpga/2006/40/contents </w:t>
      </w:r>
    </w:p>
    <w:p w14:paraId="32CEEC3D" w14:textId="77777777" w:rsidR="00D861CE" w:rsidRPr="001204F7" w:rsidRDefault="00D861CE" w:rsidP="00D861CE">
      <w:pPr>
        <w:autoSpaceDE w:val="0"/>
        <w:autoSpaceDN w:val="0"/>
        <w:adjustRightInd w:val="0"/>
        <w:spacing w:after="0" w:line="240" w:lineRule="auto"/>
        <w:rPr>
          <w:rFonts w:cstheme="minorHAnsi"/>
          <w:i/>
          <w:color w:val="000000"/>
          <w:sz w:val="24"/>
          <w:szCs w:val="24"/>
        </w:rPr>
      </w:pPr>
    </w:p>
    <w:p w14:paraId="4749A3AC" w14:textId="77777777" w:rsidR="00D861CE" w:rsidRPr="001204F7" w:rsidRDefault="00D861CE" w:rsidP="00D861CE">
      <w:pPr>
        <w:autoSpaceDE w:val="0"/>
        <w:autoSpaceDN w:val="0"/>
        <w:adjustRightInd w:val="0"/>
        <w:spacing w:after="0" w:line="240" w:lineRule="auto"/>
        <w:rPr>
          <w:rFonts w:cstheme="minorHAnsi"/>
          <w:i/>
          <w:color w:val="000000"/>
          <w:sz w:val="24"/>
          <w:szCs w:val="24"/>
        </w:rPr>
      </w:pPr>
      <w:r w:rsidRPr="001204F7">
        <w:rPr>
          <w:rFonts w:cstheme="minorHAnsi"/>
          <w:i/>
          <w:color w:val="000000"/>
          <w:sz w:val="24"/>
          <w:szCs w:val="24"/>
        </w:rPr>
        <w:lastRenderedPageBreak/>
        <w:t xml:space="preserve">Equality Act (2010) Crown copyright. </w:t>
      </w:r>
      <w:hyperlink r:id="rId55" w:history="1">
        <w:r w:rsidRPr="001204F7">
          <w:rPr>
            <w:rStyle w:val="Hyperlink"/>
            <w:rFonts w:cstheme="minorHAnsi"/>
            <w:i/>
            <w:sz w:val="24"/>
            <w:szCs w:val="24"/>
          </w:rPr>
          <w:t>http://www.legislation.gov.uk/ukpga/2010/15/contents</w:t>
        </w:r>
      </w:hyperlink>
    </w:p>
    <w:p w14:paraId="6F18CA35" w14:textId="77777777" w:rsidR="00D861CE" w:rsidRPr="001204F7" w:rsidRDefault="00D861CE" w:rsidP="00D861CE">
      <w:pPr>
        <w:autoSpaceDE w:val="0"/>
        <w:autoSpaceDN w:val="0"/>
        <w:adjustRightInd w:val="0"/>
        <w:spacing w:after="0" w:line="240" w:lineRule="auto"/>
        <w:rPr>
          <w:rFonts w:cstheme="minorHAnsi"/>
          <w:i/>
          <w:color w:val="000000"/>
          <w:sz w:val="24"/>
          <w:szCs w:val="24"/>
        </w:rPr>
      </w:pPr>
    </w:p>
    <w:p w14:paraId="25125375" w14:textId="77777777" w:rsidR="00D861CE" w:rsidRPr="001204F7" w:rsidRDefault="00D861CE" w:rsidP="00D861CE">
      <w:pPr>
        <w:autoSpaceDE w:val="0"/>
        <w:autoSpaceDN w:val="0"/>
        <w:adjustRightInd w:val="0"/>
        <w:spacing w:after="0" w:line="240" w:lineRule="auto"/>
        <w:rPr>
          <w:rFonts w:cstheme="minorHAnsi"/>
          <w:i/>
          <w:color w:val="000000"/>
          <w:sz w:val="24"/>
          <w:szCs w:val="24"/>
        </w:rPr>
      </w:pPr>
      <w:r w:rsidRPr="001204F7">
        <w:rPr>
          <w:rFonts w:cstheme="minorHAnsi"/>
          <w:i/>
          <w:color w:val="000000"/>
          <w:sz w:val="24"/>
          <w:szCs w:val="24"/>
        </w:rPr>
        <w:t xml:space="preserve">Education and Inspections Act (2006) Crown copyright. </w:t>
      </w:r>
      <w:hyperlink r:id="rId56" w:history="1">
        <w:r w:rsidRPr="001204F7">
          <w:rPr>
            <w:rStyle w:val="Hyperlink"/>
            <w:rFonts w:cstheme="minorHAnsi"/>
            <w:i/>
            <w:sz w:val="24"/>
            <w:szCs w:val="24"/>
          </w:rPr>
          <w:t>http://www.legislation.gov.uk/ukpga/2006/40/section/38</w:t>
        </w:r>
      </w:hyperlink>
      <w:r w:rsidRPr="001204F7">
        <w:rPr>
          <w:rFonts w:cstheme="minorHAnsi"/>
          <w:i/>
          <w:color w:val="000000"/>
          <w:sz w:val="24"/>
          <w:szCs w:val="24"/>
        </w:rPr>
        <w:t xml:space="preserve"> </w:t>
      </w:r>
    </w:p>
    <w:p w14:paraId="4B188140" w14:textId="77777777" w:rsidR="00D861CE" w:rsidRPr="001204F7" w:rsidRDefault="00D861CE" w:rsidP="00D861CE">
      <w:pPr>
        <w:autoSpaceDE w:val="0"/>
        <w:autoSpaceDN w:val="0"/>
        <w:adjustRightInd w:val="0"/>
        <w:spacing w:after="0" w:line="240" w:lineRule="auto"/>
        <w:rPr>
          <w:rFonts w:cstheme="minorHAnsi"/>
          <w:i/>
          <w:color w:val="000000"/>
          <w:sz w:val="24"/>
          <w:szCs w:val="24"/>
        </w:rPr>
      </w:pPr>
    </w:p>
    <w:p w14:paraId="0623549D" w14:textId="77777777" w:rsidR="00D861CE" w:rsidRPr="001204F7" w:rsidRDefault="00D861CE" w:rsidP="00D861CE">
      <w:pPr>
        <w:autoSpaceDE w:val="0"/>
        <w:autoSpaceDN w:val="0"/>
        <w:adjustRightInd w:val="0"/>
        <w:spacing w:after="0" w:line="240" w:lineRule="auto"/>
        <w:rPr>
          <w:rFonts w:cstheme="minorHAnsi"/>
          <w:i/>
          <w:color w:val="000000"/>
          <w:sz w:val="24"/>
          <w:szCs w:val="24"/>
        </w:rPr>
      </w:pPr>
      <w:r w:rsidRPr="001204F7">
        <w:rPr>
          <w:rFonts w:cstheme="minorHAnsi"/>
          <w:i/>
          <w:color w:val="000000"/>
          <w:sz w:val="24"/>
          <w:szCs w:val="24"/>
        </w:rPr>
        <w:t>Learning and Skills Act (2000), Section 148, Crown copyright. http://www.legislation.gov.uk/</w:t>
      </w:r>
    </w:p>
    <w:p w14:paraId="1471AEC7" w14:textId="77777777" w:rsidR="00D861CE" w:rsidRPr="001204F7" w:rsidRDefault="00D861CE" w:rsidP="00D861CE">
      <w:pPr>
        <w:autoSpaceDE w:val="0"/>
        <w:autoSpaceDN w:val="0"/>
        <w:adjustRightInd w:val="0"/>
        <w:spacing w:after="0" w:line="240" w:lineRule="auto"/>
        <w:rPr>
          <w:rFonts w:cstheme="minorHAnsi"/>
          <w:i/>
          <w:color w:val="000000"/>
          <w:sz w:val="24"/>
          <w:szCs w:val="24"/>
        </w:rPr>
      </w:pPr>
      <w:r w:rsidRPr="001204F7">
        <w:rPr>
          <w:rFonts w:cstheme="minorHAnsi"/>
          <w:i/>
          <w:color w:val="000000"/>
          <w:sz w:val="24"/>
          <w:szCs w:val="24"/>
        </w:rPr>
        <w:t xml:space="preserve">ukpga/2000/21/section/148 </w:t>
      </w:r>
    </w:p>
    <w:p w14:paraId="684AD46B" w14:textId="77777777" w:rsidR="00D861CE" w:rsidRPr="001204F7" w:rsidRDefault="00D861CE" w:rsidP="00D861CE">
      <w:pPr>
        <w:autoSpaceDE w:val="0"/>
        <w:autoSpaceDN w:val="0"/>
        <w:adjustRightInd w:val="0"/>
        <w:spacing w:after="0" w:line="240" w:lineRule="auto"/>
        <w:rPr>
          <w:rFonts w:cstheme="minorHAnsi"/>
          <w:i/>
          <w:color w:val="000000"/>
          <w:sz w:val="24"/>
          <w:szCs w:val="24"/>
        </w:rPr>
      </w:pPr>
    </w:p>
    <w:p w14:paraId="19C3FBB1" w14:textId="77777777" w:rsidR="00D861CE" w:rsidRPr="001204F7" w:rsidRDefault="00D861CE" w:rsidP="00D861CE">
      <w:pPr>
        <w:autoSpaceDE w:val="0"/>
        <w:autoSpaceDN w:val="0"/>
        <w:adjustRightInd w:val="0"/>
        <w:spacing w:after="0" w:line="240" w:lineRule="auto"/>
        <w:rPr>
          <w:rFonts w:cstheme="minorHAnsi"/>
          <w:i/>
          <w:color w:val="000000"/>
          <w:sz w:val="24"/>
          <w:szCs w:val="24"/>
        </w:rPr>
      </w:pPr>
      <w:r w:rsidRPr="001204F7">
        <w:rPr>
          <w:rFonts w:cstheme="minorHAnsi"/>
          <w:i/>
          <w:color w:val="000000"/>
          <w:sz w:val="24"/>
          <w:szCs w:val="24"/>
        </w:rPr>
        <w:t xml:space="preserve">Mainstream academy and free school: single model funding agreement (2014) </w:t>
      </w:r>
      <w:hyperlink r:id="rId57" w:history="1">
        <w:r w:rsidRPr="001204F7">
          <w:rPr>
            <w:rStyle w:val="Hyperlink"/>
            <w:rFonts w:cstheme="minorHAnsi"/>
            <w:i/>
            <w:sz w:val="24"/>
            <w:szCs w:val="24"/>
          </w:rPr>
          <w:t>https://www.gov.uk/government/uploads/system/uploads/attachment_data/file/326402/201407v3_Single_FA_mainstream_published.pdf</w:t>
        </w:r>
      </w:hyperlink>
    </w:p>
    <w:p w14:paraId="0E9B8195" w14:textId="77777777" w:rsidR="00D861CE" w:rsidRPr="001204F7" w:rsidRDefault="00D861CE" w:rsidP="00D861CE">
      <w:pPr>
        <w:autoSpaceDE w:val="0"/>
        <w:autoSpaceDN w:val="0"/>
        <w:adjustRightInd w:val="0"/>
        <w:spacing w:after="0" w:line="240" w:lineRule="auto"/>
        <w:rPr>
          <w:rFonts w:cstheme="minorHAnsi"/>
          <w:i/>
          <w:color w:val="000000"/>
          <w:sz w:val="24"/>
          <w:szCs w:val="24"/>
        </w:rPr>
      </w:pPr>
      <w:r w:rsidRPr="001204F7">
        <w:rPr>
          <w:rFonts w:cstheme="minorHAnsi"/>
          <w:i/>
          <w:color w:val="FFFFFF"/>
          <w:sz w:val="24"/>
          <w:szCs w:val="24"/>
        </w:rPr>
        <w:t>OLICY GUIDANCE - 2014 - WWW.SEXEDUCATIONFORUM.ORG.UK</w:t>
      </w:r>
    </w:p>
    <w:p w14:paraId="7EC6E128" w14:textId="77777777" w:rsidR="00D861CE" w:rsidRPr="001204F7" w:rsidRDefault="00D861CE" w:rsidP="00D861CE">
      <w:pPr>
        <w:autoSpaceDE w:val="0"/>
        <w:autoSpaceDN w:val="0"/>
        <w:adjustRightInd w:val="0"/>
        <w:spacing w:after="0" w:line="240" w:lineRule="auto"/>
        <w:rPr>
          <w:rFonts w:cstheme="minorHAnsi"/>
          <w:i/>
          <w:color w:val="000000"/>
          <w:sz w:val="24"/>
          <w:szCs w:val="24"/>
        </w:rPr>
      </w:pPr>
      <w:r w:rsidRPr="001204F7">
        <w:rPr>
          <w:rFonts w:cstheme="minorHAnsi"/>
          <w:i/>
          <w:color w:val="000000"/>
          <w:sz w:val="24"/>
          <w:szCs w:val="24"/>
        </w:rPr>
        <w:t xml:space="preserve">Ofsted (2013) ‘Not yet good enough; personal, social, health and economic education in schools, Ofsted, May 2013 </w:t>
      </w:r>
      <w:hyperlink r:id="rId58" w:history="1">
        <w:r w:rsidRPr="001204F7">
          <w:rPr>
            <w:rStyle w:val="Hyperlink"/>
            <w:rFonts w:cstheme="minorHAnsi"/>
            <w:i/>
            <w:sz w:val="24"/>
            <w:szCs w:val="24"/>
          </w:rPr>
          <w:t>http://www.ofsted.gov.uk/resources/not-yet-good-enough-personal-social-healthand-economic-education-schools</w:t>
        </w:r>
      </w:hyperlink>
    </w:p>
    <w:p w14:paraId="2EB8A5EE" w14:textId="77777777" w:rsidR="00D861CE" w:rsidRPr="001204F7" w:rsidRDefault="00D861CE" w:rsidP="00D861CE">
      <w:pPr>
        <w:autoSpaceDE w:val="0"/>
        <w:autoSpaceDN w:val="0"/>
        <w:adjustRightInd w:val="0"/>
        <w:spacing w:after="0" w:line="240" w:lineRule="auto"/>
        <w:rPr>
          <w:rFonts w:cstheme="minorHAnsi"/>
          <w:i/>
          <w:color w:val="000000"/>
          <w:sz w:val="24"/>
          <w:szCs w:val="24"/>
        </w:rPr>
      </w:pPr>
    </w:p>
    <w:p w14:paraId="7CC27299" w14:textId="77777777" w:rsidR="00D861CE" w:rsidRPr="001204F7" w:rsidRDefault="00D861CE" w:rsidP="00D861CE">
      <w:pPr>
        <w:autoSpaceDE w:val="0"/>
        <w:autoSpaceDN w:val="0"/>
        <w:adjustRightInd w:val="0"/>
        <w:spacing w:after="0" w:line="240" w:lineRule="auto"/>
        <w:rPr>
          <w:rFonts w:cstheme="minorHAnsi"/>
          <w:i/>
          <w:color w:val="000000"/>
          <w:sz w:val="24"/>
          <w:szCs w:val="24"/>
        </w:rPr>
      </w:pPr>
      <w:r w:rsidRPr="001204F7">
        <w:rPr>
          <w:rFonts w:cstheme="minorHAnsi"/>
          <w:i/>
          <w:color w:val="000000"/>
          <w:sz w:val="24"/>
          <w:szCs w:val="24"/>
        </w:rPr>
        <w:t>Statutory Instrument 2012 No. 1124, Education, England, The School Information (England)</w:t>
      </w:r>
    </w:p>
    <w:p w14:paraId="4AB3614D" w14:textId="77777777" w:rsidR="00D861CE" w:rsidRDefault="00D861CE" w:rsidP="00D861CE">
      <w:pPr>
        <w:autoSpaceDE w:val="0"/>
        <w:autoSpaceDN w:val="0"/>
        <w:adjustRightInd w:val="0"/>
        <w:spacing w:after="0" w:line="240" w:lineRule="auto"/>
        <w:rPr>
          <w:rFonts w:cstheme="minorHAnsi"/>
          <w:i/>
          <w:color w:val="000000"/>
          <w:sz w:val="20"/>
          <w:szCs w:val="20"/>
        </w:rPr>
      </w:pPr>
      <w:r w:rsidRPr="001204F7">
        <w:rPr>
          <w:rFonts w:cstheme="minorHAnsi"/>
          <w:i/>
          <w:color w:val="000000"/>
          <w:sz w:val="24"/>
          <w:szCs w:val="24"/>
        </w:rPr>
        <w:t xml:space="preserve">(Amendment) Regulations 2012, Crown copyright. </w:t>
      </w:r>
      <w:hyperlink r:id="rId59" w:history="1">
        <w:r w:rsidRPr="001204F7">
          <w:rPr>
            <w:rStyle w:val="Hyperlink"/>
            <w:rFonts w:cstheme="minorHAnsi"/>
            <w:i/>
            <w:sz w:val="24"/>
            <w:szCs w:val="24"/>
          </w:rPr>
          <w:t>http://www.legislation.gov.uk/uksi/2012/1124/made</w:t>
        </w:r>
      </w:hyperlink>
      <w:r w:rsidRPr="00D861CE">
        <w:rPr>
          <w:rFonts w:cstheme="minorHAnsi"/>
          <w:i/>
          <w:color w:val="000000"/>
          <w:sz w:val="20"/>
          <w:szCs w:val="20"/>
        </w:rPr>
        <w:t xml:space="preserve"> </w:t>
      </w:r>
    </w:p>
    <w:p w14:paraId="5EA89B6A" w14:textId="77777777" w:rsidR="00BC24D4" w:rsidRDefault="00BC24D4" w:rsidP="00D861CE">
      <w:pPr>
        <w:autoSpaceDE w:val="0"/>
        <w:autoSpaceDN w:val="0"/>
        <w:adjustRightInd w:val="0"/>
        <w:spacing w:after="0" w:line="240" w:lineRule="auto"/>
        <w:rPr>
          <w:rFonts w:cstheme="minorHAnsi"/>
          <w:i/>
          <w:color w:val="000000"/>
          <w:sz w:val="20"/>
          <w:szCs w:val="20"/>
        </w:rPr>
      </w:pPr>
    </w:p>
    <w:p w14:paraId="055F268D" w14:textId="77777777" w:rsidR="00E73E86" w:rsidRDefault="00E73E86" w:rsidP="00D861CE">
      <w:pPr>
        <w:autoSpaceDE w:val="0"/>
        <w:autoSpaceDN w:val="0"/>
        <w:adjustRightInd w:val="0"/>
        <w:spacing w:after="0" w:line="240" w:lineRule="auto"/>
        <w:rPr>
          <w:rFonts w:cstheme="minorHAnsi"/>
          <w:i/>
          <w:color w:val="000000"/>
          <w:sz w:val="20"/>
          <w:szCs w:val="20"/>
        </w:rPr>
      </w:pPr>
    </w:p>
    <w:p w14:paraId="2E56980F" w14:textId="77777777" w:rsidR="00E73E86" w:rsidRDefault="00E73E86" w:rsidP="00D861CE">
      <w:pPr>
        <w:autoSpaceDE w:val="0"/>
        <w:autoSpaceDN w:val="0"/>
        <w:adjustRightInd w:val="0"/>
        <w:spacing w:after="0" w:line="240" w:lineRule="auto"/>
        <w:rPr>
          <w:rFonts w:cstheme="minorHAnsi"/>
          <w:i/>
          <w:color w:val="000000"/>
          <w:sz w:val="20"/>
          <w:szCs w:val="20"/>
        </w:rPr>
      </w:pPr>
    </w:p>
    <w:p w14:paraId="4B145110" w14:textId="77777777" w:rsidR="00E73E86" w:rsidRDefault="00E73E86" w:rsidP="00D861CE">
      <w:pPr>
        <w:autoSpaceDE w:val="0"/>
        <w:autoSpaceDN w:val="0"/>
        <w:adjustRightInd w:val="0"/>
        <w:spacing w:after="0" w:line="240" w:lineRule="auto"/>
        <w:rPr>
          <w:rFonts w:cstheme="minorHAnsi"/>
          <w:i/>
          <w:color w:val="000000"/>
          <w:sz w:val="20"/>
          <w:szCs w:val="20"/>
        </w:rPr>
      </w:pPr>
    </w:p>
    <w:p w14:paraId="6576B5F1" w14:textId="77777777" w:rsidR="001204F7" w:rsidRDefault="001204F7" w:rsidP="00D861CE">
      <w:pPr>
        <w:autoSpaceDE w:val="0"/>
        <w:autoSpaceDN w:val="0"/>
        <w:adjustRightInd w:val="0"/>
        <w:spacing w:after="0" w:line="240" w:lineRule="auto"/>
        <w:rPr>
          <w:rFonts w:cstheme="minorHAnsi"/>
          <w:i/>
          <w:color w:val="000000"/>
          <w:sz w:val="20"/>
          <w:szCs w:val="20"/>
        </w:rPr>
      </w:pPr>
    </w:p>
    <w:p w14:paraId="162EC44E" w14:textId="77777777" w:rsidR="001204F7" w:rsidRDefault="001204F7" w:rsidP="00D861CE">
      <w:pPr>
        <w:autoSpaceDE w:val="0"/>
        <w:autoSpaceDN w:val="0"/>
        <w:adjustRightInd w:val="0"/>
        <w:spacing w:after="0" w:line="240" w:lineRule="auto"/>
        <w:rPr>
          <w:rFonts w:cstheme="minorHAnsi"/>
          <w:i/>
          <w:color w:val="000000"/>
          <w:sz w:val="20"/>
          <w:szCs w:val="20"/>
        </w:rPr>
      </w:pPr>
    </w:p>
    <w:p w14:paraId="1B2DB171" w14:textId="77777777" w:rsidR="001204F7" w:rsidRDefault="001204F7" w:rsidP="00D861CE">
      <w:pPr>
        <w:autoSpaceDE w:val="0"/>
        <w:autoSpaceDN w:val="0"/>
        <w:adjustRightInd w:val="0"/>
        <w:spacing w:after="0" w:line="240" w:lineRule="auto"/>
        <w:rPr>
          <w:rFonts w:cstheme="minorHAnsi"/>
          <w:i/>
          <w:color w:val="000000"/>
          <w:sz w:val="20"/>
          <w:szCs w:val="20"/>
        </w:rPr>
      </w:pPr>
    </w:p>
    <w:p w14:paraId="42FCEC01" w14:textId="77777777" w:rsidR="001204F7" w:rsidRDefault="001204F7" w:rsidP="00D861CE">
      <w:pPr>
        <w:autoSpaceDE w:val="0"/>
        <w:autoSpaceDN w:val="0"/>
        <w:adjustRightInd w:val="0"/>
        <w:spacing w:after="0" w:line="240" w:lineRule="auto"/>
        <w:rPr>
          <w:rFonts w:cstheme="minorHAnsi"/>
          <w:i/>
          <w:color w:val="000000"/>
          <w:sz w:val="20"/>
          <w:szCs w:val="20"/>
        </w:rPr>
      </w:pPr>
    </w:p>
    <w:p w14:paraId="7BF6C5CA" w14:textId="77777777" w:rsidR="001204F7" w:rsidRDefault="001204F7" w:rsidP="00D861CE">
      <w:pPr>
        <w:autoSpaceDE w:val="0"/>
        <w:autoSpaceDN w:val="0"/>
        <w:adjustRightInd w:val="0"/>
        <w:spacing w:after="0" w:line="240" w:lineRule="auto"/>
        <w:rPr>
          <w:rFonts w:cstheme="minorHAnsi"/>
          <w:i/>
          <w:color w:val="000000"/>
          <w:sz w:val="20"/>
          <w:szCs w:val="20"/>
        </w:rPr>
      </w:pPr>
    </w:p>
    <w:p w14:paraId="450ED802" w14:textId="77777777" w:rsidR="001204F7" w:rsidRDefault="001204F7" w:rsidP="00D861CE">
      <w:pPr>
        <w:autoSpaceDE w:val="0"/>
        <w:autoSpaceDN w:val="0"/>
        <w:adjustRightInd w:val="0"/>
        <w:spacing w:after="0" w:line="240" w:lineRule="auto"/>
        <w:rPr>
          <w:rFonts w:cstheme="minorHAnsi"/>
          <w:i/>
          <w:color w:val="000000"/>
          <w:sz w:val="20"/>
          <w:szCs w:val="20"/>
        </w:rPr>
      </w:pPr>
    </w:p>
    <w:p w14:paraId="6581A7DB" w14:textId="77777777" w:rsidR="001204F7" w:rsidRDefault="001204F7" w:rsidP="00D861CE">
      <w:pPr>
        <w:autoSpaceDE w:val="0"/>
        <w:autoSpaceDN w:val="0"/>
        <w:adjustRightInd w:val="0"/>
        <w:spacing w:after="0" w:line="240" w:lineRule="auto"/>
        <w:rPr>
          <w:rFonts w:cstheme="minorHAnsi"/>
          <w:i/>
          <w:color w:val="000000"/>
          <w:sz w:val="20"/>
          <w:szCs w:val="20"/>
        </w:rPr>
      </w:pPr>
    </w:p>
    <w:p w14:paraId="3A116250" w14:textId="77777777" w:rsidR="001204F7" w:rsidRDefault="001204F7" w:rsidP="00D861CE">
      <w:pPr>
        <w:autoSpaceDE w:val="0"/>
        <w:autoSpaceDN w:val="0"/>
        <w:adjustRightInd w:val="0"/>
        <w:spacing w:after="0" w:line="240" w:lineRule="auto"/>
        <w:rPr>
          <w:rFonts w:cstheme="minorHAnsi"/>
          <w:i/>
          <w:color w:val="000000"/>
          <w:sz w:val="20"/>
          <w:szCs w:val="20"/>
        </w:rPr>
      </w:pPr>
    </w:p>
    <w:p w14:paraId="47F5642A" w14:textId="77777777" w:rsidR="001204F7" w:rsidRDefault="001204F7" w:rsidP="00D861CE">
      <w:pPr>
        <w:autoSpaceDE w:val="0"/>
        <w:autoSpaceDN w:val="0"/>
        <w:adjustRightInd w:val="0"/>
        <w:spacing w:after="0" w:line="240" w:lineRule="auto"/>
        <w:rPr>
          <w:rFonts w:cstheme="minorHAnsi"/>
          <w:i/>
          <w:color w:val="000000"/>
          <w:sz w:val="20"/>
          <w:szCs w:val="20"/>
        </w:rPr>
      </w:pPr>
    </w:p>
    <w:p w14:paraId="2C107594" w14:textId="77777777" w:rsidR="001204F7" w:rsidRDefault="001204F7" w:rsidP="00D861CE">
      <w:pPr>
        <w:autoSpaceDE w:val="0"/>
        <w:autoSpaceDN w:val="0"/>
        <w:adjustRightInd w:val="0"/>
        <w:spacing w:after="0" w:line="240" w:lineRule="auto"/>
        <w:rPr>
          <w:rFonts w:cstheme="minorHAnsi"/>
          <w:i/>
          <w:color w:val="000000"/>
          <w:sz w:val="20"/>
          <w:szCs w:val="20"/>
        </w:rPr>
      </w:pPr>
    </w:p>
    <w:p w14:paraId="0E7B6BD6" w14:textId="77777777" w:rsidR="001204F7" w:rsidRDefault="001204F7" w:rsidP="00D861CE">
      <w:pPr>
        <w:autoSpaceDE w:val="0"/>
        <w:autoSpaceDN w:val="0"/>
        <w:adjustRightInd w:val="0"/>
        <w:spacing w:after="0" w:line="240" w:lineRule="auto"/>
        <w:rPr>
          <w:rFonts w:cstheme="minorHAnsi"/>
          <w:i/>
          <w:color w:val="000000"/>
          <w:sz w:val="20"/>
          <w:szCs w:val="20"/>
        </w:rPr>
      </w:pPr>
    </w:p>
    <w:p w14:paraId="2FE4A5A5" w14:textId="77777777" w:rsidR="001204F7" w:rsidRDefault="001204F7" w:rsidP="00D861CE">
      <w:pPr>
        <w:autoSpaceDE w:val="0"/>
        <w:autoSpaceDN w:val="0"/>
        <w:adjustRightInd w:val="0"/>
        <w:spacing w:after="0" w:line="240" w:lineRule="auto"/>
        <w:rPr>
          <w:rFonts w:cstheme="minorHAnsi"/>
          <w:i/>
          <w:color w:val="000000"/>
          <w:sz w:val="20"/>
          <w:szCs w:val="20"/>
        </w:rPr>
      </w:pPr>
    </w:p>
    <w:p w14:paraId="71B3678E" w14:textId="77777777" w:rsidR="001204F7" w:rsidRDefault="001204F7" w:rsidP="00D861CE">
      <w:pPr>
        <w:autoSpaceDE w:val="0"/>
        <w:autoSpaceDN w:val="0"/>
        <w:adjustRightInd w:val="0"/>
        <w:spacing w:after="0" w:line="240" w:lineRule="auto"/>
        <w:rPr>
          <w:rFonts w:cstheme="minorHAnsi"/>
          <w:i/>
          <w:color w:val="000000"/>
          <w:sz w:val="20"/>
          <w:szCs w:val="20"/>
        </w:rPr>
      </w:pPr>
    </w:p>
    <w:p w14:paraId="0A98B0C5" w14:textId="77777777" w:rsidR="001204F7" w:rsidRDefault="001204F7" w:rsidP="00D861CE">
      <w:pPr>
        <w:autoSpaceDE w:val="0"/>
        <w:autoSpaceDN w:val="0"/>
        <w:adjustRightInd w:val="0"/>
        <w:spacing w:after="0" w:line="240" w:lineRule="auto"/>
        <w:rPr>
          <w:rFonts w:cstheme="minorHAnsi"/>
          <w:i/>
          <w:color w:val="000000"/>
          <w:sz w:val="20"/>
          <w:szCs w:val="20"/>
        </w:rPr>
      </w:pPr>
    </w:p>
    <w:p w14:paraId="1EC2248C" w14:textId="77777777" w:rsidR="001204F7" w:rsidRDefault="001204F7" w:rsidP="00D861CE">
      <w:pPr>
        <w:autoSpaceDE w:val="0"/>
        <w:autoSpaceDN w:val="0"/>
        <w:adjustRightInd w:val="0"/>
        <w:spacing w:after="0" w:line="240" w:lineRule="auto"/>
        <w:rPr>
          <w:rFonts w:cstheme="minorHAnsi"/>
          <w:i/>
          <w:color w:val="000000"/>
          <w:sz w:val="20"/>
          <w:szCs w:val="20"/>
        </w:rPr>
      </w:pPr>
    </w:p>
    <w:p w14:paraId="1900E46E" w14:textId="77777777" w:rsidR="001204F7" w:rsidRDefault="001204F7" w:rsidP="00D861CE">
      <w:pPr>
        <w:autoSpaceDE w:val="0"/>
        <w:autoSpaceDN w:val="0"/>
        <w:adjustRightInd w:val="0"/>
        <w:spacing w:after="0" w:line="240" w:lineRule="auto"/>
        <w:rPr>
          <w:rFonts w:cstheme="minorHAnsi"/>
          <w:i/>
          <w:color w:val="000000"/>
          <w:sz w:val="20"/>
          <w:szCs w:val="20"/>
        </w:rPr>
      </w:pPr>
    </w:p>
    <w:p w14:paraId="52481412" w14:textId="77777777" w:rsidR="001204F7" w:rsidRDefault="001204F7" w:rsidP="00D861CE">
      <w:pPr>
        <w:autoSpaceDE w:val="0"/>
        <w:autoSpaceDN w:val="0"/>
        <w:adjustRightInd w:val="0"/>
        <w:spacing w:after="0" w:line="240" w:lineRule="auto"/>
        <w:rPr>
          <w:rFonts w:cstheme="minorHAnsi"/>
          <w:i/>
          <w:color w:val="000000"/>
          <w:sz w:val="20"/>
          <w:szCs w:val="20"/>
        </w:rPr>
      </w:pPr>
    </w:p>
    <w:p w14:paraId="3236D4A6" w14:textId="77777777" w:rsidR="001204F7" w:rsidRDefault="001204F7" w:rsidP="00D861CE">
      <w:pPr>
        <w:autoSpaceDE w:val="0"/>
        <w:autoSpaceDN w:val="0"/>
        <w:adjustRightInd w:val="0"/>
        <w:spacing w:after="0" w:line="240" w:lineRule="auto"/>
        <w:rPr>
          <w:rFonts w:cstheme="minorHAnsi"/>
          <w:i/>
          <w:color w:val="000000"/>
          <w:sz w:val="20"/>
          <w:szCs w:val="20"/>
        </w:rPr>
      </w:pPr>
    </w:p>
    <w:p w14:paraId="7C88C389" w14:textId="77777777" w:rsidR="001204F7" w:rsidRDefault="001204F7" w:rsidP="00D861CE">
      <w:pPr>
        <w:autoSpaceDE w:val="0"/>
        <w:autoSpaceDN w:val="0"/>
        <w:adjustRightInd w:val="0"/>
        <w:spacing w:after="0" w:line="240" w:lineRule="auto"/>
        <w:rPr>
          <w:rFonts w:cstheme="minorHAnsi"/>
          <w:i/>
          <w:color w:val="000000"/>
          <w:sz w:val="20"/>
          <w:szCs w:val="20"/>
        </w:rPr>
      </w:pPr>
    </w:p>
    <w:p w14:paraId="25C259CE" w14:textId="77777777" w:rsidR="001204F7" w:rsidRDefault="001204F7" w:rsidP="00D861CE">
      <w:pPr>
        <w:autoSpaceDE w:val="0"/>
        <w:autoSpaceDN w:val="0"/>
        <w:adjustRightInd w:val="0"/>
        <w:spacing w:after="0" w:line="240" w:lineRule="auto"/>
        <w:rPr>
          <w:rFonts w:cstheme="minorHAnsi"/>
          <w:i/>
          <w:color w:val="000000"/>
          <w:sz w:val="20"/>
          <w:szCs w:val="20"/>
        </w:rPr>
      </w:pPr>
    </w:p>
    <w:p w14:paraId="2BFBF134" w14:textId="77777777" w:rsidR="001204F7" w:rsidRDefault="001204F7" w:rsidP="00D861CE">
      <w:pPr>
        <w:autoSpaceDE w:val="0"/>
        <w:autoSpaceDN w:val="0"/>
        <w:adjustRightInd w:val="0"/>
        <w:spacing w:after="0" w:line="240" w:lineRule="auto"/>
        <w:rPr>
          <w:rFonts w:cstheme="minorHAnsi"/>
          <w:i/>
          <w:color w:val="000000"/>
          <w:sz w:val="20"/>
          <w:szCs w:val="20"/>
        </w:rPr>
      </w:pPr>
    </w:p>
    <w:p w14:paraId="7B6128A9" w14:textId="77777777" w:rsidR="001204F7" w:rsidRDefault="001204F7" w:rsidP="00D861CE">
      <w:pPr>
        <w:autoSpaceDE w:val="0"/>
        <w:autoSpaceDN w:val="0"/>
        <w:adjustRightInd w:val="0"/>
        <w:spacing w:after="0" w:line="240" w:lineRule="auto"/>
        <w:rPr>
          <w:rFonts w:cstheme="minorHAnsi"/>
          <w:i/>
          <w:color w:val="000000"/>
          <w:sz w:val="20"/>
          <w:szCs w:val="20"/>
        </w:rPr>
      </w:pPr>
    </w:p>
    <w:p w14:paraId="5961D441" w14:textId="77777777" w:rsidR="001204F7" w:rsidRDefault="001204F7" w:rsidP="00D861CE">
      <w:pPr>
        <w:autoSpaceDE w:val="0"/>
        <w:autoSpaceDN w:val="0"/>
        <w:adjustRightInd w:val="0"/>
        <w:spacing w:after="0" w:line="240" w:lineRule="auto"/>
        <w:rPr>
          <w:rFonts w:cstheme="minorHAnsi"/>
          <w:i/>
          <w:color w:val="000000"/>
          <w:sz w:val="20"/>
          <w:szCs w:val="20"/>
        </w:rPr>
      </w:pPr>
    </w:p>
    <w:p w14:paraId="19189B01" w14:textId="77777777" w:rsidR="001204F7" w:rsidRDefault="001204F7" w:rsidP="00D861CE">
      <w:pPr>
        <w:autoSpaceDE w:val="0"/>
        <w:autoSpaceDN w:val="0"/>
        <w:adjustRightInd w:val="0"/>
        <w:spacing w:after="0" w:line="240" w:lineRule="auto"/>
        <w:rPr>
          <w:rFonts w:cstheme="minorHAnsi"/>
          <w:i/>
          <w:color w:val="000000"/>
          <w:sz w:val="20"/>
          <w:szCs w:val="20"/>
        </w:rPr>
      </w:pPr>
    </w:p>
    <w:p w14:paraId="5FFF4396" w14:textId="77777777" w:rsidR="001204F7" w:rsidRDefault="001204F7" w:rsidP="00D861CE">
      <w:pPr>
        <w:autoSpaceDE w:val="0"/>
        <w:autoSpaceDN w:val="0"/>
        <w:adjustRightInd w:val="0"/>
        <w:spacing w:after="0" w:line="240" w:lineRule="auto"/>
        <w:rPr>
          <w:rFonts w:cstheme="minorHAnsi"/>
          <w:i/>
          <w:color w:val="000000"/>
          <w:sz w:val="20"/>
          <w:szCs w:val="20"/>
        </w:rPr>
      </w:pPr>
    </w:p>
    <w:p w14:paraId="5ED0C39B" w14:textId="77777777" w:rsidR="001204F7" w:rsidRDefault="001204F7" w:rsidP="00D861CE">
      <w:pPr>
        <w:autoSpaceDE w:val="0"/>
        <w:autoSpaceDN w:val="0"/>
        <w:adjustRightInd w:val="0"/>
        <w:spacing w:after="0" w:line="240" w:lineRule="auto"/>
        <w:rPr>
          <w:rFonts w:cstheme="minorHAnsi"/>
          <w:i/>
          <w:color w:val="000000"/>
          <w:sz w:val="20"/>
          <w:szCs w:val="20"/>
        </w:rPr>
      </w:pPr>
    </w:p>
    <w:p w14:paraId="09ED03A7" w14:textId="77777777" w:rsidR="001204F7" w:rsidRDefault="001204F7" w:rsidP="00D861CE">
      <w:pPr>
        <w:autoSpaceDE w:val="0"/>
        <w:autoSpaceDN w:val="0"/>
        <w:adjustRightInd w:val="0"/>
        <w:spacing w:after="0" w:line="240" w:lineRule="auto"/>
        <w:rPr>
          <w:rFonts w:cstheme="minorHAnsi"/>
          <w:i/>
          <w:color w:val="000000"/>
          <w:sz w:val="20"/>
          <w:szCs w:val="20"/>
        </w:rPr>
      </w:pPr>
    </w:p>
    <w:p w14:paraId="64B1D82F" w14:textId="77777777" w:rsidR="001204F7" w:rsidRDefault="001204F7" w:rsidP="00D861CE">
      <w:pPr>
        <w:autoSpaceDE w:val="0"/>
        <w:autoSpaceDN w:val="0"/>
        <w:adjustRightInd w:val="0"/>
        <w:spacing w:after="0" w:line="240" w:lineRule="auto"/>
        <w:rPr>
          <w:rFonts w:cstheme="minorHAnsi"/>
          <w:i/>
          <w:color w:val="000000"/>
          <w:sz w:val="20"/>
          <w:szCs w:val="20"/>
        </w:rPr>
      </w:pPr>
    </w:p>
    <w:p w14:paraId="15BF7DF6" w14:textId="77777777" w:rsidR="008A7835" w:rsidRDefault="008A7835" w:rsidP="00F10428">
      <w:pPr>
        <w:autoSpaceDE w:val="0"/>
        <w:autoSpaceDN w:val="0"/>
        <w:adjustRightInd w:val="0"/>
        <w:spacing w:after="0" w:line="240" w:lineRule="auto"/>
        <w:rPr>
          <w:rFonts w:cstheme="minorHAnsi"/>
          <w:i/>
          <w:color w:val="000000"/>
          <w:sz w:val="20"/>
          <w:szCs w:val="20"/>
        </w:rPr>
      </w:pPr>
    </w:p>
    <w:p w14:paraId="6E4FF5A5" w14:textId="77777777" w:rsidR="00F10428" w:rsidRPr="001204F7" w:rsidRDefault="007B750E" w:rsidP="00F10428">
      <w:pPr>
        <w:autoSpaceDE w:val="0"/>
        <w:autoSpaceDN w:val="0"/>
        <w:adjustRightInd w:val="0"/>
        <w:spacing w:after="0" w:line="240" w:lineRule="auto"/>
        <w:rPr>
          <w:rFonts w:ascii="Arial" w:hAnsi="Arial" w:cs="Arial"/>
          <w:b/>
          <w:bCs/>
          <w:color w:val="1F497D" w:themeColor="text2"/>
          <w:sz w:val="28"/>
          <w:szCs w:val="28"/>
        </w:rPr>
      </w:pPr>
      <w:r w:rsidRPr="001204F7">
        <w:rPr>
          <w:rFonts w:ascii="Arial" w:hAnsi="Arial" w:cs="Arial"/>
          <w:b/>
          <w:bCs/>
          <w:color w:val="1F497D" w:themeColor="text2"/>
          <w:sz w:val="28"/>
          <w:szCs w:val="28"/>
        </w:rPr>
        <w:lastRenderedPageBreak/>
        <w:t>Appendix 1</w:t>
      </w:r>
      <w:r w:rsidR="00F10428" w:rsidRPr="001204F7">
        <w:rPr>
          <w:rFonts w:ascii="Arial" w:hAnsi="Arial" w:cs="Arial"/>
          <w:b/>
          <w:bCs/>
          <w:color w:val="1F497D" w:themeColor="text2"/>
          <w:sz w:val="28"/>
          <w:szCs w:val="28"/>
        </w:rPr>
        <w:t xml:space="preserve"> – Interactive teaching methods</w:t>
      </w:r>
    </w:p>
    <w:p w14:paraId="0C8FAC63" w14:textId="77777777" w:rsidR="00F10428" w:rsidRDefault="00F10428" w:rsidP="00F10428">
      <w:pPr>
        <w:autoSpaceDE w:val="0"/>
        <w:autoSpaceDN w:val="0"/>
        <w:adjustRightInd w:val="0"/>
        <w:spacing w:after="0" w:line="240" w:lineRule="auto"/>
        <w:rPr>
          <w:rFonts w:ascii="Arial" w:hAnsi="Arial" w:cs="Arial"/>
          <w:b/>
          <w:bCs/>
          <w:sz w:val="20"/>
          <w:szCs w:val="20"/>
        </w:rPr>
      </w:pPr>
    </w:p>
    <w:p w14:paraId="7ED505BD" w14:textId="77777777" w:rsidR="00F10428" w:rsidRPr="001204F7" w:rsidRDefault="00F10428" w:rsidP="00F10428">
      <w:pPr>
        <w:spacing w:line="240" w:lineRule="auto"/>
        <w:rPr>
          <w:color w:val="4D4D4D"/>
          <w:sz w:val="24"/>
          <w:szCs w:val="24"/>
        </w:rPr>
      </w:pPr>
      <w:r w:rsidRPr="001204F7">
        <w:rPr>
          <w:color w:val="4D4D4D"/>
          <w:sz w:val="24"/>
          <w:szCs w:val="24"/>
        </w:rPr>
        <w:t>Agony aunt/uncle/problem pages</w:t>
      </w:r>
    </w:p>
    <w:p w14:paraId="4D4A1134" w14:textId="77777777" w:rsidR="00F10428" w:rsidRPr="001204F7" w:rsidRDefault="00F10428" w:rsidP="00F10428">
      <w:pPr>
        <w:spacing w:line="240" w:lineRule="auto"/>
        <w:rPr>
          <w:color w:val="4D4D4D"/>
          <w:sz w:val="24"/>
          <w:szCs w:val="24"/>
        </w:rPr>
      </w:pPr>
      <w:r w:rsidRPr="001204F7">
        <w:rPr>
          <w:color w:val="4D4D4D"/>
          <w:sz w:val="24"/>
          <w:szCs w:val="24"/>
        </w:rPr>
        <w:t>Small groups of three to four. Each group takes on the role of an agony aunt or uncle. The group is asked to respond to an imaginary problem or letter. Groups may wish to share their solutions.</w:t>
      </w:r>
    </w:p>
    <w:p w14:paraId="2D82E74F" w14:textId="77777777" w:rsidR="00F10428" w:rsidRPr="001204F7" w:rsidRDefault="00F10428" w:rsidP="00F10428">
      <w:pPr>
        <w:spacing w:line="240" w:lineRule="auto"/>
        <w:rPr>
          <w:color w:val="4D4D4D"/>
          <w:sz w:val="24"/>
          <w:szCs w:val="24"/>
        </w:rPr>
      </w:pPr>
      <w:r w:rsidRPr="001204F7">
        <w:rPr>
          <w:color w:val="4D4D4D"/>
          <w:sz w:val="24"/>
          <w:szCs w:val="24"/>
        </w:rPr>
        <w:t>Buzz group</w:t>
      </w:r>
    </w:p>
    <w:p w14:paraId="11F09F5D" w14:textId="77777777" w:rsidR="00F10428" w:rsidRPr="001204F7" w:rsidRDefault="00F10428" w:rsidP="00F10428">
      <w:pPr>
        <w:spacing w:line="240" w:lineRule="auto"/>
        <w:rPr>
          <w:color w:val="4D4D4D"/>
          <w:sz w:val="24"/>
          <w:szCs w:val="24"/>
        </w:rPr>
      </w:pPr>
      <w:r w:rsidRPr="001204F7">
        <w:rPr>
          <w:color w:val="4D4D4D"/>
          <w:sz w:val="24"/>
          <w:szCs w:val="24"/>
        </w:rPr>
        <w:t>Small groups of three to four. Groups are asked to discuss a dilemma or situation for a short, specified time, and then return to the large group to discuss ideas.</w:t>
      </w:r>
    </w:p>
    <w:p w14:paraId="571E6835" w14:textId="77777777" w:rsidR="00F10428" w:rsidRPr="001204F7" w:rsidRDefault="00F10428" w:rsidP="00F10428">
      <w:pPr>
        <w:spacing w:line="240" w:lineRule="auto"/>
        <w:rPr>
          <w:color w:val="4D4D4D"/>
          <w:sz w:val="24"/>
          <w:szCs w:val="24"/>
        </w:rPr>
      </w:pPr>
      <w:r w:rsidRPr="001204F7">
        <w:rPr>
          <w:color w:val="4D4D4D"/>
          <w:sz w:val="24"/>
          <w:szCs w:val="24"/>
        </w:rPr>
        <w:t>Carousel</w:t>
      </w:r>
    </w:p>
    <w:p w14:paraId="4490A6A6" w14:textId="77777777" w:rsidR="00F10428" w:rsidRPr="001204F7" w:rsidRDefault="00F10428" w:rsidP="00F10428">
      <w:pPr>
        <w:spacing w:line="240" w:lineRule="auto"/>
        <w:rPr>
          <w:color w:val="4D4D4D"/>
          <w:sz w:val="24"/>
          <w:szCs w:val="24"/>
        </w:rPr>
      </w:pPr>
      <w:r w:rsidRPr="001204F7">
        <w:rPr>
          <w:color w:val="4D4D4D"/>
          <w:sz w:val="24"/>
          <w:szCs w:val="24"/>
        </w:rPr>
        <w:t>Half the group forms a circle facing outwards. The other half forms another circle around them, facing inwards. Each person in the inner circle should face someone in the outer circle. Each pair can be asked to talk about an issue or dilemma. Partners can be changed with ease by one or another circle moving round one place.</w:t>
      </w:r>
    </w:p>
    <w:p w14:paraId="7C560FA2" w14:textId="77777777" w:rsidR="00F10428" w:rsidRPr="001204F7" w:rsidRDefault="00F10428" w:rsidP="00F10428">
      <w:pPr>
        <w:spacing w:line="240" w:lineRule="auto"/>
        <w:rPr>
          <w:color w:val="4D4D4D"/>
          <w:sz w:val="24"/>
          <w:szCs w:val="24"/>
        </w:rPr>
      </w:pPr>
      <w:r w:rsidRPr="001204F7">
        <w:rPr>
          <w:color w:val="4D4D4D"/>
          <w:sz w:val="24"/>
          <w:szCs w:val="24"/>
        </w:rPr>
        <w:t>Circle time / Circle discussion</w:t>
      </w:r>
    </w:p>
    <w:p w14:paraId="0CA2B82F" w14:textId="77777777" w:rsidR="00F10428" w:rsidRPr="001204F7" w:rsidRDefault="00F10428" w:rsidP="00F10428">
      <w:pPr>
        <w:spacing w:line="240" w:lineRule="auto"/>
        <w:rPr>
          <w:color w:val="4D4D4D"/>
          <w:sz w:val="24"/>
          <w:szCs w:val="24"/>
        </w:rPr>
      </w:pPr>
      <w:r w:rsidRPr="001204F7">
        <w:rPr>
          <w:color w:val="4D4D4D"/>
          <w:sz w:val="24"/>
          <w:szCs w:val="24"/>
        </w:rPr>
        <w:t>Structured discussion where all participants sit in a circle – representing an inclusive and safe environment within which to discuss an issue or idea. Uses strategies such as silent statements (change places if you think that…), stem sentences (what I’m looking forward to most about becoming an adult is…), optional rounds (thumbs up if you’d like to say something about...) and open forum discussion.</w:t>
      </w:r>
    </w:p>
    <w:p w14:paraId="5980A024" w14:textId="77777777" w:rsidR="00F10428" w:rsidRPr="001204F7" w:rsidRDefault="00F10428" w:rsidP="00F10428">
      <w:pPr>
        <w:spacing w:line="240" w:lineRule="auto"/>
        <w:rPr>
          <w:color w:val="4D4D4D"/>
          <w:sz w:val="24"/>
          <w:szCs w:val="24"/>
        </w:rPr>
      </w:pPr>
      <w:r w:rsidRPr="001204F7">
        <w:rPr>
          <w:color w:val="4D4D4D"/>
          <w:sz w:val="24"/>
          <w:szCs w:val="24"/>
        </w:rPr>
        <w:t>Consequences</w:t>
      </w:r>
    </w:p>
    <w:p w14:paraId="368C6057" w14:textId="77777777" w:rsidR="00F10428" w:rsidRPr="001204F7" w:rsidRDefault="00F10428" w:rsidP="00F10428">
      <w:pPr>
        <w:spacing w:line="240" w:lineRule="auto"/>
        <w:rPr>
          <w:color w:val="4D4D4D"/>
          <w:sz w:val="24"/>
          <w:szCs w:val="24"/>
        </w:rPr>
      </w:pPr>
      <w:r w:rsidRPr="001204F7">
        <w:rPr>
          <w:color w:val="4D4D4D"/>
          <w:sz w:val="24"/>
          <w:szCs w:val="24"/>
        </w:rPr>
        <w:t>Each group considers the possible options and consequences of a situation. It is important to consider realistic consequences, both positive and negative.</w:t>
      </w:r>
    </w:p>
    <w:p w14:paraId="4258CC96" w14:textId="77777777" w:rsidR="00F10428" w:rsidRPr="001204F7" w:rsidRDefault="00F10428" w:rsidP="00F10428">
      <w:pPr>
        <w:spacing w:line="240" w:lineRule="auto"/>
        <w:rPr>
          <w:color w:val="4D4D4D"/>
          <w:sz w:val="24"/>
          <w:szCs w:val="24"/>
        </w:rPr>
      </w:pPr>
      <w:r w:rsidRPr="001204F7">
        <w:rPr>
          <w:color w:val="4D4D4D"/>
          <w:sz w:val="24"/>
          <w:szCs w:val="24"/>
        </w:rPr>
        <w:t>Continuum</w:t>
      </w:r>
    </w:p>
    <w:p w14:paraId="63AD6E4E" w14:textId="77777777" w:rsidR="00F10428" w:rsidRPr="001204F7" w:rsidRDefault="00F10428" w:rsidP="00F10428">
      <w:pPr>
        <w:spacing w:line="240" w:lineRule="auto"/>
        <w:rPr>
          <w:color w:val="4D4D4D"/>
          <w:sz w:val="24"/>
          <w:szCs w:val="24"/>
        </w:rPr>
      </w:pPr>
      <w:r w:rsidRPr="001204F7">
        <w:rPr>
          <w:color w:val="4D4D4D"/>
          <w:sz w:val="24"/>
          <w:szCs w:val="24"/>
        </w:rPr>
        <w:t>An imaginary line is drawn down the room. Pupils are told that one end of the line represents one extreme viewpoint, and the other end represents the opposite view. Statements relating to a particular issue are read out, and pupils stand along the continuum according to what they think. Pupils may discuss their view with someone else nearby, and/or with someone who has a different view.</w:t>
      </w:r>
    </w:p>
    <w:p w14:paraId="0F6DA20C" w14:textId="77777777" w:rsidR="00F10428" w:rsidRPr="001204F7" w:rsidRDefault="00F10428" w:rsidP="00F10428">
      <w:pPr>
        <w:spacing w:line="240" w:lineRule="auto"/>
        <w:rPr>
          <w:color w:val="4D4D4D"/>
          <w:sz w:val="24"/>
          <w:szCs w:val="24"/>
        </w:rPr>
      </w:pPr>
      <w:r w:rsidRPr="001204F7">
        <w:rPr>
          <w:color w:val="4D4D4D"/>
          <w:sz w:val="24"/>
          <w:szCs w:val="24"/>
        </w:rPr>
        <w:t>Corridor of conscience/conscience alley</w:t>
      </w:r>
    </w:p>
    <w:p w14:paraId="7BEE5590" w14:textId="77777777" w:rsidR="00F10428" w:rsidRPr="001204F7" w:rsidRDefault="00F10428" w:rsidP="00F10428">
      <w:pPr>
        <w:spacing w:line="240" w:lineRule="auto"/>
        <w:rPr>
          <w:color w:val="4D4D4D"/>
          <w:sz w:val="24"/>
          <w:szCs w:val="24"/>
        </w:rPr>
      </w:pPr>
      <w:r w:rsidRPr="001204F7">
        <w:rPr>
          <w:color w:val="4D4D4D"/>
          <w:sz w:val="24"/>
          <w:szCs w:val="24"/>
        </w:rPr>
        <w:t xml:space="preserve">Class line up in two lines as ‘corridor’ through which individual walks down. Each </w:t>
      </w:r>
      <w:r w:rsidR="00327491" w:rsidRPr="001204F7">
        <w:rPr>
          <w:color w:val="4D4D4D"/>
          <w:sz w:val="24"/>
          <w:szCs w:val="24"/>
        </w:rPr>
        <w:t>pupil</w:t>
      </w:r>
      <w:r w:rsidRPr="001204F7">
        <w:rPr>
          <w:color w:val="4D4D4D"/>
          <w:sz w:val="24"/>
          <w:szCs w:val="24"/>
        </w:rPr>
        <w:t xml:space="preserve"> in the corridor shouts out suggestions/advice/feelings to the individual walking. Could be used to explore a moral dilemma, hot seat a book/film character etc.</w:t>
      </w:r>
    </w:p>
    <w:p w14:paraId="01555FCA" w14:textId="77777777" w:rsidR="00F10428" w:rsidRPr="001204F7" w:rsidRDefault="00F10428" w:rsidP="00F10428">
      <w:pPr>
        <w:spacing w:line="240" w:lineRule="auto"/>
        <w:rPr>
          <w:color w:val="4D4D4D"/>
          <w:sz w:val="24"/>
          <w:szCs w:val="24"/>
        </w:rPr>
      </w:pPr>
      <w:r w:rsidRPr="001204F7">
        <w:rPr>
          <w:color w:val="4D4D4D"/>
          <w:sz w:val="24"/>
          <w:szCs w:val="24"/>
        </w:rPr>
        <w:t>Data search</w:t>
      </w:r>
    </w:p>
    <w:p w14:paraId="43488034" w14:textId="77777777" w:rsidR="00F10428" w:rsidRPr="001204F7" w:rsidRDefault="004002F4" w:rsidP="00F10428">
      <w:pPr>
        <w:spacing w:line="240" w:lineRule="auto"/>
        <w:rPr>
          <w:color w:val="4D4D4D"/>
          <w:sz w:val="24"/>
          <w:szCs w:val="24"/>
        </w:rPr>
      </w:pPr>
      <w:r w:rsidRPr="001204F7">
        <w:rPr>
          <w:color w:val="4D4D4D"/>
          <w:sz w:val="24"/>
          <w:szCs w:val="24"/>
        </w:rPr>
        <w:t>Pupils</w:t>
      </w:r>
      <w:r w:rsidR="00F10428" w:rsidRPr="001204F7">
        <w:rPr>
          <w:color w:val="4D4D4D"/>
          <w:sz w:val="24"/>
          <w:szCs w:val="24"/>
        </w:rPr>
        <w:t xml:space="preserve"> search through a selection of resources to find out information and answers to questions. </w:t>
      </w:r>
      <w:r w:rsidRPr="001204F7">
        <w:rPr>
          <w:color w:val="4D4D4D"/>
          <w:sz w:val="24"/>
          <w:szCs w:val="24"/>
        </w:rPr>
        <w:t>Pupils</w:t>
      </w:r>
      <w:r w:rsidR="00F10428" w:rsidRPr="001204F7">
        <w:rPr>
          <w:color w:val="4D4D4D"/>
          <w:sz w:val="24"/>
          <w:szCs w:val="24"/>
        </w:rPr>
        <w:t xml:space="preserve"> could devise their own questions, or set questions for another group to answer.</w:t>
      </w:r>
    </w:p>
    <w:p w14:paraId="4F6B3118" w14:textId="77777777" w:rsidR="00F10428" w:rsidRPr="001204F7" w:rsidRDefault="00F10428" w:rsidP="00F10428">
      <w:pPr>
        <w:spacing w:line="240" w:lineRule="auto"/>
        <w:rPr>
          <w:color w:val="4D4D4D"/>
          <w:sz w:val="24"/>
          <w:szCs w:val="24"/>
        </w:rPr>
      </w:pPr>
      <w:r w:rsidRPr="001204F7">
        <w:rPr>
          <w:color w:val="4D4D4D"/>
          <w:sz w:val="24"/>
          <w:szCs w:val="24"/>
        </w:rPr>
        <w:lastRenderedPageBreak/>
        <w:t>Debate - active</w:t>
      </w:r>
    </w:p>
    <w:p w14:paraId="5E4741BB" w14:textId="77777777" w:rsidR="00F10428" w:rsidRPr="001204F7" w:rsidRDefault="004002F4" w:rsidP="00F10428">
      <w:pPr>
        <w:spacing w:line="240" w:lineRule="auto"/>
        <w:rPr>
          <w:color w:val="4D4D4D"/>
          <w:sz w:val="24"/>
          <w:szCs w:val="24"/>
        </w:rPr>
      </w:pPr>
      <w:r w:rsidRPr="001204F7">
        <w:rPr>
          <w:color w:val="4D4D4D"/>
          <w:sz w:val="24"/>
          <w:szCs w:val="24"/>
        </w:rPr>
        <w:t>Pupils</w:t>
      </w:r>
      <w:r w:rsidR="00F10428" w:rsidRPr="001204F7">
        <w:rPr>
          <w:color w:val="4D4D4D"/>
          <w:sz w:val="24"/>
          <w:szCs w:val="24"/>
        </w:rPr>
        <w:t xml:space="preserve"> have to decide to agree or disagree with a statement and move to the corresponding part of the room. They then discuss their opinion with other people in their group and decide upon the three main reasons why they have chosen to take that </w:t>
      </w:r>
      <w:r w:rsidR="007D5A5C" w:rsidRPr="001204F7">
        <w:rPr>
          <w:color w:val="4D4D4D"/>
          <w:sz w:val="24"/>
          <w:szCs w:val="24"/>
        </w:rPr>
        <w:t>side;</w:t>
      </w:r>
      <w:r w:rsidR="00F10428" w:rsidRPr="001204F7">
        <w:rPr>
          <w:color w:val="4D4D4D"/>
          <w:sz w:val="24"/>
          <w:szCs w:val="24"/>
        </w:rPr>
        <w:t xml:space="preserve"> these are then shared with the class. Everyone is given an opportunity to change sides if convinced by the arguments of another group. Can be expanded into strongly agree, agree, disagree, strongly disagree. Consider use of online blogs, votes /&amp; discussion forums.</w:t>
      </w:r>
    </w:p>
    <w:p w14:paraId="6EB17EDE" w14:textId="77777777" w:rsidR="00F10428" w:rsidRPr="001204F7" w:rsidRDefault="00F10428" w:rsidP="00F10428">
      <w:pPr>
        <w:spacing w:line="240" w:lineRule="auto"/>
        <w:rPr>
          <w:color w:val="4D4D4D"/>
          <w:sz w:val="24"/>
          <w:szCs w:val="24"/>
        </w:rPr>
      </w:pPr>
      <w:r w:rsidRPr="001204F7">
        <w:rPr>
          <w:color w:val="4D4D4D"/>
          <w:sz w:val="24"/>
          <w:szCs w:val="24"/>
        </w:rPr>
        <w:t>Debate - formal</w:t>
      </w:r>
    </w:p>
    <w:p w14:paraId="2A5D05FB" w14:textId="77777777" w:rsidR="00F10428" w:rsidRPr="001204F7" w:rsidRDefault="00F10428" w:rsidP="00F10428">
      <w:pPr>
        <w:spacing w:line="240" w:lineRule="auto"/>
        <w:rPr>
          <w:color w:val="4D4D4D"/>
          <w:sz w:val="24"/>
          <w:szCs w:val="24"/>
        </w:rPr>
      </w:pPr>
      <w:r w:rsidRPr="001204F7">
        <w:rPr>
          <w:color w:val="4D4D4D"/>
          <w:sz w:val="24"/>
          <w:szCs w:val="24"/>
        </w:rPr>
        <w:t xml:space="preserve">A motion is decided on for discussion. Two opposing views are then presented to the </w:t>
      </w:r>
      <w:r w:rsidR="004002F4" w:rsidRPr="001204F7">
        <w:rPr>
          <w:color w:val="4D4D4D"/>
          <w:sz w:val="24"/>
          <w:szCs w:val="24"/>
        </w:rPr>
        <w:t>pupils</w:t>
      </w:r>
      <w:r w:rsidRPr="001204F7">
        <w:rPr>
          <w:color w:val="4D4D4D"/>
          <w:sz w:val="24"/>
          <w:szCs w:val="24"/>
        </w:rPr>
        <w:t xml:space="preserve"> with relevant information or supporting evidence. After a question-and-answer session and discussion, the group votes for or against the motion. Consider use of online blogs, votes /&amp; discussion forums</w:t>
      </w:r>
    </w:p>
    <w:p w14:paraId="4DBB476C" w14:textId="77777777" w:rsidR="00F10428" w:rsidRPr="001204F7" w:rsidRDefault="00F10428" w:rsidP="00F10428">
      <w:pPr>
        <w:spacing w:line="240" w:lineRule="auto"/>
        <w:rPr>
          <w:color w:val="4D4D4D"/>
          <w:sz w:val="24"/>
          <w:szCs w:val="24"/>
        </w:rPr>
      </w:pPr>
      <w:r w:rsidRPr="001204F7">
        <w:rPr>
          <w:color w:val="4D4D4D"/>
          <w:sz w:val="24"/>
          <w:szCs w:val="24"/>
        </w:rPr>
        <w:t>Diamond 9</w:t>
      </w:r>
    </w:p>
    <w:p w14:paraId="24AFE0E3" w14:textId="77777777" w:rsidR="00F10428" w:rsidRPr="001204F7" w:rsidRDefault="00F10428" w:rsidP="00F10428">
      <w:pPr>
        <w:spacing w:line="240" w:lineRule="auto"/>
        <w:rPr>
          <w:color w:val="4D4D4D"/>
          <w:sz w:val="24"/>
          <w:szCs w:val="24"/>
        </w:rPr>
      </w:pPr>
      <w:r w:rsidRPr="001204F7">
        <w:rPr>
          <w:color w:val="4D4D4D"/>
          <w:sz w:val="24"/>
          <w:szCs w:val="24"/>
        </w:rPr>
        <w:t xml:space="preserve">Small groups are given prepared cards (nine or more), each with a statement relating to an issue for discussion, e.g. ‘The qualities of a good friend’. Each group arranges nine cards in the shape of a diamond to represent their views on the relative importance of each statement. </w:t>
      </w:r>
      <w:r w:rsidR="004002F4" w:rsidRPr="001204F7">
        <w:rPr>
          <w:color w:val="4D4D4D"/>
          <w:sz w:val="24"/>
          <w:szCs w:val="24"/>
        </w:rPr>
        <w:t>Pupils</w:t>
      </w:r>
      <w:r w:rsidRPr="001204F7">
        <w:rPr>
          <w:color w:val="4D4D4D"/>
          <w:sz w:val="24"/>
          <w:szCs w:val="24"/>
        </w:rPr>
        <w:t xml:space="preserve"> can also be given the opportunity to suggest their own statements for cards.</w:t>
      </w:r>
    </w:p>
    <w:p w14:paraId="0A533877" w14:textId="77777777" w:rsidR="00F10428" w:rsidRPr="001204F7" w:rsidRDefault="00F10428" w:rsidP="00F10428">
      <w:pPr>
        <w:spacing w:line="240" w:lineRule="auto"/>
        <w:rPr>
          <w:color w:val="4D4D4D"/>
          <w:sz w:val="24"/>
          <w:szCs w:val="24"/>
        </w:rPr>
      </w:pPr>
      <w:r w:rsidRPr="001204F7">
        <w:rPr>
          <w:color w:val="4D4D4D"/>
          <w:sz w:val="24"/>
          <w:szCs w:val="24"/>
        </w:rPr>
        <w:t>Discussion</w:t>
      </w:r>
    </w:p>
    <w:p w14:paraId="35A9D219" w14:textId="77777777" w:rsidR="00F10428" w:rsidRPr="001204F7" w:rsidRDefault="00F10428" w:rsidP="00F10428">
      <w:pPr>
        <w:spacing w:line="240" w:lineRule="auto"/>
        <w:rPr>
          <w:color w:val="4D4D4D"/>
          <w:sz w:val="24"/>
          <w:szCs w:val="24"/>
        </w:rPr>
      </w:pPr>
      <w:r w:rsidRPr="001204F7">
        <w:rPr>
          <w:color w:val="4D4D4D"/>
          <w:sz w:val="24"/>
          <w:szCs w:val="24"/>
        </w:rPr>
        <w:t>In pairs, small groups, larger groups. Consider use of online blogs, votes /&amp; discussion forums Drama / Role play/simulations Can be facilitated by theatre in education groups.</w:t>
      </w:r>
    </w:p>
    <w:p w14:paraId="4EEDCAA5" w14:textId="77777777" w:rsidR="00F10428" w:rsidRPr="001204F7" w:rsidRDefault="00F10428" w:rsidP="00F10428">
      <w:pPr>
        <w:spacing w:line="240" w:lineRule="auto"/>
        <w:rPr>
          <w:color w:val="4D4D4D"/>
          <w:sz w:val="24"/>
          <w:szCs w:val="24"/>
        </w:rPr>
      </w:pPr>
      <w:r w:rsidRPr="001204F7">
        <w:rPr>
          <w:color w:val="4D4D4D"/>
          <w:sz w:val="24"/>
          <w:szCs w:val="24"/>
        </w:rPr>
        <w:t>Draw and write</w:t>
      </w:r>
    </w:p>
    <w:p w14:paraId="1383F350" w14:textId="77777777" w:rsidR="008A7835" w:rsidRPr="001204F7" w:rsidRDefault="004002F4" w:rsidP="00F10428">
      <w:pPr>
        <w:spacing w:line="240" w:lineRule="auto"/>
        <w:rPr>
          <w:color w:val="4D4D4D"/>
          <w:sz w:val="24"/>
          <w:szCs w:val="24"/>
        </w:rPr>
      </w:pPr>
      <w:r w:rsidRPr="001204F7">
        <w:rPr>
          <w:color w:val="4D4D4D"/>
          <w:sz w:val="24"/>
          <w:szCs w:val="24"/>
        </w:rPr>
        <w:t>Pupils</w:t>
      </w:r>
      <w:r w:rsidR="00F10428" w:rsidRPr="001204F7">
        <w:rPr>
          <w:color w:val="4D4D4D"/>
          <w:sz w:val="24"/>
          <w:szCs w:val="24"/>
        </w:rPr>
        <w:t xml:space="preserve"> are asked to draw and/or write in response to a specific question, (</w:t>
      </w:r>
      <w:r w:rsidR="008A7835" w:rsidRPr="001204F7">
        <w:rPr>
          <w:color w:val="4D4D4D"/>
          <w:sz w:val="24"/>
          <w:szCs w:val="24"/>
        </w:rPr>
        <w:t>e.g. i</w:t>
      </w:r>
      <w:r w:rsidR="00F10428" w:rsidRPr="001204F7">
        <w:rPr>
          <w:color w:val="4D4D4D"/>
          <w:sz w:val="24"/>
          <w:szCs w:val="24"/>
        </w:rPr>
        <w:t xml:space="preserve">n the box draw yourself showing how your body will change when you reach puberty. Write about these changes.) Can be used as needs assessment before a unit of work and/or assessment afterwards see ‘Health for life’ Nelson </w:t>
      </w:r>
    </w:p>
    <w:p w14:paraId="4819EF98" w14:textId="77777777" w:rsidR="00F10428" w:rsidRPr="001204F7" w:rsidRDefault="007D5A5C" w:rsidP="00F10428">
      <w:pPr>
        <w:spacing w:line="240" w:lineRule="auto"/>
        <w:rPr>
          <w:color w:val="4D4D4D"/>
          <w:sz w:val="24"/>
          <w:szCs w:val="24"/>
        </w:rPr>
      </w:pPr>
      <w:r w:rsidRPr="001204F7">
        <w:rPr>
          <w:color w:val="4D4D4D"/>
          <w:sz w:val="24"/>
          <w:szCs w:val="24"/>
        </w:rPr>
        <w:t>Thornes envoys</w:t>
      </w:r>
    </w:p>
    <w:p w14:paraId="26098884" w14:textId="77777777" w:rsidR="00F10428" w:rsidRPr="001204F7" w:rsidRDefault="00F10428" w:rsidP="00F10428">
      <w:pPr>
        <w:spacing w:line="240" w:lineRule="auto"/>
        <w:rPr>
          <w:color w:val="4D4D4D"/>
          <w:sz w:val="24"/>
          <w:szCs w:val="24"/>
        </w:rPr>
      </w:pPr>
      <w:r w:rsidRPr="001204F7">
        <w:rPr>
          <w:color w:val="4D4D4D"/>
          <w:sz w:val="24"/>
          <w:szCs w:val="24"/>
        </w:rPr>
        <w:t xml:space="preserve">Various groups of </w:t>
      </w:r>
      <w:r w:rsidR="004002F4" w:rsidRPr="001204F7">
        <w:rPr>
          <w:color w:val="4D4D4D"/>
          <w:sz w:val="24"/>
          <w:szCs w:val="24"/>
        </w:rPr>
        <w:t>pupils</w:t>
      </w:r>
      <w:r w:rsidRPr="001204F7">
        <w:rPr>
          <w:color w:val="4D4D4D"/>
          <w:sz w:val="24"/>
          <w:szCs w:val="24"/>
        </w:rPr>
        <w:t xml:space="preserve"> are formed, each with a different task or issue to discuss or research. After a given amount of time, are presentative from each group goes to another group to relate the key points or findings to them.</w:t>
      </w:r>
    </w:p>
    <w:p w14:paraId="56C6F1D0" w14:textId="77777777" w:rsidR="00F10428" w:rsidRPr="001204F7" w:rsidRDefault="00F10428" w:rsidP="00F10428">
      <w:pPr>
        <w:spacing w:line="240" w:lineRule="auto"/>
        <w:rPr>
          <w:color w:val="4D4D4D"/>
          <w:sz w:val="24"/>
          <w:szCs w:val="24"/>
        </w:rPr>
      </w:pPr>
      <w:r w:rsidRPr="001204F7">
        <w:rPr>
          <w:color w:val="4D4D4D"/>
          <w:sz w:val="24"/>
          <w:szCs w:val="24"/>
        </w:rPr>
        <w:t>Film /TV</w:t>
      </w:r>
    </w:p>
    <w:p w14:paraId="2937ABCE" w14:textId="77777777" w:rsidR="00F10428" w:rsidRPr="001204F7" w:rsidRDefault="00F10428" w:rsidP="00F10428">
      <w:pPr>
        <w:spacing w:line="240" w:lineRule="auto"/>
        <w:rPr>
          <w:color w:val="4D4D4D"/>
          <w:sz w:val="24"/>
          <w:szCs w:val="24"/>
        </w:rPr>
      </w:pPr>
      <w:r w:rsidRPr="001204F7">
        <w:rPr>
          <w:color w:val="4D4D4D"/>
          <w:sz w:val="24"/>
          <w:szCs w:val="24"/>
        </w:rPr>
        <w:t>For example, films or TV soaps with substance misuse storylines supported by follow-up discussion, hot-seating of characters.</w:t>
      </w:r>
    </w:p>
    <w:p w14:paraId="57C6BF3F" w14:textId="77777777" w:rsidR="00F10428" w:rsidRPr="001204F7" w:rsidRDefault="00F10428" w:rsidP="00F10428">
      <w:pPr>
        <w:spacing w:line="240" w:lineRule="auto"/>
        <w:rPr>
          <w:color w:val="4D4D4D"/>
          <w:sz w:val="24"/>
          <w:szCs w:val="24"/>
        </w:rPr>
      </w:pPr>
      <w:r w:rsidRPr="001204F7">
        <w:rPr>
          <w:color w:val="4D4D4D"/>
          <w:sz w:val="24"/>
          <w:szCs w:val="24"/>
        </w:rPr>
        <w:t>Fishbowl</w:t>
      </w:r>
    </w:p>
    <w:p w14:paraId="7EA3C3AD" w14:textId="77777777" w:rsidR="00F10428" w:rsidRPr="001204F7" w:rsidRDefault="00F10428" w:rsidP="00F10428">
      <w:pPr>
        <w:spacing w:line="240" w:lineRule="auto"/>
        <w:rPr>
          <w:color w:val="4D4D4D"/>
          <w:sz w:val="24"/>
          <w:szCs w:val="24"/>
        </w:rPr>
      </w:pPr>
      <w:r w:rsidRPr="001204F7">
        <w:rPr>
          <w:color w:val="4D4D4D"/>
          <w:sz w:val="24"/>
          <w:szCs w:val="24"/>
        </w:rPr>
        <w:t>One group performs an activity while the others sit around them and observe. The audience may be asked to observe generally, or to look for specific things. They could have a checklist of things to look for.</w:t>
      </w:r>
    </w:p>
    <w:p w14:paraId="6B96C459" w14:textId="77777777" w:rsidR="00F10428" w:rsidRPr="001204F7" w:rsidRDefault="00F10428" w:rsidP="00F10428">
      <w:pPr>
        <w:spacing w:line="240" w:lineRule="auto"/>
        <w:rPr>
          <w:color w:val="4D4D4D"/>
          <w:sz w:val="24"/>
          <w:szCs w:val="24"/>
        </w:rPr>
      </w:pPr>
      <w:r w:rsidRPr="001204F7">
        <w:rPr>
          <w:color w:val="4D4D4D"/>
          <w:sz w:val="24"/>
          <w:szCs w:val="24"/>
        </w:rPr>
        <w:lastRenderedPageBreak/>
        <w:t>Graffiti boards</w:t>
      </w:r>
    </w:p>
    <w:p w14:paraId="11F777F5" w14:textId="77777777" w:rsidR="00F10428" w:rsidRPr="001204F7" w:rsidRDefault="004002F4" w:rsidP="00F10428">
      <w:pPr>
        <w:spacing w:line="240" w:lineRule="auto"/>
        <w:rPr>
          <w:color w:val="4D4D4D"/>
          <w:sz w:val="24"/>
          <w:szCs w:val="24"/>
        </w:rPr>
      </w:pPr>
      <w:r w:rsidRPr="001204F7">
        <w:rPr>
          <w:color w:val="4D4D4D"/>
          <w:sz w:val="24"/>
          <w:szCs w:val="24"/>
        </w:rPr>
        <w:t>Pupils</w:t>
      </w:r>
      <w:r w:rsidR="00F10428" w:rsidRPr="001204F7">
        <w:rPr>
          <w:color w:val="4D4D4D"/>
          <w:sz w:val="24"/>
          <w:szCs w:val="24"/>
        </w:rPr>
        <w:t xml:space="preserve"> are asked to write comments/opinions/facts onto a large piece of paper that can then be displayed. Alternatively, each person may be given a piece of card, which can then be part of a ‘wall’ to which they all contribute. Consider use of online blogs, votes /&amp; discussion forums</w:t>
      </w:r>
    </w:p>
    <w:p w14:paraId="5DC19B96" w14:textId="77777777" w:rsidR="00F10428" w:rsidRPr="001204F7" w:rsidRDefault="00F10428" w:rsidP="00F10428">
      <w:pPr>
        <w:spacing w:line="240" w:lineRule="auto"/>
        <w:rPr>
          <w:color w:val="4D4D4D"/>
          <w:sz w:val="24"/>
          <w:szCs w:val="24"/>
        </w:rPr>
      </w:pPr>
      <w:r w:rsidRPr="001204F7">
        <w:rPr>
          <w:color w:val="4D4D4D"/>
          <w:sz w:val="24"/>
          <w:szCs w:val="24"/>
        </w:rPr>
        <w:t>Interactive ICT</w:t>
      </w:r>
    </w:p>
    <w:p w14:paraId="677AC26D" w14:textId="77777777" w:rsidR="00F10428" w:rsidRPr="001204F7" w:rsidRDefault="00F10428" w:rsidP="00F10428">
      <w:pPr>
        <w:spacing w:line="240" w:lineRule="auto"/>
        <w:rPr>
          <w:color w:val="4D4D4D"/>
          <w:sz w:val="24"/>
          <w:szCs w:val="24"/>
        </w:rPr>
      </w:pPr>
      <w:r w:rsidRPr="001204F7">
        <w:rPr>
          <w:color w:val="4D4D4D"/>
          <w:sz w:val="24"/>
          <w:szCs w:val="24"/>
        </w:rPr>
        <w:t xml:space="preserve">Educational software can be used. </w:t>
      </w:r>
      <w:r w:rsidR="004002F4" w:rsidRPr="001204F7">
        <w:rPr>
          <w:color w:val="4D4D4D"/>
          <w:sz w:val="24"/>
          <w:szCs w:val="24"/>
        </w:rPr>
        <w:t>Pupils</w:t>
      </w:r>
      <w:r w:rsidRPr="001204F7">
        <w:rPr>
          <w:color w:val="4D4D4D"/>
          <w:sz w:val="24"/>
          <w:szCs w:val="24"/>
        </w:rPr>
        <w:t xml:space="preserve"> can also be given use of video recorders/digital cameras/computers to prepare presentations on a given topic.</w:t>
      </w:r>
    </w:p>
    <w:p w14:paraId="6B81AFE1" w14:textId="77777777" w:rsidR="00F10428" w:rsidRPr="001204F7" w:rsidRDefault="00F10428" w:rsidP="00F10428">
      <w:pPr>
        <w:spacing w:line="240" w:lineRule="auto"/>
        <w:rPr>
          <w:color w:val="4D4D4D"/>
          <w:sz w:val="24"/>
          <w:szCs w:val="24"/>
        </w:rPr>
      </w:pPr>
      <w:r w:rsidRPr="001204F7">
        <w:rPr>
          <w:color w:val="4D4D4D"/>
          <w:sz w:val="24"/>
          <w:szCs w:val="24"/>
        </w:rPr>
        <w:t>Literature</w:t>
      </w:r>
    </w:p>
    <w:p w14:paraId="6945343C" w14:textId="77777777" w:rsidR="00F10428" w:rsidRPr="001204F7" w:rsidRDefault="004002F4" w:rsidP="00F10428">
      <w:pPr>
        <w:spacing w:line="240" w:lineRule="auto"/>
        <w:rPr>
          <w:color w:val="4D4D4D"/>
          <w:sz w:val="24"/>
          <w:szCs w:val="24"/>
        </w:rPr>
      </w:pPr>
      <w:r w:rsidRPr="001204F7">
        <w:rPr>
          <w:color w:val="4D4D4D"/>
          <w:sz w:val="24"/>
          <w:szCs w:val="24"/>
        </w:rPr>
        <w:t>Pupils</w:t>
      </w:r>
      <w:r w:rsidR="00F10428" w:rsidRPr="001204F7">
        <w:rPr>
          <w:color w:val="4D4D4D"/>
          <w:sz w:val="24"/>
          <w:szCs w:val="24"/>
        </w:rPr>
        <w:t>’ literature can be combined with techniques such as hot-seating of characters/ agony aunt letters.</w:t>
      </w:r>
    </w:p>
    <w:p w14:paraId="1EF1D869" w14:textId="77777777" w:rsidR="00F10428" w:rsidRPr="001204F7" w:rsidRDefault="00F10428" w:rsidP="00F10428">
      <w:pPr>
        <w:spacing w:line="240" w:lineRule="auto"/>
        <w:rPr>
          <w:color w:val="4D4D4D"/>
          <w:sz w:val="24"/>
          <w:szCs w:val="24"/>
        </w:rPr>
      </w:pPr>
      <w:r w:rsidRPr="001204F7">
        <w:rPr>
          <w:color w:val="4D4D4D"/>
          <w:sz w:val="24"/>
          <w:szCs w:val="24"/>
        </w:rPr>
        <w:t>Matching</w:t>
      </w:r>
    </w:p>
    <w:p w14:paraId="3F07FC3A" w14:textId="77777777" w:rsidR="00F10428" w:rsidRPr="001204F7" w:rsidRDefault="00F10428" w:rsidP="00F10428">
      <w:pPr>
        <w:spacing w:line="240" w:lineRule="auto"/>
        <w:rPr>
          <w:color w:val="4D4D4D"/>
          <w:sz w:val="24"/>
          <w:szCs w:val="24"/>
        </w:rPr>
      </w:pPr>
      <w:r w:rsidRPr="001204F7">
        <w:rPr>
          <w:color w:val="4D4D4D"/>
          <w:sz w:val="24"/>
          <w:szCs w:val="24"/>
        </w:rPr>
        <w:t xml:space="preserve">This activity requires cards to be made up which can then be matched together by the </w:t>
      </w:r>
      <w:r w:rsidR="004002F4" w:rsidRPr="001204F7">
        <w:rPr>
          <w:color w:val="4D4D4D"/>
          <w:sz w:val="24"/>
          <w:szCs w:val="24"/>
        </w:rPr>
        <w:t>pupils</w:t>
      </w:r>
      <w:r w:rsidR="008A7835" w:rsidRPr="001204F7">
        <w:rPr>
          <w:color w:val="4D4D4D"/>
          <w:sz w:val="24"/>
          <w:szCs w:val="24"/>
        </w:rPr>
        <w:t>.</w:t>
      </w:r>
      <w:r w:rsidRPr="001204F7">
        <w:rPr>
          <w:color w:val="4D4D4D"/>
          <w:sz w:val="24"/>
          <w:szCs w:val="24"/>
        </w:rPr>
        <w:t xml:space="preserve"> For example, cards with the names of body parts may be matched to body functions.</w:t>
      </w:r>
    </w:p>
    <w:p w14:paraId="30640CDF" w14:textId="77777777" w:rsidR="00F10428" w:rsidRPr="001204F7" w:rsidRDefault="00F10428" w:rsidP="00F10428">
      <w:pPr>
        <w:spacing w:line="240" w:lineRule="auto"/>
        <w:rPr>
          <w:color w:val="4D4D4D"/>
          <w:sz w:val="24"/>
          <w:szCs w:val="24"/>
        </w:rPr>
      </w:pPr>
      <w:r w:rsidRPr="001204F7">
        <w:rPr>
          <w:color w:val="4D4D4D"/>
          <w:sz w:val="24"/>
          <w:szCs w:val="24"/>
        </w:rPr>
        <w:t>Media analysis</w:t>
      </w:r>
    </w:p>
    <w:p w14:paraId="094E8BA6" w14:textId="77777777" w:rsidR="00F10428" w:rsidRPr="001204F7" w:rsidRDefault="00F10428" w:rsidP="00F10428">
      <w:pPr>
        <w:spacing w:line="240" w:lineRule="auto"/>
        <w:rPr>
          <w:color w:val="4D4D4D"/>
          <w:sz w:val="24"/>
          <w:szCs w:val="24"/>
        </w:rPr>
      </w:pPr>
      <w:r w:rsidRPr="001204F7">
        <w:rPr>
          <w:color w:val="4D4D4D"/>
          <w:sz w:val="24"/>
          <w:szCs w:val="24"/>
        </w:rPr>
        <w:t xml:space="preserve">For example, consider gender issues reported in newspapers, how different types of family groupings are portrayed in TV soaps. Consider use of range of video resources including those on </w:t>
      </w:r>
      <w:hyperlink r:id="rId60" w:history="1">
        <w:r w:rsidRPr="001204F7">
          <w:rPr>
            <w:rStyle w:val="Hyperlink"/>
            <w:sz w:val="24"/>
            <w:szCs w:val="24"/>
          </w:rPr>
          <w:t>www.thinkuknow.co.uk</w:t>
        </w:r>
      </w:hyperlink>
      <w:r w:rsidRPr="001204F7">
        <w:rPr>
          <w:color w:val="4D4D4D"/>
          <w:sz w:val="24"/>
          <w:szCs w:val="24"/>
        </w:rPr>
        <w:t xml:space="preserve"> </w:t>
      </w:r>
    </w:p>
    <w:p w14:paraId="25502178" w14:textId="77777777" w:rsidR="00F10428" w:rsidRPr="001204F7" w:rsidRDefault="00F10428" w:rsidP="00F10428">
      <w:pPr>
        <w:spacing w:line="240" w:lineRule="auto"/>
        <w:rPr>
          <w:color w:val="4D4D4D"/>
          <w:sz w:val="24"/>
          <w:szCs w:val="24"/>
        </w:rPr>
      </w:pPr>
      <w:r w:rsidRPr="001204F7">
        <w:rPr>
          <w:color w:val="4D4D4D"/>
          <w:sz w:val="24"/>
          <w:szCs w:val="24"/>
        </w:rPr>
        <w:t>Mind maps</w:t>
      </w:r>
    </w:p>
    <w:p w14:paraId="0E20BAFC" w14:textId="77777777" w:rsidR="00F10428" w:rsidRPr="001204F7" w:rsidRDefault="00F10428" w:rsidP="00F10428">
      <w:pPr>
        <w:spacing w:line="240" w:lineRule="auto"/>
        <w:rPr>
          <w:color w:val="4D4D4D"/>
          <w:sz w:val="24"/>
          <w:szCs w:val="24"/>
        </w:rPr>
      </w:pPr>
      <w:r w:rsidRPr="001204F7">
        <w:rPr>
          <w:color w:val="4D4D4D"/>
          <w:sz w:val="24"/>
          <w:szCs w:val="24"/>
        </w:rPr>
        <w:t>Write an issue, topic or problem in the middle of a page. Branch out from the centre with the main themes and continue to branch out the ideas as far as possible.</w:t>
      </w:r>
    </w:p>
    <w:p w14:paraId="18B2067A" w14:textId="77777777" w:rsidR="00F10428" w:rsidRPr="001204F7" w:rsidRDefault="00F10428" w:rsidP="00F10428">
      <w:pPr>
        <w:spacing w:line="240" w:lineRule="auto"/>
        <w:rPr>
          <w:color w:val="4D4D4D"/>
          <w:sz w:val="24"/>
          <w:szCs w:val="24"/>
        </w:rPr>
      </w:pPr>
      <w:r w:rsidRPr="001204F7">
        <w:rPr>
          <w:color w:val="4D4D4D"/>
          <w:sz w:val="24"/>
          <w:szCs w:val="24"/>
        </w:rPr>
        <w:t>Peer education</w:t>
      </w:r>
    </w:p>
    <w:p w14:paraId="00AF4141" w14:textId="77777777" w:rsidR="00F10428" w:rsidRPr="001204F7" w:rsidRDefault="00F10428" w:rsidP="00F10428">
      <w:pPr>
        <w:spacing w:line="240" w:lineRule="auto"/>
        <w:rPr>
          <w:color w:val="4D4D4D"/>
          <w:sz w:val="24"/>
          <w:szCs w:val="24"/>
        </w:rPr>
      </w:pPr>
      <w:r w:rsidRPr="001204F7">
        <w:rPr>
          <w:color w:val="4D4D4D"/>
          <w:sz w:val="24"/>
          <w:szCs w:val="24"/>
        </w:rPr>
        <w:t xml:space="preserve">Individuals of the same or similar ages act as educators or mentors, </w:t>
      </w:r>
      <w:r w:rsidR="004002F4" w:rsidRPr="001204F7">
        <w:rPr>
          <w:color w:val="4D4D4D"/>
          <w:sz w:val="24"/>
          <w:szCs w:val="24"/>
        </w:rPr>
        <w:t>e.g.</w:t>
      </w:r>
      <w:r w:rsidRPr="001204F7">
        <w:rPr>
          <w:color w:val="4D4D4D"/>
          <w:sz w:val="24"/>
          <w:szCs w:val="24"/>
        </w:rPr>
        <w:t xml:space="preserve"> small groups could research different topics and then teach the other groups about their topic.</w:t>
      </w:r>
    </w:p>
    <w:p w14:paraId="5E67004D" w14:textId="77777777" w:rsidR="00F10428" w:rsidRPr="001204F7" w:rsidRDefault="00F10428" w:rsidP="00F10428">
      <w:pPr>
        <w:spacing w:line="240" w:lineRule="auto"/>
        <w:rPr>
          <w:color w:val="4D4D4D"/>
          <w:sz w:val="24"/>
          <w:szCs w:val="24"/>
        </w:rPr>
      </w:pPr>
      <w:r w:rsidRPr="001204F7">
        <w:rPr>
          <w:color w:val="4D4D4D"/>
          <w:sz w:val="24"/>
          <w:szCs w:val="24"/>
        </w:rPr>
        <w:t>Puppets</w:t>
      </w:r>
    </w:p>
    <w:p w14:paraId="308371D3" w14:textId="77777777" w:rsidR="00F10428" w:rsidRPr="001204F7" w:rsidRDefault="00F10428" w:rsidP="00F10428">
      <w:pPr>
        <w:spacing w:line="240" w:lineRule="auto"/>
        <w:rPr>
          <w:color w:val="4D4D4D"/>
          <w:sz w:val="24"/>
          <w:szCs w:val="24"/>
        </w:rPr>
      </w:pPr>
      <w:r w:rsidRPr="001204F7">
        <w:rPr>
          <w:color w:val="4D4D4D"/>
          <w:sz w:val="24"/>
          <w:szCs w:val="24"/>
        </w:rPr>
        <w:t xml:space="preserve">A distancing technique to use with younger </w:t>
      </w:r>
      <w:r w:rsidR="004002F4" w:rsidRPr="001204F7">
        <w:rPr>
          <w:color w:val="4D4D4D"/>
          <w:sz w:val="24"/>
          <w:szCs w:val="24"/>
        </w:rPr>
        <w:t>pupils</w:t>
      </w:r>
    </w:p>
    <w:p w14:paraId="3DB28784" w14:textId="77777777" w:rsidR="00F10428" w:rsidRPr="001204F7" w:rsidRDefault="00F10428" w:rsidP="00F10428">
      <w:pPr>
        <w:spacing w:line="240" w:lineRule="auto"/>
        <w:rPr>
          <w:color w:val="4D4D4D"/>
          <w:sz w:val="24"/>
          <w:szCs w:val="24"/>
        </w:rPr>
      </w:pPr>
      <w:r w:rsidRPr="001204F7">
        <w:rPr>
          <w:color w:val="4D4D4D"/>
          <w:sz w:val="24"/>
          <w:szCs w:val="24"/>
        </w:rPr>
        <w:t>Question boxes / Ask-it baskets</w:t>
      </w:r>
    </w:p>
    <w:p w14:paraId="0505A0F5" w14:textId="77777777" w:rsidR="00F10428" w:rsidRPr="001204F7" w:rsidRDefault="004002F4" w:rsidP="00F10428">
      <w:pPr>
        <w:spacing w:line="240" w:lineRule="auto"/>
        <w:rPr>
          <w:color w:val="4D4D4D"/>
          <w:sz w:val="24"/>
          <w:szCs w:val="24"/>
        </w:rPr>
      </w:pPr>
      <w:r w:rsidRPr="001204F7">
        <w:rPr>
          <w:color w:val="4D4D4D"/>
          <w:sz w:val="24"/>
          <w:szCs w:val="24"/>
        </w:rPr>
        <w:t>Pupils</w:t>
      </w:r>
      <w:r w:rsidR="00F10428" w:rsidRPr="001204F7">
        <w:rPr>
          <w:color w:val="4D4D4D"/>
          <w:sz w:val="24"/>
          <w:szCs w:val="24"/>
        </w:rPr>
        <w:t xml:space="preserve"> write down questions, anonymously if preferred, and post them in a question box or ask-it basket. The teacher/nurse may choose to answer the questions in the next lesson/session having had time to consider appropriate responses. Consider use of online blogs, votes /&amp; discussion forums</w:t>
      </w:r>
    </w:p>
    <w:p w14:paraId="43FC8DDA" w14:textId="77777777" w:rsidR="00F10428" w:rsidRPr="001204F7" w:rsidRDefault="00F10428" w:rsidP="00F10428">
      <w:pPr>
        <w:spacing w:line="240" w:lineRule="auto"/>
        <w:rPr>
          <w:color w:val="4D4D4D"/>
          <w:sz w:val="24"/>
          <w:szCs w:val="24"/>
        </w:rPr>
      </w:pPr>
      <w:r w:rsidRPr="001204F7">
        <w:rPr>
          <w:color w:val="4D4D4D"/>
          <w:sz w:val="24"/>
          <w:szCs w:val="24"/>
        </w:rPr>
        <w:t>Question display</w:t>
      </w:r>
    </w:p>
    <w:p w14:paraId="4ADABC89" w14:textId="77777777" w:rsidR="00F10428" w:rsidRPr="001204F7" w:rsidRDefault="00F10428" w:rsidP="00F10428">
      <w:pPr>
        <w:spacing w:line="240" w:lineRule="auto"/>
        <w:rPr>
          <w:color w:val="4D4D4D"/>
          <w:sz w:val="24"/>
          <w:szCs w:val="24"/>
        </w:rPr>
      </w:pPr>
      <w:r w:rsidRPr="001204F7">
        <w:rPr>
          <w:color w:val="4D4D4D"/>
          <w:sz w:val="24"/>
          <w:szCs w:val="24"/>
        </w:rPr>
        <w:t xml:space="preserve">What questions do we want to find the answers to? Display the questions and refer to them as the questions are answered. </w:t>
      </w:r>
      <w:r w:rsidR="004002F4" w:rsidRPr="001204F7">
        <w:rPr>
          <w:color w:val="4D4D4D"/>
          <w:sz w:val="24"/>
          <w:szCs w:val="24"/>
        </w:rPr>
        <w:t>Pupils</w:t>
      </w:r>
      <w:r w:rsidRPr="001204F7">
        <w:rPr>
          <w:color w:val="4D4D4D"/>
          <w:sz w:val="24"/>
          <w:szCs w:val="24"/>
        </w:rPr>
        <w:t xml:space="preserve"> to decide: How can we find out the information? How </w:t>
      </w:r>
      <w:r w:rsidRPr="001204F7">
        <w:rPr>
          <w:color w:val="4D4D4D"/>
          <w:sz w:val="24"/>
          <w:szCs w:val="24"/>
        </w:rPr>
        <w:lastRenderedPageBreak/>
        <w:t>can we display the results? Consider use of online blogs, surveys, votes /&amp; discussion forums.</w:t>
      </w:r>
    </w:p>
    <w:p w14:paraId="447FB387" w14:textId="77777777" w:rsidR="00F10428" w:rsidRPr="001204F7" w:rsidRDefault="00F10428" w:rsidP="00F10428">
      <w:pPr>
        <w:spacing w:line="240" w:lineRule="auto"/>
        <w:rPr>
          <w:color w:val="4D4D4D"/>
          <w:sz w:val="24"/>
          <w:szCs w:val="24"/>
        </w:rPr>
      </w:pPr>
      <w:r w:rsidRPr="001204F7">
        <w:rPr>
          <w:color w:val="4D4D4D"/>
          <w:sz w:val="24"/>
          <w:szCs w:val="24"/>
        </w:rPr>
        <w:t>Questionnaires / Quizzes</w:t>
      </w:r>
    </w:p>
    <w:p w14:paraId="72172120" w14:textId="77777777" w:rsidR="00F10428" w:rsidRPr="001204F7" w:rsidRDefault="00F10428" w:rsidP="00F10428">
      <w:pPr>
        <w:spacing w:line="240" w:lineRule="auto"/>
        <w:rPr>
          <w:color w:val="4D4D4D"/>
          <w:sz w:val="24"/>
          <w:szCs w:val="24"/>
        </w:rPr>
      </w:pPr>
      <w:r w:rsidRPr="001204F7">
        <w:rPr>
          <w:color w:val="4D4D4D"/>
          <w:sz w:val="24"/>
          <w:szCs w:val="24"/>
        </w:rPr>
        <w:t>Can be done individually, in pairs or small groups. Can be teacher/nurse led or res</w:t>
      </w:r>
      <w:r w:rsidR="008A7835" w:rsidRPr="001204F7">
        <w:rPr>
          <w:color w:val="4D4D4D"/>
          <w:sz w:val="24"/>
          <w:szCs w:val="24"/>
        </w:rPr>
        <w:t xml:space="preserve">earched and written by </w:t>
      </w:r>
      <w:r w:rsidR="004002F4" w:rsidRPr="001204F7">
        <w:rPr>
          <w:color w:val="4D4D4D"/>
          <w:sz w:val="24"/>
          <w:szCs w:val="24"/>
        </w:rPr>
        <w:t>pupils</w:t>
      </w:r>
      <w:r w:rsidRPr="001204F7">
        <w:rPr>
          <w:color w:val="4D4D4D"/>
          <w:sz w:val="24"/>
          <w:szCs w:val="24"/>
        </w:rPr>
        <w:t xml:space="preserve"> for peers. Consider use of online blogs, surveys, votes /&amp; discussion forums.</w:t>
      </w:r>
    </w:p>
    <w:p w14:paraId="7C5EB5B8" w14:textId="77777777" w:rsidR="00F10428" w:rsidRPr="001204F7" w:rsidRDefault="00F10428" w:rsidP="00F10428">
      <w:pPr>
        <w:spacing w:line="240" w:lineRule="auto"/>
        <w:rPr>
          <w:color w:val="4D4D4D"/>
          <w:sz w:val="24"/>
          <w:szCs w:val="24"/>
        </w:rPr>
      </w:pPr>
      <w:r w:rsidRPr="001204F7">
        <w:rPr>
          <w:color w:val="4D4D4D"/>
          <w:sz w:val="24"/>
          <w:szCs w:val="24"/>
        </w:rPr>
        <w:t>Role play</w:t>
      </w:r>
    </w:p>
    <w:p w14:paraId="586E3FAA" w14:textId="77777777" w:rsidR="00F10428" w:rsidRPr="001204F7" w:rsidRDefault="004002F4" w:rsidP="00F10428">
      <w:pPr>
        <w:spacing w:line="240" w:lineRule="auto"/>
        <w:rPr>
          <w:color w:val="4D4D4D"/>
          <w:sz w:val="24"/>
          <w:szCs w:val="24"/>
        </w:rPr>
      </w:pPr>
      <w:r w:rsidRPr="001204F7">
        <w:rPr>
          <w:color w:val="4D4D4D"/>
          <w:sz w:val="24"/>
          <w:szCs w:val="24"/>
        </w:rPr>
        <w:t>Pupils</w:t>
      </w:r>
      <w:r w:rsidR="00F10428" w:rsidRPr="001204F7">
        <w:rPr>
          <w:color w:val="4D4D4D"/>
          <w:sz w:val="24"/>
          <w:szCs w:val="24"/>
        </w:rPr>
        <w:t xml:space="preserve"> take on the role of another person and act out a scenario. The audience can rewind the action, fast-forward, freeze-frame and explore different consequences and decisions. They can also ‘spotlight’ certain characters and question them in role.</w:t>
      </w:r>
    </w:p>
    <w:p w14:paraId="188D4549" w14:textId="77777777" w:rsidR="00F10428" w:rsidRPr="001204F7" w:rsidRDefault="00F10428" w:rsidP="00F10428">
      <w:pPr>
        <w:spacing w:line="240" w:lineRule="auto"/>
        <w:rPr>
          <w:color w:val="4D4D4D"/>
          <w:sz w:val="24"/>
          <w:szCs w:val="24"/>
        </w:rPr>
      </w:pPr>
      <w:r w:rsidRPr="001204F7">
        <w:rPr>
          <w:color w:val="4D4D4D"/>
          <w:sz w:val="24"/>
          <w:szCs w:val="24"/>
        </w:rPr>
        <w:t>Rounds</w:t>
      </w:r>
    </w:p>
    <w:p w14:paraId="7EA7C3E7" w14:textId="77777777" w:rsidR="00F10428" w:rsidRPr="001204F7" w:rsidRDefault="00F10428" w:rsidP="00F10428">
      <w:pPr>
        <w:spacing w:line="240" w:lineRule="auto"/>
        <w:rPr>
          <w:color w:val="4D4D4D"/>
          <w:sz w:val="24"/>
          <w:szCs w:val="24"/>
        </w:rPr>
      </w:pPr>
      <w:r w:rsidRPr="001204F7">
        <w:rPr>
          <w:color w:val="4D4D4D"/>
          <w:sz w:val="24"/>
          <w:szCs w:val="24"/>
        </w:rPr>
        <w:t>Everyone is given the opportunity to express a view or opinion about a particular situation. This works well at the beginning or end of sessions.</w:t>
      </w:r>
    </w:p>
    <w:p w14:paraId="05137294" w14:textId="77777777" w:rsidR="00F10428" w:rsidRPr="001204F7" w:rsidRDefault="00F10428" w:rsidP="00F10428">
      <w:pPr>
        <w:spacing w:line="240" w:lineRule="auto"/>
        <w:rPr>
          <w:color w:val="4D4D4D"/>
          <w:sz w:val="24"/>
          <w:szCs w:val="24"/>
        </w:rPr>
      </w:pPr>
      <w:r w:rsidRPr="001204F7">
        <w:rPr>
          <w:color w:val="4D4D4D"/>
          <w:sz w:val="24"/>
          <w:szCs w:val="24"/>
        </w:rPr>
        <w:t>Sides</w:t>
      </w:r>
    </w:p>
    <w:p w14:paraId="561F3C68" w14:textId="77777777" w:rsidR="00F10428" w:rsidRPr="001204F7" w:rsidRDefault="00F10428" w:rsidP="00F10428">
      <w:pPr>
        <w:spacing w:line="240" w:lineRule="auto"/>
        <w:rPr>
          <w:color w:val="4D4D4D"/>
          <w:sz w:val="24"/>
          <w:szCs w:val="24"/>
        </w:rPr>
      </w:pPr>
      <w:r w:rsidRPr="001204F7">
        <w:rPr>
          <w:color w:val="4D4D4D"/>
          <w:sz w:val="24"/>
          <w:szCs w:val="24"/>
        </w:rPr>
        <w:t>Similar to the Continuum, except there is no middle ground.</w:t>
      </w:r>
    </w:p>
    <w:p w14:paraId="075D34CE" w14:textId="77777777" w:rsidR="00F10428" w:rsidRPr="001204F7" w:rsidRDefault="00F10428" w:rsidP="00F10428">
      <w:pPr>
        <w:spacing w:line="240" w:lineRule="auto"/>
        <w:rPr>
          <w:color w:val="4D4D4D"/>
          <w:sz w:val="24"/>
          <w:szCs w:val="24"/>
        </w:rPr>
      </w:pPr>
      <w:r w:rsidRPr="001204F7">
        <w:rPr>
          <w:color w:val="4D4D4D"/>
          <w:sz w:val="24"/>
          <w:szCs w:val="24"/>
        </w:rPr>
        <w:t>Snowballing</w:t>
      </w:r>
    </w:p>
    <w:p w14:paraId="1DBF8034" w14:textId="77777777" w:rsidR="00F10428" w:rsidRPr="001204F7" w:rsidRDefault="00F10428" w:rsidP="00F10428">
      <w:pPr>
        <w:spacing w:line="240" w:lineRule="auto"/>
        <w:rPr>
          <w:color w:val="4D4D4D"/>
          <w:sz w:val="24"/>
          <w:szCs w:val="24"/>
        </w:rPr>
      </w:pPr>
      <w:r w:rsidRPr="001204F7">
        <w:rPr>
          <w:color w:val="4D4D4D"/>
          <w:sz w:val="24"/>
          <w:szCs w:val="24"/>
        </w:rPr>
        <w:t>Everyone works alone for a few minutes, listing ideas related to a task. They then form pairs and share views. The pairs then double up and share their ideas.</w:t>
      </w:r>
    </w:p>
    <w:p w14:paraId="56A61BAA" w14:textId="77777777" w:rsidR="00F10428" w:rsidRPr="001204F7" w:rsidRDefault="00F10428" w:rsidP="00F10428">
      <w:pPr>
        <w:spacing w:line="240" w:lineRule="auto"/>
        <w:rPr>
          <w:color w:val="4D4D4D"/>
          <w:sz w:val="24"/>
          <w:szCs w:val="24"/>
        </w:rPr>
      </w:pPr>
      <w:r w:rsidRPr="001204F7">
        <w:rPr>
          <w:color w:val="4D4D4D"/>
          <w:sz w:val="24"/>
          <w:szCs w:val="24"/>
        </w:rPr>
        <w:t>Syndicates</w:t>
      </w:r>
    </w:p>
    <w:p w14:paraId="3D801B41" w14:textId="77777777" w:rsidR="00F10428" w:rsidRPr="001204F7" w:rsidRDefault="00F10428" w:rsidP="00F10428">
      <w:pPr>
        <w:spacing w:line="240" w:lineRule="auto"/>
        <w:rPr>
          <w:color w:val="4D4D4D"/>
          <w:sz w:val="24"/>
          <w:szCs w:val="24"/>
        </w:rPr>
      </w:pPr>
      <w:r w:rsidRPr="001204F7">
        <w:rPr>
          <w:color w:val="4D4D4D"/>
          <w:sz w:val="24"/>
          <w:szCs w:val="24"/>
        </w:rPr>
        <w:t>A t</w:t>
      </w:r>
      <w:r w:rsidR="008A7835" w:rsidRPr="001204F7">
        <w:rPr>
          <w:color w:val="4D4D4D"/>
          <w:sz w:val="24"/>
          <w:szCs w:val="24"/>
        </w:rPr>
        <w:t xml:space="preserve">ype of role play where </w:t>
      </w:r>
      <w:r w:rsidR="004002F4" w:rsidRPr="001204F7">
        <w:rPr>
          <w:color w:val="4D4D4D"/>
          <w:sz w:val="24"/>
          <w:szCs w:val="24"/>
        </w:rPr>
        <w:t>pupils</w:t>
      </w:r>
      <w:r w:rsidRPr="001204F7">
        <w:rPr>
          <w:color w:val="4D4D4D"/>
          <w:sz w:val="24"/>
          <w:szCs w:val="24"/>
        </w:rPr>
        <w:t xml:space="preserve"> formed into groups to represent a view, opinion or organisation. The group has to enter negotiations with another group representing a different view.</w:t>
      </w:r>
    </w:p>
    <w:p w14:paraId="76A265ED" w14:textId="77777777" w:rsidR="00F10428" w:rsidRPr="001204F7" w:rsidRDefault="00F10428" w:rsidP="00F10428">
      <w:pPr>
        <w:spacing w:line="240" w:lineRule="auto"/>
        <w:rPr>
          <w:color w:val="4D4D4D"/>
          <w:sz w:val="24"/>
          <w:szCs w:val="24"/>
        </w:rPr>
      </w:pPr>
      <w:r w:rsidRPr="001204F7">
        <w:rPr>
          <w:color w:val="4D4D4D"/>
          <w:sz w:val="24"/>
          <w:szCs w:val="24"/>
        </w:rPr>
        <w:t>Tour</w:t>
      </w:r>
    </w:p>
    <w:p w14:paraId="4F2D22B8" w14:textId="77777777" w:rsidR="00F10428" w:rsidRPr="001204F7" w:rsidRDefault="00F10428" w:rsidP="00F10428">
      <w:pPr>
        <w:spacing w:line="240" w:lineRule="auto"/>
        <w:rPr>
          <w:color w:val="4D4D4D"/>
          <w:sz w:val="24"/>
          <w:szCs w:val="24"/>
        </w:rPr>
      </w:pPr>
      <w:r w:rsidRPr="001204F7">
        <w:rPr>
          <w:color w:val="4D4D4D"/>
          <w:sz w:val="24"/>
          <w:szCs w:val="24"/>
        </w:rPr>
        <w:t xml:space="preserve">Groups of </w:t>
      </w:r>
      <w:r w:rsidR="004002F4" w:rsidRPr="001204F7">
        <w:rPr>
          <w:color w:val="4D4D4D"/>
          <w:sz w:val="24"/>
          <w:szCs w:val="24"/>
        </w:rPr>
        <w:t>pupils</w:t>
      </w:r>
      <w:r w:rsidRPr="001204F7">
        <w:rPr>
          <w:color w:val="4D4D4D"/>
          <w:sz w:val="24"/>
          <w:szCs w:val="24"/>
        </w:rPr>
        <w:t xml:space="preserve"> prepare visual material in the form of posters to display on the wall. They then tour the displays and discuss the materials.</w:t>
      </w:r>
    </w:p>
    <w:p w14:paraId="1199BCCC" w14:textId="77777777" w:rsidR="00F10428" w:rsidRPr="001204F7" w:rsidRDefault="00F10428" w:rsidP="00F10428">
      <w:pPr>
        <w:spacing w:line="240" w:lineRule="auto"/>
        <w:rPr>
          <w:color w:val="4D4D4D"/>
          <w:sz w:val="24"/>
          <w:szCs w:val="24"/>
        </w:rPr>
      </w:pPr>
      <w:r w:rsidRPr="001204F7">
        <w:rPr>
          <w:color w:val="4D4D4D"/>
          <w:sz w:val="24"/>
          <w:szCs w:val="24"/>
        </w:rPr>
        <w:t>Triad</w:t>
      </w:r>
    </w:p>
    <w:p w14:paraId="51EC8A51" w14:textId="77777777" w:rsidR="00F10428" w:rsidRPr="001204F7" w:rsidRDefault="00327491" w:rsidP="00F10428">
      <w:pPr>
        <w:spacing w:line="240" w:lineRule="auto"/>
        <w:rPr>
          <w:color w:val="4D4D4D"/>
          <w:sz w:val="24"/>
          <w:szCs w:val="24"/>
        </w:rPr>
      </w:pPr>
      <w:r w:rsidRPr="001204F7">
        <w:rPr>
          <w:color w:val="4D4D4D"/>
          <w:sz w:val="24"/>
          <w:szCs w:val="24"/>
        </w:rPr>
        <w:t>A pupil</w:t>
      </w:r>
      <w:r w:rsidR="00F10428" w:rsidRPr="001204F7">
        <w:rPr>
          <w:color w:val="4D4D4D"/>
          <w:sz w:val="24"/>
          <w:szCs w:val="24"/>
        </w:rPr>
        <w:t xml:space="preserve"> engages in an activity with another individual while a third observes, maybe writes notes, and gives feedback. Roles can then be changed.</w:t>
      </w:r>
    </w:p>
    <w:p w14:paraId="7A8325B5" w14:textId="77777777" w:rsidR="00F10428" w:rsidRPr="001204F7" w:rsidRDefault="00F10428" w:rsidP="00F10428">
      <w:pPr>
        <w:spacing w:line="240" w:lineRule="auto"/>
        <w:rPr>
          <w:color w:val="4D4D4D"/>
          <w:sz w:val="24"/>
          <w:szCs w:val="24"/>
        </w:rPr>
      </w:pPr>
      <w:r w:rsidRPr="001204F7">
        <w:rPr>
          <w:color w:val="4D4D4D"/>
          <w:sz w:val="24"/>
          <w:szCs w:val="24"/>
        </w:rPr>
        <w:t>Word storm / Thought shower</w:t>
      </w:r>
    </w:p>
    <w:p w14:paraId="144A7A42" w14:textId="77777777" w:rsidR="00F10428" w:rsidRPr="001204F7" w:rsidRDefault="00F10428" w:rsidP="00F10428">
      <w:pPr>
        <w:spacing w:line="240" w:lineRule="auto"/>
        <w:rPr>
          <w:color w:val="4D4D4D"/>
          <w:sz w:val="24"/>
          <w:szCs w:val="24"/>
        </w:rPr>
      </w:pPr>
      <w:r w:rsidRPr="001204F7">
        <w:rPr>
          <w:color w:val="4D4D4D"/>
          <w:sz w:val="24"/>
          <w:szCs w:val="24"/>
        </w:rPr>
        <w:t>Individuals offer spontaneous suggestions regarding any issue. This is a short, quick activity where suggestions are recorded, but not discussed or challenged. Recorded material can be used later.</w:t>
      </w:r>
    </w:p>
    <w:p w14:paraId="0840DFDD" w14:textId="77777777" w:rsidR="007B750E" w:rsidRPr="001204F7" w:rsidRDefault="00F10428" w:rsidP="001204F7">
      <w:pPr>
        <w:spacing w:line="240" w:lineRule="auto"/>
        <w:jc w:val="right"/>
        <w:rPr>
          <w:i/>
          <w:color w:val="4D4D4D"/>
          <w:sz w:val="24"/>
          <w:szCs w:val="24"/>
        </w:rPr>
      </w:pPr>
      <w:r w:rsidRPr="001204F7">
        <w:rPr>
          <w:i/>
          <w:color w:val="4D4D4D"/>
          <w:sz w:val="24"/>
          <w:szCs w:val="24"/>
        </w:rPr>
        <w:t xml:space="preserve">(From PSHE </w:t>
      </w:r>
      <w:r w:rsidR="001204F7">
        <w:rPr>
          <w:i/>
          <w:color w:val="4D4D4D"/>
          <w:sz w:val="24"/>
          <w:szCs w:val="24"/>
        </w:rPr>
        <w:t>CPD Leads Handbook, March 2009)</w:t>
      </w:r>
    </w:p>
    <w:p w14:paraId="3BD8E95E" w14:textId="77777777" w:rsidR="007B750E" w:rsidRDefault="007B750E" w:rsidP="00D861CE">
      <w:pPr>
        <w:autoSpaceDE w:val="0"/>
        <w:autoSpaceDN w:val="0"/>
        <w:adjustRightInd w:val="0"/>
        <w:spacing w:after="0" w:line="240" w:lineRule="auto"/>
        <w:rPr>
          <w:rFonts w:cstheme="minorHAnsi"/>
          <w:i/>
          <w:color w:val="000000"/>
          <w:sz w:val="20"/>
          <w:szCs w:val="20"/>
        </w:rPr>
      </w:pPr>
    </w:p>
    <w:p w14:paraId="0B7D8AF3" w14:textId="77777777" w:rsidR="007B750E" w:rsidRPr="001204F7" w:rsidRDefault="00EB5B2A" w:rsidP="007B750E">
      <w:pPr>
        <w:rPr>
          <w:color w:val="0099FF"/>
        </w:rPr>
      </w:pPr>
      <w:r w:rsidRPr="001204F7">
        <w:rPr>
          <w:rFonts w:cstheme="minorHAnsi"/>
          <w:b/>
          <w:color w:val="1F497D" w:themeColor="text2"/>
          <w:sz w:val="28"/>
          <w:szCs w:val="28"/>
        </w:rPr>
        <w:lastRenderedPageBreak/>
        <w:t>A</w:t>
      </w:r>
      <w:r w:rsidR="007B750E" w:rsidRPr="001204F7">
        <w:rPr>
          <w:rFonts w:cstheme="minorHAnsi"/>
          <w:b/>
          <w:color w:val="1F497D" w:themeColor="text2"/>
          <w:sz w:val="28"/>
          <w:szCs w:val="28"/>
        </w:rPr>
        <w:t>PPENDIX 2a</w:t>
      </w:r>
      <w:r w:rsidR="007B750E" w:rsidRPr="001204F7">
        <w:rPr>
          <w:rFonts w:cstheme="minorHAnsi"/>
          <w:b/>
          <w:color w:val="1F497D" w:themeColor="text2"/>
          <w:sz w:val="28"/>
          <w:szCs w:val="28"/>
        </w:rPr>
        <w:tab/>
      </w:r>
      <w:r w:rsidR="007B750E" w:rsidRPr="00FF022A">
        <w:rPr>
          <w:rFonts w:cstheme="minorHAnsi"/>
          <w:b/>
        </w:rPr>
        <w:tab/>
      </w:r>
      <w:r w:rsidR="007B750E" w:rsidRPr="00FF022A">
        <w:rPr>
          <w:rFonts w:cstheme="minorHAnsi"/>
          <w:b/>
        </w:rPr>
        <w:tab/>
        <w:t xml:space="preserve">Checklist </w:t>
      </w:r>
      <w:r w:rsidR="007B750E">
        <w:rPr>
          <w:rFonts w:cstheme="minorHAnsi"/>
          <w:b/>
        </w:rPr>
        <w:t xml:space="preserve">prior </w:t>
      </w:r>
      <w:r w:rsidR="007B750E" w:rsidRPr="00FF022A">
        <w:rPr>
          <w:rFonts w:cstheme="minorHAnsi"/>
          <w:b/>
        </w:rPr>
        <w:t>to visit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7"/>
        <w:gridCol w:w="4509"/>
      </w:tblGrid>
      <w:tr w:rsidR="007B750E" w:rsidRPr="00FF022A" w14:paraId="1A9BD160" w14:textId="77777777" w:rsidTr="00B40D8E">
        <w:tc>
          <w:tcPr>
            <w:tcW w:w="9242" w:type="dxa"/>
            <w:gridSpan w:val="2"/>
            <w:tcBorders>
              <w:bottom w:val="single" w:sz="4" w:space="0" w:color="auto"/>
            </w:tcBorders>
          </w:tcPr>
          <w:p w14:paraId="6A4850E9" w14:textId="77777777" w:rsidR="007B750E" w:rsidRPr="00FF022A" w:rsidRDefault="007B750E" w:rsidP="00B40D8E">
            <w:pPr>
              <w:rPr>
                <w:rFonts w:cstheme="minorHAnsi"/>
                <w:b/>
              </w:rPr>
            </w:pPr>
            <w:r>
              <w:rPr>
                <w:rFonts w:cstheme="minorHAnsi"/>
                <w:b/>
              </w:rPr>
              <w:t>Checklist for schools and a</w:t>
            </w:r>
            <w:r w:rsidRPr="00FF022A">
              <w:rPr>
                <w:rFonts w:cstheme="minorHAnsi"/>
                <w:b/>
              </w:rPr>
              <w:t>gencies</w:t>
            </w:r>
          </w:p>
          <w:p w14:paraId="7354E32B" w14:textId="77777777" w:rsidR="007B750E" w:rsidRPr="00FF022A" w:rsidRDefault="007B750E" w:rsidP="00B40D8E">
            <w:pPr>
              <w:jc w:val="center"/>
              <w:rPr>
                <w:rFonts w:cstheme="minorHAnsi"/>
                <w:b/>
                <w:u w:val="single"/>
              </w:rPr>
            </w:pPr>
          </w:p>
        </w:tc>
      </w:tr>
      <w:tr w:rsidR="007B750E" w:rsidRPr="00FF022A" w14:paraId="557D6981" w14:textId="77777777" w:rsidTr="00B40D8E">
        <w:tc>
          <w:tcPr>
            <w:tcW w:w="9242" w:type="dxa"/>
            <w:gridSpan w:val="2"/>
            <w:shd w:val="clear" w:color="auto" w:fill="E0E0E0"/>
          </w:tcPr>
          <w:p w14:paraId="66BC00F3" w14:textId="77777777" w:rsidR="007B750E" w:rsidRPr="00FF022A" w:rsidRDefault="007B750E" w:rsidP="00B40D8E">
            <w:pPr>
              <w:jc w:val="center"/>
              <w:rPr>
                <w:rFonts w:cstheme="minorHAnsi"/>
              </w:rPr>
            </w:pPr>
            <w:r w:rsidRPr="00FF022A">
              <w:rPr>
                <w:rFonts w:cstheme="minorHAnsi"/>
              </w:rPr>
              <w:t>TIME AND PLACE</w:t>
            </w:r>
          </w:p>
        </w:tc>
      </w:tr>
      <w:tr w:rsidR="007B750E" w:rsidRPr="00FF022A" w14:paraId="234C6F5B" w14:textId="77777777" w:rsidTr="00B40D8E">
        <w:tc>
          <w:tcPr>
            <w:tcW w:w="4621" w:type="dxa"/>
          </w:tcPr>
          <w:p w14:paraId="47456409" w14:textId="77777777" w:rsidR="007B750E" w:rsidRPr="00FF022A" w:rsidRDefault="007B750E" w:rsidP="00B40D8E">
            <w:pPr>
              <w:rPr>
                <w:rFonts w:cstheme="minorHAnsi"/>
              </w:rPr>
            </w:pPr>
            <w:r w:rsidRPr="00FF022A">
              <w:rPr>
                <w:rFonts w:cstheme="minorHAnsi"/>
              </w:rPr>
              <w:t>Date(s) of Involvement:</w:t>
            </w:r>
          </w:p>
          <w:p w14:paraId="4C1B95DE" w14:textId="77777777" w:rsidR="007B750E" w:rsidRPr="00FF022A" w:rsidRDefault="007B750E" w:rsidP="00B40D8E">
            <w:pPr>
              <w:rPr>
                <w:rFonts w:cstheme="minorHAnsi"/>
              </w:rPr>
            </w:pPr>
          </w:p>
          <w:p w14:paraId="5951555E" w14:textId="77777777" w:rsidR="007B750E" w:rsidRPr="00FF022A" w:rsidRDefault="007B750E" w:rsidP="00B40D8E">
            <w:pPr>
              <w:rPr>
                <w:rFonts w:cstheme="minorHAnsi"/>
              </w:rPr>
            </w:pPr>
          </w:p>
        </w:tc>
        <w:tc>
          <w:tcPr>
            <w:tcW w:w="4621" w:type="dxa"/>
          </w:tcPr>
          <w:p w14:paraId="2044CA52" w14:textId="77777777" w:rsidR="007B750E" w:rsidRPr="00FF022A" w:rsidRDefault="007B750E" w:rsidP="00B40D8E">
            <w:pPr>
              <w:rPr>
                <w:rFonts w:cstheme="minorHAnsi"/>
              </w:rPr>
            </w:pPr>
            <w:r w:rsidRPr="00FF022A">
              <w:rPr>
                <w:rFonts w:cstheme="minorHAnsi"/>
              </w:rPr>
              <w:t xml:space="preserve">Time:    </w:t>
            </w:r>
          </w:p>
          <w:p w14:paraId="0A127718" w14:textId="77777777" w:rsidR="007B750E" w:rsidRPr="00FF022A" w:rsidRDefault="007B750E" w:rsidP="00B40D8E">
            <w:pPr>
              <w:rPr>
                <w:rFonts w:cstheme="minorHAnsi"/>
              </w:rPr>
            </w:pPr>
            <w:r w:rsidRPr="00FF022A">
              <w:rPr>
                <w:rFonts w:cstheme="minorHAnsi"/>
              </w:rPr>
              <w:t xml:space="preserve">         </w:t>
            </w:r>
          </w:p>
          <w:p w14:paraId="016F9C41" w14:textId="77777777" w:rsidR="007B750E" w:rsidRPr="00FF022A" w:rsidRDefault="007B750E" w:rsidP="00B40D8E">
            <w:pPr>
              <w:rPr>
                <w:rFonts w:cstheme="minorHAnsi"/>
              </w:rPr>
            </w:pPr>
            <w:r w:rsidRPr="00FF022A">
              <w:rPr>
                <w:rFonts w:cstheme="minorHAnsi"/>
              </w:rPr>
              <w:t xml:space="preserve">From                 to </w:t>
            </w:r>
          </w:p>
          <w:p w14:paraId="31CA167F" w14:textId="77777777" w:rsidR="007B750E" w:rsidRPr="00FF022A" w:rsidRDefault="007B750E" w:rsidP="00B40D8E">
            <w:pPr>
              <w:rPr>
                <w:rFonts w:cstheme="minorHAnsi"/>
              </w:rPr>
            </w:pPr>
          </w:p>
          <w:p w14:paraId="30CDD869" w14:textId="77777777" w:rsidR="007B750E" w:rsidRPr="00FF022A" w:rsidRDefault="007B750E" w:rsidP="00B40D8E">
            <w:pPr>
              <w:rPr>
                <w:rFonts w:cstheme="minorHAnsi"/>
              </w:rPr>
            </w:pPr>
            <w:r w:rsidRPr="00FF022A">
              <w:rPr>
                <w:rFonts w:cstheme="minorHAnsi"/>
              </w:rPr>
              <w:t>Number of days / weeks:</w:t>
            </w:r>
          </w:p>
          <w:p w14:paraId="63F4040E" w14:textId="77777777" w:rsidR="007B750E" w:rsidRPr="00FF022A" w:rsidRDefault="007B750E" w:rsidP="00B40D8E">
            <w:pPr>
              <w:rPr>
                <w:rFonts w:cstheme="minorHAnsi"/>
              </w:rPr>
            </w:pPr>
          </w:p>
        </w:tc>
      </w:tr>
      <w:tr w:rsidR="007B750E" w:rsidRPr="00FF022A" w14:paraId="7975F54F" w14:textId="77777777" w:rsidTr="00B40D8E">
        <w:tc>
          <w:tcPr>
            <w:tcW w:w="4621" w:type="dxa"/>
          </w:tcPr>
          <w:p w14:paraId="4658C52F" w14:textId="77777777" w:rsidR="007B750E" w:rsidRPr="00FF022A" w:rsidRDefault="007B750E" w:rsidP="00B40D8E">
            <w:pPr>
              <w:rPr>
                <w:rFonts w:cstheme="minorHAnsi"/>
              </w:rPr>
            </w:pPr>
            <w:r w:rsidRPr="00FF022A">
              <w:rPr>
                <w:rFonts w:cstheme="minorHAnsi"/>
              </w:rPr>
              <w:t>Venue / room(s):</w:t>
            </w:r>
          </w:p>
          <w:p w14:paraId="56916EB8" w14:textId="77777777" w:rsidR="007B750E" w:rsidRPr="00FF022A" w:rsidRDefault="007B750E" w:rsidP="00B40D8E">
            <w:pPr>
              <w:rPr>
                <w:rFonts w:cstheme="minorHAnsi"/>
              </w:rPr>
            </w:pPr>
          </w:p>
          <w:p w14:paraId="24517019" w14:textId="77777777" w:rsidR="007B750E" w:rsidRPr="00FF022A" w:rsidRDefault="007B750E" w:rsidP="00B40D8E">
            <w:pPr>
              <w:rPr>
                <w:rFonts w:cstheme="minorHAnsi"/>
              </w:rPr>
            </w:pPr>
          </w:p>
          <w:p w14:paraId="63462E18" w14:textId="77777777" w:rsidR="007B750E" w:rsidRPr="00FF022A" w:rsidRDefault="007B750E" w:rsidP="00B40D8E">
            <w:pPr>
              <w:rPr>
                <w:rFonts w:cstheme="minorHAnsi"/>
              </w:rPr>
            </w:pPr>
          </w:p>
        </w:tc>
        <w:tc>
          <w:tcPr>
            <w:tcW w:w="4621" w:type="dxa"/>
          </w:tcPr>
          <w:p w14:paraId="166345B5" w14:textId="77777777" w:rsidR="007B750E" w:rsidRPr="00FF022A" w:rsidRDefault="007B750E" w:rsidP="00B40D8E">
            <w:pPr>
              <w:rPr>
                <w:rFonts w:cstheme="minorHAnsi"/>
              </w:rPr>
            </w:pPr>
            <w:r w:rsidRPr="00FF022A">
              <w:rPr>
                <w:rFonts w:cstheme="minorHAnsi"/>
              </w:rPr>
              <w:t>Agency arrival time:</w:t>
            </w:r>
          </w:p>
        </w:tc>
      </w:tr>
      <w:tr w:rsidR="007B750E" w:rsidRPr="00FF022A" w14:paraId="7FE1CAB2" w14:textId="77777777" w:rsidTr="00B40D8E">
        <w:tc>
          <w:tcPr>
            <w:tcW w:w="4621" w:type="dxa"/>
          </w:tcPr>
          <w:p w14:paraId="3D50DF9F" w14:textId="77777777" w:rsidR="007B750E" w:rsidRPr="00FF022A" w:rsidRDefault="007B750E" w:rsidP="00B40D8E">
            <w:pPr>
              <w:rPr>
                <w:rFonts w:cstheme="minorHAnsi"/>
              </w:rPr>
            </w:pPr>
            <w:r w:rsidRPr="00FF022A">
              <w:rPr>
                <w:rFonts w:cstheme="minorHAnsi"/>
              </w:rPr>
              <w:t>Room Layout:</w:t>
            </w:r>
          </w:p>
          <w:p w14:paraId="629F9D6B" w14:textId="77777777" w:rsidR="007B750E" w:rsidRPr="00FF022A" w:rsidRDefault="007B750E" w:rsidP="00B40D8E">
            <w:pPr>
              <w:rPr>
                <w:rFonts w:cstheme="minorHAnsi"/>
              </w:rPr>
            </w:pPr>
          </w:p>
          <w:p w14:paraId="2066F6BA" w14:textId="77777777" w:rsidR="007B750E" w:rsidRPr="00FF022A" w:rsidRDefault="007B750E" w:rsidP="00B40D8E">
            <w:pPr>
              <w:rPr>
                <w:rFonts w:cstheme="minorHAnsi"/>
              </w:rPr>
            </w:pPr>
          </w:p>
        </w:tc>
        <w:tc>
          <w:tcPr>
            <w:tcW w:w="4621" w:type="dxa"/>
          </w:tcPr>
          <w:p w14:paraId="291403C8" w14:textId="77777777" w:rsidR="007B750E" w:rsidRPr="00FF022A" w:rsidRDefault="007B750E" w:rsidP="00B40D8E">
            <w:pPr>
              <w:rPr>
                <w:rFonts w:cstheme="minorHAnsi"/>
              </w:rPr>
            </w:pPr>
            <w:r w:rsidRPr="00FF022A">
              <w:rPr>
                <w:rFonts w:cstheme="minorHAnsi"/>
              </w:rPr>
              <w:t>Agency to be greeted by:</w:t>
            </w:r>
          </w:p>
        </w:tc>
      </w:tr>
      <w:tr w:rsidR="007B750E" w:rsidRPr="00FF022A" w14:paraId="1EAAE01C" w14:textId="77777777" w:rsidTr="00B40D8E">
        <w:tc>
          <w:tcPr>
            <w:tcW w:w="4621" w:type="dxa"/>
            <w:tcBorders>
              <w:bottom w:val="single" w:sz="4" w:space="0" w:color="auto"/>
            </w:tcBorders>
          </w:tcPr>
          <w:p w14:paraId="142A13F7" w14:textId="77777777" w:rsidR="007B750E" w:rsidRPr="00FF022A" w:rsidRDefault="007B750E" w:rsidP="00B40D8E">
            <w:pPr>
              <w:rPr>
                <w:rFonts w:cstheme="minorHAnsi"/>
              </w:rPr>
            </w:pPr>
            <w:r w:rsidRPr="00FF022A">
              <w:rPr>
                <w:rFonts w:cstheme="minorHAnsi"/>
              </w:rPr>
              <w:t xml:space="preserve">Equipment required to be provided by the school: </w:t>
            </w:r>
          </w:p>
          <w:p w14:paraId="2D4CA39A" w14:textId="77777777" w:rsidR="007B750E" w:rsidRPr="00FF022A" w:rsidRDefault="007B750E" w:rsidP="00B40D8E">
            <w:pPr>
              <w:rPr>
                <w:rFonts w:cstheme="minorHAnsi"/>
              </w:rPr>
            </w:pPr>
          </w:p>
          <w:p w14:paraId="702D1F9D" w14:textId="77777777" w:rsidR="007B750E" w:rsidRPr="00FF022A" w:rsidRDefault="007B750E" w:rsidP="00B40D8E">
            <w:pPr>
              <w:rPr>
                <w:rFonts w:cstheme="minorHAnsi"/>
              </w:rPr>
            </w:pPr>
          </w:p>
        </w:tc>
        <w:tc>
          <w:tcPr>
            <w:tcW w:w="4621" w:type="dxa"/>
            <w:tcBorders>
              <w:bottom w:val="single" w:sz="4" w:space="0" w:color="auto"/>
            </w:tcBorders>
          </w:tcPr>
          <w:p w14:paraId="0E22AD9E" w14:textId="77777777" w:rsidR="007B750E" w:rsidRPr="00FF022A" w:rsidRDefault="007B750E" w:rsidP="00B40D8E">
            <w:pPr>
              <w:rPr>
                <w:rFonts w:cstheme="minorHAnsi"/>
              </w:rPr>
            </w:pPr>
            <w:r w:rsidRPr="00FF022A">
              <w:rPr>
                <w:rFonts w:cstheme="minorHAnsi"/>
              </w:rPr>
              <w:t>Session plans:</w:t>
            </w:r>
          </w:p>
          <w:p w14:paraId="636B494F" w14:textId="77777777" w:rsidR="007B750E" w:rsidRPr="00FF022A" w:rsidRDefault="007B750E" w:rsidP="00B40D8E">
            <w:pPr>
              <w:rPr>
                <w:rFonts w:cstheme="minorHAnsi"/>
              </w:rPr>
            </w:pPr>
          </w:p>
          <w:p w14:paraId="25E83D68" w14:textId="77777777" w:rsidR="007B750E" w:rsidRPr="00FF022A" w:rsidRDefault="007B750E" w:rsidP="00B40D8E">
            <w:pPr>
              <w:rPr>
                <w:rFonts w:cstheme="minorHAnsi"/>
              </w:rPr>
            </w:pPr>
            <w:r w:rsidRPr="00FF022A">
              <w:rPr>
                <w:rFonts w:cstheme="minorHAnsi"/>
              </w:rPr>
              <w:t>Attached: yes / no</w:t>
            </w:r>
          </w:p>
          <w:p w14:paraId="59889339" w14:textId="77777777" w:rsidR="007B750E" w:rsidRPr="00FF022A" w:rsidRDefault="007B750E" w:rsidP="00B40D8E">
            <w:pPr>
              <w:rPr>
                <w:rFonts w:cstheme="minorHAnsi"/>
              </w:rPr>
            </w:pPr>
          </w:p>
          <w:p w14:paraId="6784E6BE" w14:textId="77777777" w:rsidR="007B750E" w:rsidRPr="00FF022A" w:rsidRDefault="007B750E" w:rsidP="00B40D8E">
            <w:pPr>
              <w:rPr>
                <w:rFonts w:cstheme="minorHAnsi"/>
              </w:rPr>
            </w:pPr>
            <w:r w:rsidRPr="00FF022A">
              <w:rPr>
                <w:rFonts w:cstheme="minorHAnsi"/>
              </w:rPr>
              <w:t>To be forwarded to:</w:t>
            </w:r>
          </w:p>
          <w:p w14:paraId="7094FC95" w14:textId="77777777" w:rsidR="007B750E" w:rsidRPr="00FF022A" w:rsidRDefault="007B750E" w:rsidP="00B40D8E">
            <w:pPr>
              <w:rPr>
                <w:rFonts w:cstheme="minorHAnsi"/>
              </w:rPr>
            </w:pPr>
          </w:p>
        </w:tc>
      </w:tr>
      <w:tr w:rsidR="007B750E" w:rsidRPr="00FF022A" w14:paraId="4F3532F1" w14:textId="77777777" w:rsidTr="00B40D8E">
        <w:tc>
          <w:tcPr>
            <w:tcW w:w="9242" w:type="dxa"/>
            <w:gridSpan w:val="2"/>
            <w:shd w:val="clear" w:color="auto" w:fill="E0E0E0"/>
          </w:tcPr>
          <w:p w14:paraId="1C644EF1" w14:textId="77777777" w:rsidR="007B750E" w:rsidRPr="00FF022A" w:rsidRDefault="007B750E" w:rsidP="00B40D8E">
            <w:pPr>
              <w:jc w:val="center"/>
              <w:rPr>
                <w:rFonts w:cstheme="minorHAnsi"/>
              </w:rPr>
            </w:pPr>
            <w:r w:rsidRPr="00FF022A">
              <w:rPr>
                <w:rFonts w:cstheme="minorHAnsi"/>
              </w:rPr>
              <w:t>PEOPLE</w:t>
            </w:r>
          </w:p>
        </w:tc>
      </w:tr>
      <w:tr w:rsidR="007B750E" w:rsidRPr="00FF022A" w14:paraId="2AD2A856" w14:textId="77777777" w:rsidTr="00B40D8E">
        <w:tc>
          <w:tcPr>
            <w:tcW w:w="4621" w:type="dxa"/>
          </w:tcPr>
          <w:p w14:paraId="46F014A7" w14:textId="77777777" w:rsidR="007B750E" w:rsidRPr="00FF022A" w:rsidRDefault="007B750E" w:rsidP="00B40D8E">
            <w:pPr>
              <w:rPr>
                <w:rFonts w:cstheme="minorHAnsi"/>
              </w:rPr>
            </w:pPr>
            <w:r w:rsidRPr="00FF022A">
              <w:rPr>
                <w:rFonts w:cstheme="minorHAnsi"/>
              </w:rPr>
              <w:t>School:</w:t>
            </w:r>
          </w:p>
          <w:p w14:paraId="035520FD" w14:textId="77777777" w:rsidR="007B750E" w:rsidRPr="00FF022A" w:rsidRDefault="007B750E" w:rsidP="00B40D8E">
            <w:pPr>
              <w:rPr>
                <w:rFonts w:cstheme="minorHAnsi"/>
              </w:rPr>
            </w:pPr>
          </w:p>
          <w:p w14:paraId="73DF46F9" w14:textId="77777777" w:rsidR="007B750E" w:rsidRPr="00FF022A" w:rsidRDefault="007B750E" w:rsidP="00B40D8E">
            <w:pPr>
              <w:rPr>
                <w:rFonts w:cstheme="minorHAnsi"/>
              </w:rPr>
            </w:pPr>
            <w:r w:rsidRPr="00FF022A">
              <w:rPr>
                <w:rFonts w:cstheme="minorHAnsi"/>
              </w:rPr>
              <w:t xml:space="preserve">Contact details: </w:t>
            </w:r>
          </w:p>
          <w:p w14:paraId="57B2C016" w14:textId="77777777" w:rsidR="007B750E" w:rsidRPr="00FF022A" w:rsidRDefault="007B750E" w:rsidP="00B40D8E">
            <w:pPr>
              <w:rPr>
                <w:rFonts w:cstheme="minorHAnsi"/>
              </w:rPr>
            </w:pPr>
          </w:p>
          <w:p w14:paraId="7F7FDFAF" w14:textId="77777777" w:rsidR="007B750E" w:rsidRPr="00FF022A" w:rsidRDefault="007B750E" w:rsidP="00B40D8E">
            <w:pPr>
              <w:rPr>
                <w:rFonts w:cstheme="minorHAnsi"/>
              </w:rPr>
            </w:pPr>
          </w:p>
        </w:tc>
        <w:tc>
          <w:tcPr>
            <w:tcW w:w="4621" w:type="dxa"/>
          </w:tcPr>
          <w:p w14:paraId="67B538A7" w14:textId="77777777" w:rsidR="007B750E" w:rsidRPr="00FF022A" w:rsidRDefault="007B750E" w:rsidP="00B40D8E">
            <w:pPr>
              <w:rPr>
                <w:rFonts w:cstheme="minorHAnsi"/>
              </w:rPr>
            </w:pPr>
            <w:r w:rsidRPr="00FF022A">
              <w:rPr>
                <w:rFonts w:cstheme="minorHAnsi"/>
              </w:rPr>
              <w:lastRenderedPageBreak/>
              <w:t>Agency name:</w:t>
            </w:r>
          </w:p>
          <w:p w14:paraId="2E4B5714" w14:textId="77777777" w:rsidR="007B750E" w:rsidRPr="00FF022A" w:rsidRDefault="007B750E" w:rsidP="00B40D8E">
            <w:pPr>
              <w:rPr>
                <w:rFonts w:cstheme="minorHAnsi"/>
              </w:rPr>
            </w:pPr>
          </w:p>
          <w:p w14:paraId="1B587023" w14:textId="77777777" w:rsidR="007B750E" w:rsidRPr="00FF022A" w:rsidRDefault="007B750E" w:rsidP="00B40D8E">
            <w:pPr>
              <w:rPr>
                <w:rFonts w:cstheme="minorHAnsi"/>
              </w:rPr>
            </w:pPr>
            <w:r w:rsidRPr="00FF022A">
              <w:rPr>
                <w:rFonts w:cstheme="minorHAnsi"/>
              </w:rPr>
              <w:t>Specialism:</w:t>
            </w:r>
          </w:p>
        </w:tc>
      </w:tr>
      <w:tr w:rsidR="007B750E" w:rsidRPr="00FF022A" w14:paraId="47DA4119" w14:textId="77777777" w:rsidTr="00B40D8E">
        <w:tc>
          <w:tcPr>
            <w:tcW w:w="4621" w:type="dxa"/>
          </w:tcPr>
          <w:p w14:paraId="6E90B8DE" w14:textId="77777777" w:rsidR="007B750E" w:rsidRPr="00FF022A" w:rsidRDefault="007B750E" w:rsidP="00B40D8E">
            <w:pPr>
              <w:rPr>
                <w:rFonts w:cstheme="minorHAnsi"/>
              </w:rPr>
            </w:pPr>
            <w:r w:rsidRPr="00FF022A">
              <w:rPr>
                <w:rFonts w:cstheme="minorHAnsi"/>
              </w:rPr>
              <w:t>School address:</w:t>
            </w:r>
          </w:p>
          <w:p w14:paraId="4110FD62" w14:textId="77777777" w:rsidR="007B750E" w:rsidRPr="00FF022A" w:rsidRDefault="007B750E" w:rsidP="00B40D8E">
            <w:pPr>
              <w:rPr>
                <w:rFonts w:cstheme="minorHAnsi"/>
              </w:rPr>
            </w:pPr>
          </w:p>
          <w:p w14:paraId="43D55F42" w14:textId="77777777" w:rsidR="007B750E" w:rsidRPr="00FF022A" w:rsidRDefault="007B750E" w:rsidP="00B40D8E">
            <w:pPr>
              <w:rPr>
                <w:rFonts w:cstheme="minorHAnsi"/>
              </w:rPr>
            </w:pPr>
          </w:p>
          <w:p w14:paraId="6BB44BD4" w14:textId="77777777" w:rsidR="007B750E" w:rsidRPr="00FF022A" w:rsidRDefault="007B750E" w:rsidP="00B40D8E">
            <w:pPr>
              <w:rPr>
                <w:rFonts w:cstheme="minorHAnsi"/>
              </w:rPr>
            </w:pPr>
            <w:r w:rsidRPr="00FF022A">
              <w:rPr>
                <w:rFonts w:cstheme="minorHAnsi"/>
              </w:rPr>
              <w:t>Tel No:</w:t>
            </w:r>
          </w:p>
          <w:p w14:paraId="7ECDF095" w14:textId="77777777" w:rsidR="007B750E" w:rsidRPr="00FF022A" w:rsidRDefault="007B750E" w:rsidP="00B40D8E">
            <w:pPr>
              <w:rPr>
                <w:rFonts w:cstheme="minorHAnsi"/>
              </w:rPr>
            </w:pPr>
            <w:r w:rsidRPr="00FF022A">
              <w:rPr>
                <w:rFonts w:cstheme="minorHAnsi"/>
              </w:rPr>
              <w:t>E-mail:</w:t>
            </w:r>
          </w:p>
          <w:p w14:paraId="3D938BF9" w14:textId="77777777" w:rsidR="007B750E" w:rsidRPr="00FF022A" w:rsidRDefault="007B750E" w:rsidP="00B40D8E">
            <w:pPr>
              <w:rPr>
                <w:rFonts w:cstheme="minorHAnsi"/>
              </w:rPr>
            </w:pPr>
          </w:p>
        </w:tc>
        <w:tc>
          <w:tcPr>
            <w:tcW w:w="4621" w:type="dxa"/>
          </w:tcPr>
          <w:p w14:paraId="606DB56F" w14:textId="77777777" w:rsidR="007B750E" w:rsidRPr="00FF022A" w:rsidRDefault="007B750E" w:rsidP="00B40D8E">
            <w:pPr>
              <w:rPr>
                <w:rFonts w:cstheme="minorHAnsi"/>
              </w:rPr>
            </w:pPr>
            <w:r w:rsidRPr="00FF022A">
              <w:rPr>
                <w:rFonts w:cstheme="minorHAnsi"/>
              </w:rPr>
              <w:t>Agency address:</w:t>
            </w:r>
          </w:p>
          <w:p w14:paraId="6BD64554" w14:textId="77777777" w:rsidR="007B750E" w:rsidRPr="00FF022A" w:rsidRDefault="007B750E" w:rsidP="00B40D8E">
            <w:pPr>
              <w:rPr>
                <w:rFonts w:cstheme="minorHAnsi"/>
              </w:rPr>
            </w:pPr>
          </w:p>
          <w:p w14:paraId="162E97D6" w14:textId="77777777" w:rsidR="007B750E" w:rsidRPr="00FF022A" w:rsidRDefault="007B750E" w:rsidP="00B40D8E">
            <w:pPr>
              <w:rPr>
                <w:rFonts w:cstheme="minorHAnsi"/>
              </w:rPr>
            </w:pPr>
          </w:p>
          <w:p w14:paraId="1483AB03" w14:textId="77777777" w:rsidR="007B750E" w:rsidRPr="00FF022A" w:rsidRDefault="007B750E" w:rsidP="00B40D8E">
            <w:pPr>
              <w:rPr>
                <w:rFonts w:cstheme="minorHAnsi"/>
              </w:rPr>
            </w:pPr>
            <w:r w:rsidRPr="00FF022A">
              <w:rPr>
                <w:rFonts w:cstheme="minorHAnsi"/>
              </w:rPr>
              <w:t>Tel No:</w:t>
            </w:r>
          </w:p>
          <w:p w14:paraId="1A444365" w14:textId="77777777" w:rsidR="007B750E" w:rsidRPr="00FF022A" w:rsidRDefault="007B750E" w:rsidP="00B40D8E">
            <w:pPr>
              <w:rPr>
                <w:rFonts w:cstheme="minorHAnsi"/>
              </w:rPr>
            </w:pPr>
            <w:r w:rsidRPr="00FF022A">
              <w:rPr>
                <w:rFonts w:cstheme="minorHAnsi"/>
              </w:rPr>
              <w:t>E-mail:</w:t>
            </w:r>
          </w:p>
        </w:tc>
      </w:tr>
      <w:tr w:rsidR="007B750E" w:rsidRPr="00FF022A" w14:paraId="7B1BC95F" w14:textId="77777777" w:rsidTr="00B40D8E">
        <w:tc>
          <w:tcPr>
            <w:tcW w:w="4621" w:type="dxa"/>
          </w:tcPr>
          <w:p w14:paraId="1B0039E5" w14:textId="77777777" w:rsidR="007B750E" w:rsidRPr="00FF022A" w:rsidRDefault="007B750E" w:rsidP="00B40D8E">
            <w:pPr>
              <w:rPr>
                <w:rFonts w:cstheme="minorHAnsi"/>
              </w:rPr>
            </w:pPr>
            <w:r w:rsidRPr="00FF022A">
              <w:rPr>
                <w:rFonts w:cstheme="minorHAnsi"/>
              </w:rPr>
              <w:t>Child protection teacher:</w:t>
            </w:r>
          </w:p>
          <w:p w14:paraId="72B9C98D" w14:textId="77777777" w:rsidR="007B750E" w:rsidRPr="00FF022A" w:rsidRDefault="007B750E" w:rsidP="00B40D8E">
            <w:pPr>
              <w:rPr>
                <w:rFonts w:cstheme="minorHAnsi"/>
              </w:rPr>
            </w:pPr>
          </w:p>
          <w:p w14:paraId="5C760B60" w14:textId="77777777" w:rsidR="007B750E" w:rsidRPr="00FF022A" w:rsidRDefault="007B750E" w:rsidP="00B40D8E">
            <w:pPr>
              <w:rPr>
                <w:rFonts w:cstheme="minorHAnsi"/>
              </w:rPr>
            </w:pPr>
            <w:r w:rsidRPr="00FF022A">
              <w:rPr>
                <w:rFonts w:cstheme="minorHAnsi"/>
              </w:rPr>
              <w:t>Learning mentor / other contact:</w:t>
            </w:r>
          </w:p>
          <w:p w14:paraId="379F441B" w14:textId="77777777" w:rsidR="007B750E" w:rsidRPr="00FF022A" w:rsidRDefault="007B750E" w:rsidP="00B40D8E">
            <w:pPr>
              <w:rPr>
                <w:rFonts w:cstheme="minorHAnsi"/>
              </w:rPr>
            </w:pPr>
          </w:p>
        </w:tc>
        <w:tc>
          <w:tcPr>
            <w:tcW w:w="4621" w:type="dxa"/>
          </w:tcPr>
          <w:p w14:paraId="74049EAA" w14:textId="77777777" w:rsidR="007B750E" w:rsidRPr="00FF022A" w:rsidRDefault="007B750E" w:rsidP="00B40D8E">
            <w:pPr>
              <w:rPr>
                <w:rFonts w:cstheme="minorHAnsi"/>
              </w:rPr>
            </w:pPr>
            <w:r w:rsidRPr="00FF022A">
              <w:rPr>
                <w:rFonts w:cstheme="minorHAnsi"/>
              </w:rPr>
              <w:t>Agency contact:</w:t>
            </w:r>
          </w:p>
          <w:p w14:paraId="7047DE4F" w14:textId="77777777" w:rsidR="007B750E" w:rsidRPr="00FF022A" w:rsidRDefault="007B750E" w:rsidP="00B40D8E">
            <w:pPr>
              <w:rPr>
                <w:rFonts w:cstheme="minorHAnsi"/>
              </w:rPr>
            </w:pPr>
          </w:p>
          <w:p w14:paraId="102874F6" w14:textId="77777777" w:rsidR="007B750E" w:rsidRPr="00FF022A" w:rsidRDefault="007B750E" w:rsidP="00B40D8E">
            <w:pPr>
              <w:rPr>
                <w:rFonts w:cstheme="minorHAnsi"/>
              </w:rPr>
            </w:pPr>
            <w:r w:rsidRPr="00FF022A">
              <w:rPr>
                <w:rFonts w:cstheme="minorHAnsi"/>
              </w:rPr>
              <w:t>Other Contact:</w:t>
            </w:r>
          </w:p>
        </w:tc>
      </w:tr>
      <w:tr w:rsidR="007B750E" w:rsidRPr="00FF022A" w14:paraId="616C976C" w14:textId="77777777" w:rsidTr="00B40D8E">
        <w:tc>
          <w:tcPr>
            <w:tcW w:w="4621" w:type="dxa"/>
          </w:tcPr>
          <w:p w14:paraId="740930B4" w14:textId="77777777" w:rsidR="007B750E" w:rsidRPr="00FF022A" w:rsidRDefault="007B750E" w:rsidP="00B40D8E">
            <w:pPr>
              <w:rPr>
                <w:rFonts w:cstheme="minorHAnsi"/>
              </w:rPr>
            </w:pPr>
            <w:r w:rsidRPr="00FF022A">
              <w:rPr>
                <w:rFonts w:cstheme="minorHAnsi"/>
              </w:rPr>
              <w:t>Teachers to be involved:</w:t>
            </w:r>
          </w:p>
          <w:p w14:paraId="1F9E5883" w14:textId="77777777" w:rsidR="007B750E" w:rsidRPr="00FF022A" w:rsidRDefault="007B750E" w:rsidP="00B40D8E">
            <w:pPr>
              <w:rPr>
                <w:rFonts w:cstheme="minorHAnsi"/>
              </w:rPr>
            </w:pPr>
          </w:p>
          <w:p w14:paraId="18B65B74" w14:textId="77777777" w:rsidR="007B750E" w:rsidRPr="00FF022A" w:rsidRDefault="007B750E" w:rsidP="00B40D8E">
            <w:pPr>
              <w:rPr>
                <w:rFonts w:cstheme="minorHAnsi"/>
              </w:rPr>
            </w:pPr>
          </w:p>
        </w:tc>
        <w:tc>
          <w:tcPr>
            <w:tcW w:w="4621" w:type="dxa"/>
          </w:tcPr>
          <w:p w14:paraId="26DF3E05" w14:textId="77777777" w:rsidR="007B750E" w:rsidRPr="00FF022A" w:rsidRDefault="007B750E" w:rsidP="00B40D8E">
            <w:pPr>
              <w:rPr>
                <w:rFonts w:cstheme="minorHAnsi"/>
              </w:rPr>
            </w:pPr>
            <w:r w:rsidRPr="00FF022A">
              <w:rPr>
                <w:rFonts w:cstheme="minorHAnsi"/>
              </w:rPr>
              <w:t>Do parents</w:t>
            </w:r>
            <w:r w:rsidR="00B14B5D">
              <w:rPr>
                <w:rFonts w:cstheme="minorHAnsi"/>
              </w:rPr>
              <w:t>/carers</w:t>
            </w:r>
            <w:r w:rsidRPr="00FF022A">
              <w:rPr>
                <w:rFonts w:cstheme="minorHAnsi"/>
              </w:rPr>
              <w:t xml:space="preserve"> need to be consulted before the session?  yes / no</w:t>
            </w:r>
          </w:p>
          <w:p w14:paraId="5D5B073A" w14:textId="77777777" w:rsidR="007B750E" w:rsidRPr="00FF022A" w:rsidRDefault="007B750E" w:rsidP="00B40D8E">
            <w:pPr>
              <w:rPr>
                <w:rFonts w:cstheme="minorHAnsi"/>
              </w:rPr>
            </w:pPr>
          </w:p>
          <w:p w14:paraId="08312BDE" w14:textId="77777777" w:rsidR="007B750E" w:rsidRPr="00FF022A" w:rsidRDefault="007B750E" w:rsidP="00B40D8E">
            <w:pPr>
              <w:rPr>
                <w:rFonts w:cstheme="minorHAnsi"/>
              </w:rPr>
            </w:pPr>
          </w:p>
        </w:tc>
      </w:tr>
      <w:tr w:rsidR="007B750E" w:rsidRPr="00FF022A" w14:paraId="5A2ACAFD" w14:textId="77777777" w:rsidTr="00B40D8E">
        <w:tc>
          <w:tcPr>
            <w:tcW w:w="4621" w:type="dxa"/>
          </w:tcPr>
          <w:p w14:paraId="1DF9F7C8" w14:textId="77777777" w:rsidR="007B750E" w:rsidRPr="00FF022A" w:rsidRDefault="007B750E" w:rsidP="00B40D8E">
            <w:pPr>
              <w:rPr>
                <w:rFonts w:cstheme="minorHAnsi"/>
              </w:rPr>
            </w:pPr>
            <w:r w:rsidRPr="00FF022A">
              <w:rPr>
                <w:rFonts w:cstheme="minorHAnsi"/>
              </w:rPr>
              <w:t>Have disclosure / confidentiality procedures been discussed?  yes / no</w:t>
            </w:r>
          </w:p>
          <w:p w14:paraId="19A37C90" w14:textId="77777777" w:rsidR="007B750E" w:rsidRPr="00FF022A" w:rsidRDefault="007B750E" w:rsidP="00B40D8E">
            <w:pPr>
              <w:rPr>
                <w:rFonts w:cstheme="minorHAnsi"/>
              </w:rPr>
            </w:pPr>
          </w:p>
          <w:p w14:paraId="2FEE700A" w14:textId="77777777" w:rsidR="007B750E" w:rsidRPr="00FF022A" w:rsidRDefault="007B750E" w:rsidP="00B40D8E">
            <w:pPr>
              <w:rPr>
                <w:rFonts w:cstheme="minorHAnsi"/>
              </w:rPr>
            </w:pPr>
            <w:r w:rsidRPr="00FF022A">
              <w:rPr>
                <w:rFonts w:cstheme="minorHAnsi"/>
              </w:rPr>
              <w:t>Other policies for consideration:</w:t>
            </w:r>
          </w:p>
          <w:p w14:paraId="694CED4C" w14:textId="77777777" w:rsidR="007B750E" w:rsidRPr="00FF022A" w:rsidRDefault="007B750E" w:rsidP="00B40D8E">
            <w:pPr>
              <w:rPr>
                <w:rFonts w:cstheme="minorHAnsi"/>
              </w:rPr>
            </w:pPr>
          </w:p>
        </w:tc>
        <w:tc>
          <w:tcPr>
            <w:tcW w:w="4621" w:type="dxa"/>
          </w:tcPr>
          <w:p w14:paraId="47386941" w14:textId="77777777" w:rsidR="007B750E" w:rsidRPr="00FF022A" w:rsidRDefault="007B750E" w:rsidP="00B40D8E">
            <w:pPr>
              <w:rPr>
                <w:rFonts w:cstheme="minorHAnsi"/>
              </w:rPr>
            </w:pPr>
            <w:r w:rsidRPr="00FF022A">
              <w:rPr>
                <w:rFonts w:cstheme="minorHAnsi"/>
              </w:rPr>
              <w:t>Is the school satisfied with the agencies CRB / liability arrangements?  yes / no</w:t>
            </w:r>
          </w:p>
        </w:tc>
      </w:tr>
      <w:tr w:rsidR="007B750E" w:rsidRPr="00FF022A" w14:paraId="6ED6259B" w14:textId="77777777" w:rsidTr="00B40D8E">
        <w:tc>
          <w:tcPr>
            <w:tcW w:w="4621" w:type="dxa"/>
          </w:tcPr>
          <w:p w14:paraId="36BA26B9" w14:textId="77777777" w:rsidR="007B750E" w:rsidRPr="00FF022A" w:rsidRDefault="007B750E" w:rsidP="00B40D8E">
            <w:pPr>
              <w:rPr>
                <w:rFonts w:cstheme="minorHAnsi"/>
              </w:rPr>
            </w:pPr>
            <w:r w:rsidRPr="00FF022A">
              <w:rPr>
                <w:rFonts w:cstheme="minorHAnsi"/>
              </w:rPr>
              <w:t>Number of pupils:</w:t>
            </w:r>
          </w:p>
          <w:p w14:paraId="1E6C66BE" w14:textId="77777777" w:rsidR="007B750E" w:rsidRPr="00FF022A" w:rsidRDefault="007B750E" w:rsidP="00B40D8E">
            <w:pPr>
              <w:rPr>
                <w:rFonts w:cstheme="minorHAnsi"/>
              </w:rPr>
            </w:pPr>
          </w:p>
          <w:p w14:paraId="3FAE5134" w14:textId="77777777" w:rsidR="007B750E" w:rsidRPr="00FF022A" w:rsidRDefault="007B750E" w:rsidP="00B40D8E">
            <w:pPr>
              <w:rPr>
                <w:rFonts w:cstheme="minorHAnsi"/>
              </w:rPr>
            </w:pPr>
            <w:r w:rsidRPr="00FF022A">
              <w:rPr>
                <w:rFonts w:cstheme="minorHAnsi"/>
              </w:rPr>
              <w:t>Key Stage:</w:t>
            </w:r>
          </w:p>
          <w:p w14:paraId="1D6E0AFD" w14:textId="77777777" w:rsidR="007B750E" w:rsidRPr="00FF022A" w:rsidRDefault="007B750E" w:rsidP="00B40D8E">
            <w:pPr>
              <w:rPr>
                <w:rFonts w:cstheme="minorHAnsi"/>
              </w:rPr>
            </w:pPr>
          </w:p>
          <w:p w14:paraId="21A8503F" w14:textId="77777777" w:rsidR="007B750E" w:rsidRPr="00FF022A" w:rsidRDefault="007B750E" w:rsidP="00B40D8E">
            <w:pPr>
              <w:rPr>
                <w:rFonts w:cstheme="minorHAnsi"/>
              </w:rPr>
            </w:pPr>
            <w:r w:rsidRPr="00FF022A">
              <w:rPr>
                <w:rFonts w:cstheme="minorHAnsi"/>
              </w:rPr>
              <w:t xml:space="preserve">Year Group: </w:t>
            </w:r>
          </w:p>
          <w:p w14:paraId="511B4D8A" w14:textId="77777777" w:rsidR="007B750E" w:rsidRPr="00FF022A" w:rsidRDefault="007B750E" w:rsidP="00B40D8E">
            <w:pPr>
              <w:rPr>
                <w:rFonts w:cstheme="minorHAnsi"/>
              </w:rPr>
            </w:pPr>
          </w:p>
        </w:tc>
        <w:tc>
          <w:tcPr>
            <w:tcW w:w="4621" w:type="dxa"/>
          </w:tcPr>
          <w:p w14:paraId="1F7A7A01" w14:textId="77777777" w:rsidR="007B750E" w:rsidRPr="00FF022A" w:rsidRDefault="007B750E" w:rsidP="00B40D8E">
            <w:pPr>
              <w:rPr>
                <w:rFonts w:cstheme="minorHAnsi"/>
              </w:rPr>
            </w:pPr>
            <w:r w:rsidRPr="00FF022A">
              <w:rPr>
                <w:rFonts w:cstheme="minorHAnsi"/>
              </w:rPr>
              <w:t>Learning needs:</w:t>
            </w:r>
          </w:p>
          <w:p w14:paraId="38A74E28" w14:textId="77777777" w:rsidR="007B750E" w:rsidRPr="00FF022A" w:rsidRDefault="007B750E" w:rsidP="00B40D8E">
            <w:pPr>
              <w:rPr>
                <w:rFonts w:cstheme="minorHAnsi"/>
              </w:rPr>
            </w:pPr>
          </w:p>
          <w:p w14:paraId="056E2D8D" w14:textId="77777777" w:rsidR="007B750E" w:rsidRPr="00FF022A" w:rsidRDefault="007B750E" w:rsidP="00B40D8E">
            <w:pPr>
              <w:rPr>
                <w:rFonts w:cstheme="minorHAnsi"/>
              </w:rPr>
            </w:pPr>
            <w:r w:rsidRPr="00FF022A">
              <w:rPr>
                <w:rFonts w:cstheme="minorHAnsi"/>
              </w:rPr>
              <w:t>Other / individual needs:</w:t>
            </w:r>
          </w:p>
        </w:tc>
      </w:tr>
      <w:tr w:rsidR="007B750E" w:rsidRPr="00FF022A" w14:paraId="34C19210" w14:textId="77777777" w:rsidTr="00B40D8E">
        <w:tc>
          <w:tcPr>
            <w:tcW w:w="4621" w:type="dxa"/>
          </w:tcPr>
          <w:p w14:paraId="286D8BAB" w14:textId="77777777" w:rsidR="007B750E" w:rsidRPr="00FF022A" w:rsidRDefault="007B750E" w:rsidP="00B40D8E">
            <w:pPr>
              <w:rPr>
                <w:rFonts w:cstheme="minorHAnsi"/>
              </w:rPr>
            </w:pPr>
            <w:r w:rsidRPr="00FF022A">
              <w:rPr>
                <w:rFonts w:cstheme="minorHAnsi"/>
              </w:rPr>
              <w:t>Intended learning outcomes:</w:t>
            </w:r>
          </w:p>
          <w:p w14:paraId="0D93E961" w14:textId="77777777" w:rsidR="007B750E" w:rsidRPr="00FF022A" w:rsidRDefault="007B750E" w:rsidP="00B40D8E">
            <w:pPr>
              <w:rPr>
                <w:rFonts w:cstheme="minorHAnsi"/>
              </w:rPr>
            </w:pPr>
          </w:p>
          <w:p w14:paraId="7E6CE1EF" w14:textId="77777777" w:rsidR="007B750E" w:rsidRPr="00FF022A" w:rsidRDefault="007B750E" w:rsidP="00B40D8E">
            <w:pPr>
              <w:rPr>
                <w:rFonts w:cstheme="minorHAnsi"/>
              </w:rPr>
            </w:pPr>
          </w:p>
          <w:p w14:paraId="32249AC4" w14:textId="77777777" w:rsidR="007B750E" w:rsidRPr="00FF022A" w:rsidRDefault="007B750E" w:rsidP="00B40D8E">
            <w:pPr>
              <w:rPr>
                <w:rFonts w:cstheme="minorHAnsi"/>
              </w:rPr>
            </w:pPr>
          </w:p>
        </w:tc>
        <w:tc>
          <w:tcPr>
            <w:tcW w:w="4621" w:type="dxa"/>
          </w:tcPr>
          <w:p w14:paraId="41521E4E" w14:textId="77777777" w:rsidR="007B750E" w:rsidRPr="00FF022A" w:rsidRDefault="007B750E" w:rsidP="00B40D8E">
            <w:pPr>
              <w:rPr>
                <w:rFonts w:cstheme="minorHAnsi"/>
              </w:rPr>
            </w:pPr>
            <w:r w:rsidRPr="00FF022A">
              <w:rPr>
                <w:rFonts w:cstheme="minorHAnsi"/>
              </w:rPr>
              <w:lastRenderedPageBreak/>
              <w:t>What has been taught previously?</w:t>
            </w:r>
          </w:p>
          <w:p w14:paraId="06616CA8" w14:textId="77777777" w:rsidR="007B750E" w:rsidRPr="00FF022A" w:rsidRDefault="007B750E" w:rsidP="00B40D8E">
            <w:pPr>
              <w:rPr>
                <w:rFonts w:cstheme="minorHAnsi"/>
              </w:rPr>
            </w:pPr>
          </w:p>
          <w:p w14:paraId="62922619" w14:textId="77777777" w:rsidR="007B750E" w:rsidRPr="00FF022A" w:rsidRDefault="007B750E" w:rsidP="00B40D8E">
            <w:pPr>
              <w:rPr>
                <w:rFonts w:cstheme="minorHAnsi"/>
              </w:rPr>
            </w:pPr>
          </w:p>
          <w:p w14:paraId="1BCC6859" w14:textId="77777777" w:rsidR="007B750E" w:rsidRPr="00FF022A" w:rsidRDefault="007B750E" w:rsidP="00B40D8E">
            <w:pPr>
              <w:rPr>
                <w:rFonts w:cstheme="minorHAnsi"/>
              </w:rPr>
            </w:pPr>
            <w:r w:rsidRPr="00FF022A">
              <w:rPr>
                <w:rFonts w:cstheme="minorHAnsi"/>
              </w:rPr>
              <w:t>How will the work be continued?</w:t>
            </w:r>
          </w:p>
          <w:p w14:paraId="0BCBDAF4" w14:textId="77777777" w:rsidR="007B750E" w:rsidRPr="00FF022A" w:rsidRDefault="007B750E" w:rsidP="00B40D8E">
            <w:pPr>
              <w:rPr>
                <w:rFonts w:cstheme="minorHAnsi"/>
              </w:rPr>
            </w:pPr>
          </w:p>
          <w:p w14:paraId="269B7418" w14:textId="77777777" w:rsidR="007B750E" w:rsidRPr="00FF022A" w:rsidRDefault="007B750E" w:rsidP="00B40D8E">
            <w:pPr>
              <w:rPr>
                <w:rFonts w:cstheme="minorHAnsi"/>
              </w:rPr>
            </w:pPr>
          </w:p>
        </w:tc>
      </w:tr>
      <w:tr w:rsidR="007B750E" w:rsidRPr="00FF022A" w14:paraId="7E035FF9" w14:textId="77777777" w:rsidTr="00B40D8E">
        <w:tc>
          <w:tcPr>
            <w:tcW w:w="4621" w:type="dxa"/>
          </w:tcPr>
          <w:p w14:paraId="010D4563" w14:textId="77777777" w:rsidR="007B750E" w:rsidRPr="00FF022A" w:rsidRDefault="007B750E" w:rsidP="00B40D8E">
            <w:pPr>
              <w:rPr>
                <w:rFonts w:cstheme="minorHAnsi"/>
              </w:rPr>
            </w:pPr>
            <w:r w:rsidRPr="00FF022A">
              <w:rPr>
                <w:rFonts w:cstheme="minorHAnsi"/>
              </w:rPr>
              <w:lastRenderedPageBreak/>
              <w:t>How will skills and progress be assessed?</w:t>
            </w:r>
          </w:p>
          <w:p w14:paraId="752B84B5" w14:textId="77777777" w:rsidR="007B750E" w:rsidRPr="00FF022A" w:rsidRDefault="007B750E" w:rsidP="00B40D8E">
            <w:pPr>
              <w:rPr>
                <w:rFonts w:cstheme="minorHAnsi"/>
              </w:rPr>
            </w:pPr>
          </w:p>
          <w:p w14:paraId="218F183B" w14:textId="77777777" w:rsidR="007B750E" w:rsidRPr="00FF022A" w:rsidRDefault="007B750E" w:rsidP="00B40D8E">
            <w:pPr>
              <w:rPr>
                <w:rFonts w:cstheme="minorHAnsi"/>
              </w:rPr>
            </w:pPr>
          </w:p>
        </w:tc>
        <w:tc>
          <w:tcPr>
            <w:tcW w:w="4621" w:type="dxa"/>
          </w:tcPr>
          <w:p w14:paraId="09A153D9" w14:textId="77777777" w:rsidR="007B750E" w:rsidRPr="00FF022A" w:rsidRDefault="007B750E" w:rsidP="00B40D8E">
            <w:pPr>
              <w:rPr>
                <w:rFonts w:cstheme="minorHAnsi"/>
              </w:rPr>
            </w:pPr>
            <w:r w:rsidRPr="00FF022A">
              <w:rPr>
                <w:rFonts w:cstheme="minorHAnsi"/>
              </w:rPr>
              <w:t>Who will be present?</w:t>
            </w:r>
          </w:p>
          <w:p w14:paraId="0D1A5918" w14:textId="77777777" w:rsidR="007B750E" w:rsidRPr="00FF022A" w:rsidRDefault="007B750E" w:rsidP="00B40D8E">
            <w:pPr>
              <w:rPr>
                <w:rFonts w:cstheme="minorHAnsi"/>
              </w:rPr>
            </w:pPr>
          </w:p>
          <w:p w14:paraId="46D8961B" w14:textId="77777777" w:rsidR="007B750E" w:rsidRPr="00FF022A" w:rsidRDefault="007B750E" w:rsidP="00B40D8E">
            <w:pPr>
              <w:rPr>
                <w:rFonts w:cstheme="minorHAnsi"/>
              </w:rPr>
            </w:pPr>
            <w:r w:rsidRPr="00FF022A">
              <w:rPr>
                <w:rFonts w:cstheme="minorHAnsi"/>
              </w:rPr>
              <w:t>How will they support the session?</w:t>
            </w:r>
          </w:p>
        </w:tc>
      </w:tr>
      <w:tr w:rsidR="007B750E" w:rsidRPr="00FF022A" w14:paraId="0C3A9F7A" w14:textId="77777777" w:rsidTr="00B40D8E">
        <w:tc>
          <w:tcPr>
            <w:tcW w:w="4621" w:type="dxa"/>
          </w:tcPr>
          <w:p w14:paraId="6285CF50" w14:textId="77777777" w:rsidR="007B750E" w:rsidRPr="00FF022A" w:rsidRDefault="007B750E" w:rsidP="00B40D8E">
            <w:pPr>
              <w:rPr>
                <w:rFonts w:cstheme="minorHAnsi"/>
              </w:rPr>
            </w:pPr>
            <w:r w:rsidRPr="00FF022A">
              <w:rPr>
                <w:rFonts w:cstheme="minorHAnsi"/>
              </w:rPr>
              <w:t>How does the work support the CPD of teachers e.g. team teaching?</w:t>
            </w:r>
          </w:p>
          <w:p w14:paraId="426F13A4" w14:textId="77777777" w:rsidR="007B750E" w:rsidRPr="00FF022A" w:rsidRDefault="007B750E" w:rsidP="00B40D8E">
            <w:pPr>
              <w:rPr>
                <w:rFonts w:cstheme="minorHAnsi"/>
              </w:rPr>
            </w:pPr>
          </w:p>
          <w:p w14:paraId="3A5163C7" w14:textId="77777777" w:rsidR="007B750E" w:rsidRPr="00FF022A" w:rsidRDefault="007B750E" w:rsidP="00B40D8E">
            <w:pPr>
              <w:rPr>
                <w:rFonts w:cstheme="minorHAnsi"/>
              </w:rPr>
            </w:pPr>
          </w:p>
        </w:tc>
        <w:tc>
          <w:tcPr>
            <w:tcW w:w="4621" w:type="dxa"/>
          </w:tcPr>
          <w:p w14:paraId="5F6DA408" w14:textId="77777777" w:rsidR="007B750E" w:rsidRPr="00FF022A" w:rsidRDefault="007B750E" w:rsidP="00B40D8E">
            <w:pPr>
              <w:rPr>
                <w:rFonts w:cstheme="minorHAnsi"/>
              </w:rPr>
            </w:pPr>
            <w:r w:rsidRPr="00FF022A">
              <w:rPr>
                <w:rFonts w:cstheme="minorHAnsi"/>
              </w:rPr>
              <w:t>Do staff require / want any additional training?  yes / no</w:t>
            </w:r>
          </w:p>
        </w:tc>
      </w:tr>
      <w:tr w:rsidR="007B750E" w:rsidRPr="00FF022A" w14:paraId="130CA602" w14:textId="77777777" w:rsidTr="00B40D8E">
        <w:tc>
          <w:tcPr>
            <w:tcW w:w="4621" w:type="dxa"/>
            <w:tcBorders>
              <w:bottom w:val="single" w:sz="4" w:space="0" w:color="auto"/>
            </w:tcBorders>
          </w:tcPr>
          <w:p w14:paraId="4004B342" w14:textId="77777777" w:rsidR="007B750E" w:rsidRPr="00FF022A" w:rsidRDefault="007B750E" w:rsidP="00B40D8E">
            <w:pPr>
              <w:rPr>
                <w:rFonts w:cstheme="minorHAnsi"/>
              </w:rPr>
            </w:pPr>
            <w:r w:rsidRPr="00FF022A">
              <w:rPr>
                <w:rFonts w:cstheme="minorHAnsi"/>
              </w:rPr>
              <w:t>How will the effectiveness of the session be evaluated by pupils?</w:t>
            </w:r>
          </w:p>
          <w:p w14:paraId="0F5DBDB3" w14:textId="77777777" w:rsidR="007B750E" w:rsidRPr="00FF022A" w:rsidRDefault="007B750E" w:rsidP="00B40D8E">
            <w:pPr>
              <w:rPr>
                <w:rFonts w:cstheme="minorHAnsi"/>
              </w:rPr>
            </w:pPr>
          </w:p>
          <w:p w14:paraId="1A4343E3" w14:textId="77777777" w:rsidR="007B750E" w:rsidRPr="00FF022A" w:rsidRDefault="007B750E" w:rsidP="00B40D8E">
            <w:pPr>
              <w:rPr>
                <w:rFonts w:cstheme="minorHAnsi"/>
              </w:rPr>
            </w:pPr>
          </w:p>
          <w:p w14:paraId="2190165C" w14:textId="77777777" w:rsidR="007B750E" w:rsidRPr="00FF022A" w:rsidRDefault="007B750E" w:rsidP="00B40D8E">
            <w:pPr>
              <w:rPr>
                <w:rFonts w:cstheme="minorHAnsi"/>
              </w:rPr>
            </w:pPr>
            <w:r w:rsidRPr="00FF022A">
              <w:rPr>
                <w:rFonts w:cstheme="minorHAnsi"/>
              </w:rPr>
              <w:t>How will the effectiveness of the session be evaluated by adults?</w:t>
            </w:r>
          </w:p>
          <w:p w14:paraId="2FB6986C" w14:textId="77777777" w:rsidR="007B750E" w:rsidRPr="00FF022A" w:rsidRDefault="007B750E" w:rsidP="00B40D8E">
            <w:pPr>
              <w:rPr>
                <w:rFonts w:cstheme="minorHAnsi"/>
              </w:rPr>
            </w:pPr>
          </w:p>
          <w:p w14:paraId="0B022847" w14:textId="77777777" w:rsidR="007B750E" w:rsidRPr="00FF022A" w:rsidRDefault="007B750E" w:rsidP="00B40D8E">
            <w:pPr>
              <w:rPr>
                <w:rFonts w:cstheme="minorHAnsi"/>
              </w:rPr>
            </w:pPr>
          </w:p>
          <w:p w14:paraId="6CCFD261" w14:textId="77777777" w:rsidR="007B750E" w:rsidRPr="00FF022A" w:rsidRDefault="007B750E" w:rsidP="00B40D8E">
            <w:pPr>
              <w:rPr>
                <w:rFonts w:cstheme="minorHAnsi"/>
              </w:rPr>
            </w:pPr>
          </w:p>
        </w:tc>
        <w:tc>
          <w:tcPr>
            <w:tcW w:w="4621" w:type="dxa"/>
            <w:tcBorders>
              <w:bottom w:val="single" w:sz="4" w:space="0" w:color="auto"/>
            </w:tcBorders>
          </w:tcPr>
          <w:p w14:paraId="7BC6C1FB" w14:textId="77777777" w:rsidR="007B750E" w:rsidRPr="00FF022A" w:rsidRDefault="007B750E" w:rsidP="00B40D8E">
            <w:pPr>
              <w:rPr>
                <w:rFonts w:cstheme="minorHAnsi"/>
              </w:rPr>
            </w:pPr>
            <w:r w:rsidRPr="00FF022A">
              <w:rPr>
                <w:rFonts w:cstheme="minorHAnsi"/>
              </w:rPr>
              <w:t>Which routes for referral, procedures and services will pupils be signposted to?</w:t>
            </w:r>
          </w:p>
        </w:tc>
      </w:tr>
      <w:tr w:rsidR="007B750E" w:rsidRPr="00FF022A" w14:paraId="047D5938" w14:textId="77777777" w:rsidTr="00B40D8E">
        <w:tc>
          <w:tcPr>
            <w:tcW w:w="9242" w:type="dxa"/>
            <w:gridSpan w:val="2"/>
            <w:shd w:val="clear" w:color="auto" w:fill="E0E0E0"/>
          </w:tcPr>
          <w:p w14:paraId="67495CE3" w14:textId="77777777" w:rsidR="007B750E" w:rsidRPr="00FF022A" w:rsidRDefault="007B750E" w:rsidP="00B40D8E">
            <w:pPr>
              <w:jc w:val="center"/>
              <w:rPr>
                <w:rFonts w:cstheme="minorHAnsi"/>
              </w:rPr>
            </w:pPr>
            <w:r w:rsidRPr="00FF022A">
              <w:rPr>
                <w:rFonts w:cstheme="minorHAnsi"/>
              </w:rPr>
              <w:t>AGREEMENTS</w:t>
            </w:r>
          </w:p>
        </w:tc>
      </w:tr>
      <w:tr w:rsidR="007B750E" w:rsidRPr="00FF022A" w14:paraId="6054C380" w14:textId="77777777" w:rsidTr="00B40D8E">
        <w:tc>
          <w:tcPr>
            <w:tcW w:w="4621" w:type="dxa"/>
          </w:tcPr>
          <w:p w14:paraId="57D46A45" w14:textId="77777777" w:rsidR="007B750E" w:rsidRPr="00FF022A" w:rsidRDefault="007B750E" w:rsidP="00B40D8E">
            <w:pPr>
              <w:rPr>
                <w:rFonts w:cstheme="minorHAnsi"/>
              </w:rPr>
            </w:pPr>
            <w:r w:rsidRPr="00FF022A">
              <w:rPr>
                <w:rFonts w:cstheme="minorHAnsi"/>
              </w:rPr>
              <w:t xml:space="preserve">Have any expenses been agreed to? </w:t>
            </w:r>
          </w:p>
          <w:p w14:paraId="0AFDCA5D" w14:textId="77777777" w:rsidR="007B750E" w:rsidRPr="00FF022A" w:rsidRDefault="007B750E" w:rsidP="00B40D8E">
            <w:pPr>
              <w:rPr>
                <w:rFonts w:cstheme="minorHAnsi"/>
              </w:rPr>
            </w:pPr>
          </w:p>
          <w:p w14:paraId="4548F779" w14:textId="77777777" w:rsidR="007B750E" w:rsidRPr="00FF022A" w:rsidRDefault="007B750E" w:rsidP="00B40D8E">
            <w:pPr>
              <w:rPr>
                <w:rFonts w:cstheme="minorHAnsi"/>
              </w:rPr>
            </w:pPr>
            <w:r w:rsidRPr="00FF022A">
              <w:rPr>
                <w:rFonts w:cstheme="minorHAnsi"/>
              </w:rPr>
              <w:t xml:space="preserve"> yes / no</w:t>
            </w:r>
          </w:p>
          <w:p w14:paraId="1B4AC4CF" w14:textId="77777777" w:rsidR="007B750E" w:rsidRPr="00FF022A" w:rsidRDefault="007B750E" w:rsidP="00B40D8E">
            <w:pPr>
              <w:rPr>
                <w:rFonts w:cstheme="minorHAnsi"/>
              </w:rPr>
            </w:pPr>
          </w:p>
          <w:p w14:paraId="1E6D099A" w14:textId="77777777" w:rsidR="007B750E" w:rsidRPr="00FF022A" w:rsidRDefault="007B750E" w:rsidP="00B40D8E">
            <w:pPr>
              <w:rPr>
                <w:rFonts w:cstheme="minorHAnsi"/>
              </w:rPr>
            </w:pPr>
          </w:p>
        </w:tc>
        <w:tc>
          <w:tcPr>
            <w:tcW w:w="4621" w:type="dxa"/>
          </w:tcPr>
          <w:p w14:paraId="58160899" w14:textId="77777777" w:rsidR="007B750E" w:rsidRPr="00FF022A" w:rsidRDefault="007B750E" w:rsidP="00B40D8E">
            <w:pPr>
              <w:rPr>
                <w:rFonts w:cstheme="minorHAnsi"/>
              </w:rPr>
            </w:pPr>
          </w:p>
        </w:tc>
      </w:tr>
      <w:tr w:rsidR="007B750E" w:rsidRPr="00FF022A" w14:paraId="5E709C93" w14:textId="77777777" w:rsidTr="00B40D8E">
        <w:tc>
          <w:tcPr>
            <w:tcW w:w="9242" w:type="dxa"/>
            <w:gridSpan w:val="2"/>
          </w:tcPr>
          <w:p w14:paraId="2EDCF140" w14:textId="77777777" w:rsidR="007B750E" w:rsidRPr="00FF022A" w:rsidRDefault="007B750E" w:rsidP="00B40D8E">
            <w:pPr>
              <w:rPr>
                <w:rFonts w:cstheme="minorHAnsi"/>
              </w:rPr>
            </w:pPr>
          </w:p>
          <w:p w14:paraId="6D1FDF5E" w14:textId="77777777" w:rsidR="007B750E" w:rsidRPr="00FF022A" w:rsidRDefault="007B750E" w:rsidP="00B40D8E">
            <w:pPr>
              <w:rPr>
                <w:rFonts w:cstheme="minorHAnsi"/>
              </w:rPr>
            </w:pPr>
            <w:r w:rsidRPr="00FF022A">
              <w:rPr>
                <w:rFonts w:cstheme="minorHAnsi"/>
              </w:rPr>
              <w:lastRenderedPageBreak/>
              <w:t xml:space="preserve">Checklist completed by: </w:t>
            </w:r>
          </w:p>
          <w:p w14:paraId="7AC8FF0C" w14:textId="77777777" w:rsidR="007B750E" w:rsidRPr="00FF022A" w:rsidRDefault="007B750E" w:rsidP="00B40D8E">
            <w:pPr>
              <w:rPr>
                <w:rFonts w:cstheme="minorHAnsi"/>
              </w:rPr>
            </w:pPr>
          </w:p>
          <w:p w14:paraId="0BED70C4" w14:textId="77777777" w:rsidR="007B750E" w:rsidRPr="00FF022A" w:rsidRDefault="007B750E" w:rsidP="00B40D8E">
            <w:pPr>
              <w:rPr>
                <w:rFonts w:cstheme="minorHAnsi"/>
              </w:rPr>
            </w:pPr>
            <w:r w:rsidRPr="00FF022A">
              <w:rPr>
                <w:rFonts w:cstheme="minorHAnsi"/>
              </w:rPr>
              <w:t>Designation:</w:t>
            </w:r>
          </w:p>
          <w:p w14:paraId="2F0BB6FE" w14:textId="77777777" w:rsidR="007B750E" w:rsidRPr="00FF022A" w:rsidRDefault="007B750E" w:rsidP="00B40D8E">
            <w:pPr>
              <w:rPr>
                <w:rFonts w:cstheme="minorHAnsi"/>
              </w:rPr>
            </w:pPr>
          </w:p>
          <w:p w14:paraId="6F77F30E" w14:textId="77777777" w:rsidR="007B750E" w:rsidRPr="00FF022A" w:rsidRDefault="007B750E" w:rsidP="00B40D8E">
            <w:pPr>
              <w:rPr>
                <w:rFonts w:cstheme="minorHAnsi"/>
              </w:rPr>
            </w:pPr>
            <w:r w:rsidRPr="00FF022A">
              <w:rPr>
                <w:rFonts w:cstheme="minorHAnsi"/>
              </w:rPr>
              <w:t>Date:</w:t>
            </w:r>
          </w:p>
          <w:p w14:paraId="67B4568C" w14:textId="77777777" w:rsidR="007B750E" w:rsidRPr="00FF022A" w:rsidRDefault="007B750E" w:rsidP="00B40D8E">
            <w:pPr>
              <w:rPr>
                <w:rFonts w:cstheme="minorHAnsi"/>
              </w:rPr>
            </w:pPr>
          </w:p>
          <w:p w14:paraId="0C691972" w14:textId="77777777" w:rsidR="007B750E" w:rsidRPr="00FF022A" w:rsidRDefault="007B750E" w:rsidP="00B40D8E">
            <w:pPr>
              <w:rPr>
                <w:rFonts w:cstheme="minorHAnsi"/>
                <w:sz w:val="20"/>
                <w:szCs w:val="20"/>
              </w:rPr>
            </w:pPr>
            <w:r w:rsidRPr="00FF022A">
              <w:rPr>
                <w:rFonts w:cstheme="minorHAnsi"/>
              </w:rPr>
              <w:t xml:space="preserve">Meeting carried out:  in person / by phone / other  </w:t>
            </w:r>
            <w:r w:rsidRPr="00FF022A">
              <w:rPr>
                <w:rFonts w:cstheme="minorHAnsi"/>
                <w:sz w:val="20"/>
                <w:szCs w:val="20"/>
              </w:rPr>
              <w:t>(please circle)</w:t>
            </w:r>
          </w:p>
          <w:p w14:paraId="3701E310" w14:textId="77777777" w:rsidR="007B750E" w:rsidRPr="00FF022A" w:rsidRDefault="007B750E" w:rsidP="00B40D8E">
            <w:pPr>
              <w:rPr>
                <w:rFonts w:cstheme="minorHAnsi"/>
              </w:rPr>
            </w:pPr>
          </w:p>
        </w:tc>
      </w:tr>
    </w:tbl>
    <w:p w14:paraId="2133A359" w14:textId="77777777" w:rsidR="007B750E" w:rsidRDefault="007B750E" w:rsidP="00D861CE">
      <w:pPr>
        <w:autoSpaceDE w:val="0"/>
        <w:autoSpaceDN w:val="0"/>
        <w:adjustRightInd w:val="0"/>
        <w:spacing w:after="0" w:line="240" w:lineRule="auto"/>
        <w:rPr>
          <w:rFonts w:cstheme="minorHAnsi"/>
          <w:i/>
          <w:color w:val="000000"/>
          <w:sz w:val="20"/>
          <w:szCs w:val="20"/>
        </w:rPr>
      </w:pPr>
    </w:p>
    <w:p w14:paraId="550E4F0B" w14:textId="77777777" w:rsidR="007B750E" w:rsidRDefault="007B750E" w:rsidP="00D861CE">
      <w:pPr>
        <w:autoSpaceDE w:val="0"/>
        <w:autoSpaceDN w:val="0"/>
        <w:adjustRightInd w:val="0"/>
        <w:spacing w:after="0" w:line="240" w:lineRule="auto"/>
        <w:rPr>
          <w:rFonts w:cstheme="minorHAnsi"/>
          <w:i/>
          <w:color w:val="000000"/>
          <w:sz w:val="20"/>
          <w:szCs w:val="20"/>
        </w:rPr>
      </w:pPr>
    </w:p>
    <w:p w14:paraId="20FB3E4D" w14:textId="77777777" w:rsidR="007B750E" w:rsidRDefault="007B750E" w:rsidP="00D861CE">
      <w:pPr>
        <w:autoSpaceDE w:val="0"/>
        <w:autoSpaceDN w:val="0"/>
        <w:adjustRightInd w:val="0"/>
        <w:spacing w:after="0" w:line="240" w:lineRule="auto"/>
        <w:rPr>
          <w:rFonts w:cstheme="minorHAnsi"/>
          <w:i/>
          <w:color w:val="000000"/>
          <w:sz w:val="20"/>
          <w:szCs w:val="20"/>
        </w:rPr>
      </w:pPr>
    </w:p>
    <w:p w14:paraId="6191D9A0" w14:textId="77777777" w:rsidR="007B750E" w:rsidRDefault="007B750E" w:rsidP="00D861CE">
      <w:pPr>
        <w:autoSpaceDE w:val="0"/>
        <w:autoSpaceDN w:val="0"/>
        <w:adjustRightInd w:val="0"/>
        <w:spacing w:after="0" w:line="240" w:lineRule="auto"/>
        <w:rPr>
          <w:rFonts w:cstheme="minorHAnsi"/>
          <w:i/>
          <w:color w:val="000000"/>
          <w:sz w:val="20"/>
          <w:szCs w:val="20"/>
        </w:rPr>
      </w:pPr>
    </w:p>
    <w:p w14:paraId="3356BE2B" w14:textId="77777777" w:rsidR="007B750E" w:rsidRDefault="007B750E" w:rsidP="00D861CE">
      <w:pPr>
        <w:autoSpaceDE w:val="0"/>
        <w:autoSpaceDN w:val="0"/>
        <w:adjustRightInd w:val="0"/>
        <w:spacing w:after="0" w:line="240" w:lineRule="auto"/>
        <w:rPr>
          <w:rFonts w:cstheme="minorHAnsi"/>
          <w:i/>
          <w:color w:val="000000"/>
          <w:sz w:val="20"/>
          <w:szCs w:val="20"/>
        </w:rPr>
      </w:pPr>
    </w:p>
    <w:p w14:paraId="21CA58CE" w14:textId="77777777" w:rsidR="007B750E" w:rsidRDefault="007B750E" w:rsidP="00D861CE">
      <w:pPr>
        <w:autoSpaceDE w:val="0"/>
        <w:autoSpaceDN w:val="0"/>
        <w:adjustRightInd w:val="0"/>
        <w:spacing w:after="0" w:line="240" w:lineRule="auto"/>
        <w:rPr>
          <w:rFonts w:cstheme="minorHAnsi"/>
          <w:i/>
          <w:color w:val="000000"/>
          <w:sz w:val="20"/>
          <w:szCs w:val="20"/>
        </w:rPr>
      </w:pPr>
    </w:p>
    <w:p w14:paraId="6ABDA0DD" w14:textId="77777777" w:rsidR="007B750E" w:rsidRDefault="007B750E" w:rsidP="00D861CE">
      <w:pPr>
        <w:autoSpaceDE w:val="0"/>
        <w:autoSpaceDN w:val="0"/>
        <w:adjustRightInd w:val="0"/>
        <w:spacing w:after="0" w:line="240" w:lineRule="auto"/>
        <w:rPr>
          <w:rFonts w:cstheme="minorHAnsi"/>
          <w:i/>
          <w:color w:val="000000"/>
          <w:sz w:val="20"/>
          <w:szCs w:val="20"/>
        </w:rPr>
      </w:pPr>
    </w:p>
    <w:p w14:paraId="07D129D0" w14:textId="77777777" w:rsidR="007B750E" w:rsidRDefault="007B750E" w:rsidP="00D861CE">
      <w:pPr>
        <w:autoSpaceDE w:val="0"/>
        <w:autoSpaceDN w:val="0"/>
        <w:adjustRightInd w:val="0"/>
        <w:spacing w:after="0" w:line="240" w:lineRule="auto"/>
        <w:rPr>
          <w:rFonts w:cstheme="minorHAnsi"/>
          <w:i/>
          <w:color w:val="000000"/>
          <w:sz w:val="20"/>
          <w:szCs w:val="20"/>
        </w:rPr>
      </w:pPr>
    </w:p>
    <w:p w14:paraId="7E3DB6C6" w14:textId="77777777" w:rsidR="007B750E" w:rsidRDefault="007B750E" w:rsidP="00D861CE">
      <w:pPr>
        <w:autoSpaceDE w:val="0"/>
        <w:autoSpaceDN w:val="0"/>
        <w:adjustRightInd w:val="0"/>
        <w:spacing w:after="0" w:line="240" w:lineRule="auto"/>
        <w:rPr>
          <w:rFonts w:cstheme="minorHAnsi"/>
          <w:i/>
          <w:color w:val="000000"/>
          <w:sz w:val="20"/>
          <w:szCs w:val="20"/>
        </w:rPr>
      </w:pPr>
    </w:p>
    <w:p w14:paraId="2099BC33" w14:textId="77777777" w:rsidR="007B750E" w:rsidRDefault="007B750E" w:rsidP="00D861CE">
      <w:pPr>
        <w:autoSpaceDE w:val="0"/>
        <w:autoSpaceDN w:val="0"/>
        <w:adjustRightInd w:val="0"/>
        <w:spacing w:after="0" w:line="240" w:lineRule="auto"/>
        <w:rPr>
          <w:rFonts w:cstheme="minorHAnsi"/>
          <w:i/>
          <w:color w:val="000000"/>
          <w:sz w:val="20"/>
          <w:szCs w:val="20"/>
        </w:rPr>
      </w:pPr>
    </w:p>
    <w:p w14:paraId="44D5A427" w14:textId="77777777" w:rsidR="007B750E" w:rsidRDefault="007B750E" w:rsidP="00D861CE">
      <w:pPr>
        <w:autoSpaceDE w:val="0"/>
        <w:autoSpaceDN w:val="0"/>
        <w:adjustRightInd w:val="0"/>
        <w:spacing w:after="0" w:line="240" w:lineRule="auto"/>
        <w:rPr>
          <w:rFonts w:cstheme="minorHAnsi"/>
          <w:i/>
          <w:color w:val="000000"/>
          <w:sz w:val="20"/>
          <w:szCs w:val="20"/>
        </w:rPr>
      </w:pPr>
    </w:p>
    <w:p w14:paraId="53074BC7" w14:textId="77777777" w:rsidR="007B750E" w:rsidRDefault="007B750E" w:rsidP="00D861CE">
      <w:pPr>
        <w:autoSpaceDE w:val="0"/>
        <w:autoSpaceDN w:val="0"/>
        <w:adjustRightInd w:val="0"/>
        <w:spacing w:after="0" w:line="240" w:lineRule="auto"/>
        <w:rPr>
          <w:rFonts w:cstheme="minorHAnsi"/>
          <w:i/>
          <w:color w:val="000000"/>
          <w:sz w:val="20"/>
          <w:szCs w:val="20"/>
        </w:rPr>
      </w:pPr>
    </w:p>
    <w:p w14:paraId="59F2E270" w14:textId="77777777" w:rsidR="00EB5B2A" w:rsidRDefault="00EB5B2A" w:rsidP="00D861CE">
      <w:pPr>
        <w:autoSpaceDE w:val="0"/>
        <w:autoSpaceDN w:val="0"/>
        <w:adjustRightInd w:val="0"/>
        <w:spacing w:after="0" w:line="240" w:lineRule="auto"/>
        <w:rPr>
          <w:rFonts w:cstheme="minorHAnsi"/>
          <w:i/>
          <w:color w:val="000000"/>
          <w:sz w:val="20"/>
          <w:szCs w:val="20"/>
        </w:rPr>
      </w:pPr>
    </w:p>
    <w:p w14:paraId="55E5D806" w14:textId="77777777" w:rsidR="00EB5B2A" w:rsidRDefault="00EB5B2A" w:rsidP="00D861CE">
      <w:pPr>
        <w:autoSpaceDE w:val="0"/>
        <w:autoSpaceDN w:val="0"/>
        <w:adjustRightInd w:val="0"/>
        <w:spacing w:after="0" w:line="240" w:lineRule="auto"/>
        <w:rPr>
          <w:rFonts w:cstheme="minorHAnsi"/>
          <w:i/>
          <w:color w:val="000000"/>
          <w:sz w:val="20"/>
          <w:szCs w:val="20"/>
        </w:rPr>
      </w:pPr>
    </w:p>
    <w:p w14:paraId="6D9D4940" w14:textId="77777777" w:rsidR="00EB5B2A" w:rsidRDefault="00EB5B2A" w:rsidP="00D861CE">
      <w:pPr>
        <w:autoSpaceDE w:val="0"/>
        <w:autoSpaceDN w:val="0"/>
        <w:adjustRightInd w:val="0"/>
        <w:spacing w:after="0" w:line="240" w:lineRule="auto"/>
        <w:rPr>
          <w:rFonts w:cstheme="minorHAnsi"/>
          <w:i/>
          <w:color w:val="000000"/>
          <w:sz w:val="20"/>
          <w:szCs w:val="20"/>
        </w:rPr>
      </w:pPr>
    </w:p>
    <w:p w14:paraId="46100BBE" w14:textId="77777777" w:rsidR="00EB5B2A" w:rsidRDefault="00EB5B2A" w:rsidP="00D861CE">
      <w:pPr>
        <w:autoSpaceDE w:val="0"/>
        <w:autoSpaceDN w:val="0"/>
        <w:adjustRightInd w:val="0"/>
        <w:spacing w:after="0" w:line="240" w:lineRule="auto"/>
        <w:rPr>
          <w:rFonts w:cstheme="minorHAnsi"/>
          <w:i/>
          <w:color w:val="000000"/>
          <w:sz w:val="20"/>
          <w:szCs w:val="20"/>
        </w:rPr>
      </w:pPr>
    </w:p>
    <w:p w14:paraId="709F5CA6" w14:textId="77777777" w:rsidR="00EB5B2A" w:rsidRDefault="00EB5B2A" w:rsidP="00D861CE">
      <w:pPr>
        <w:autoSpaceDE w:val="0"/>
        <w:autoSpaceDN w:val="0"/>
        <w:adjustRightInd w:val="0"/>
        <w:spacing w:after="0" w:line="240" w:lineRule="auto"/>
        <w:rPr>
          <w:rFonts w:cstheme="minorHAnsi"/>
          <w:i/>
          <w:color w:val="000000"/>
          <w:sz w:val="20"/>
          <w:szCs w:val="20"/>
        </w:rPr>
      </w:pPr>
    </w:p>
    <w:p w14:paraId="2CB24A56" w14:textId="77777777" w:rsidR="00EB5B2A" w:rsidRDefault="00EB5B2A" w:rsidP="00D861CE">
      <w:pPr>
        <w:autoSpaceDE w:val="0"/>
        <w:autoSpaceDN w:val="0"/>
        <w:adjustRightInd w:val="0"/>
        <w:spacing w:after="0" w:line="240" w:lineRule="auto"/>
        <w:rPr>
          <w:rFonts w:cstheme="minorHAnsi"/>
          <w:i/>
          <w:color w:val="000000"/>
          <w:sz w:val="20"/>
          <w:szCs w:val="20"/>
        </w:rPr>
      </w:pPr>
    </w:p>
    <w:p w14:paraId="4EDA8CCC" w14:textId="77777777" w:rsidR="00EB5B2A" w:rsidRDefault="00EB5B2A" w:rsidP="00D861CE">
      <w:pPr>
        <w:autoSpaceDE w:val="0"/>
        <w:autoSpaceDN w:val="0"/>
        <w:adjustRightInd w:val="0"/>
        <w:spacing w:after="0" w:line="240" w:lineRule="auto"/>
        <w:rPr>
          <w:rFonts w:cstheme="minorHAnsi"/>
          <w:i/>
          <w:color w:val="000000"/>
          <w:sz w:val="20"/>
          <w:szCs w:val="20"/>
        </w:rPr>
      </w:pPr>
    </w:p>
    <w:p w14:paraId="315859DC" w14:textId="77777777" w:rsidR="00EB5B2A" w:rsidRDefault="00EB5B2A" w:rsidP="00D861CE">
      <w:pPr>
        <w:autoSpaceDE w:val="0"/>
        <w:autoSpaceDN w:val="0"/>
        <w:adjustRightInd w:val="0"/>
        <w:spacing w:after="0" w:line="240" w:lineRule="auto"/>
        <w:rPr>
          <w:rFonts w:cstheme="minorHAnsi"/>
          <w:i/>
          <w:color w:val="000000"/>
          <w:sz w:val="20"/>
          <w:szCs w:val="20"/>
        </w:rPr>
      </w:pPr>
    </w:p>
    <w:p w14:paraId="257C080B" w14:textId="77777777" w:rsidR="00EB5B2A" w:rsidRDefault="00EB5B2A" w:rsidP="00D861CE">
      <w:pPr>
        <w:autoSpaceDE w:val="0"/>
        <w:autoSpaceDN w:val="0"/>
        <w:adjustRightInd w:val="0"/>
        <w:spacing w:after="0" w:line="240" w:lineRule="auto"/>
        <w:rPr>
          <w:rFonts w:cstheme="minorHAnsi"/>
          <w:i/>
          <w:color w:val="000000"/>
          <w:sz w:val="20"/>
          <w:szCs w:val="20"/>
        </w:rPr>
      </w:pPr>
    </w:p>
    <w:p w14:paraId="224D4D8A" w14:textId="77777777" w:rsidR="00EB5B2A" w:rsidRDefault="00EB5B2A" w:rsidP="00D861CE">
      <w:pPr>
        <w:autoSpaceDE w:val="0"/>
        <w:autoSpaceDN w:val="0"/>
        <w:adjustRightInd w:val="0"/>
        <w:spacing w:after="0" w:line="240" w:lineRule="auto"/>
        <w:rPr>
          <w:rFonts w:cstheme="minorHAnsi"/>
          <w:i/>
          <w:color w:val="000000"/>
          <w:sz w:val="20"/>
          <w:szCs w:val="20"/>
        </w:rPr>
      </w:pPr>
    </w:p>
    <w:p w14:paraId="0AA45BD0" w14:textId="77777777" w:rsidR="00EB5B2A" w:rsidRDefault="00EB5B2A" w:rsidP="00D861CE">
      <w:pPr>
        <w:autoSpaceDE w:val="0"/>
        <w:autoSpaceDN w:val="0"/>
        <w:adjustRightInd w:val="0"/>
        <w:spacing w:after="0" w:line="240" w:lineRule="auto"/>
        <w:rPr>
          <w:rFonts w:cstheme="minorHAnsi"/>
          <w:i/>
          <w:color w:val="000000"/>
          <w:sz w:val="20"/>
          <w:szCs w:val="20"/>
        </w:rPr>
      </w:pPr>
    </w:p>
    <w:p w14:paraId="5E62E246" w14:textId="77777777" w:rsidR="00EB5B2A" w:rsidRDefault="00EB5B2A" w:rsidP="00D861CE">
      <w:pPr>
        <w:autoSpaceDE w:val="0"/>
        <w:autoSpaceDN w:val="0"/>
        <w:adjustRightInd w:val="0"/>
        <w:spacing w:after="0" w:line="240" w:lineRule="auto"/>
        <w:rPr>
          <w:rFonts w:cstheme="minorHAnsi"/>
          <w:i/>
          <w:color w:val="000000"/>
          <w:sz w:val="20"/>
          <w:szCs w:val="20"/>
        </w:rPr>
      </w:pPr>
    </w:p>
    <w:p w14:paraId="128F7B9D" w14:textId="77777777" w:rsidR="00EB5B2A" w:rsidRDefault="00EB5B2A" w:rsidP="00D861CE">
      <w:pPr>
        <w:autoSpaceDE w:val="0"/>
        <w:autoSpaceDN w:val="0"/>
        <w:adjustRightInd w:val="0"/>
        <w:spacing w:after="0" w:line="240" w:lineRule="auto"/>
        <w:rPr>
          <w:rFonts w:cstheme="minorHAnsi"/>
          <w:i/>
          <w:color w:val="000000"/>
          <w:sz w:val="20"/>
          <w:szCs w:val="20"/>
        </w:rPr>
      </w:pPr>
    </w:p>
    <w:p w14:paraId="2585E3E5" w14:textId="77777777" w:rsidR="00EB5B2A" w:rsidRDefault="00EB5B2A" w:rsidP="00D861CE">
      <w:pPr>
        <w:autoSpaceDE w:val="0"/>
        <w:autoSpaceDN w:val="0"/>
        <w:adjustRightInd w:val="0"/>
        <w:spacing w:after="0" w:line="240" w:lineRule="auto"/>
        <w:rPr>
          <w:rFonts w:cstheme="minorHAnsi"/>
          <w:i/>
          <w:color w:val="000000"/>
          <w:sz w:val="20"/>
          <w:szCs w:val="20"/>
        </w:rPr>
      </w:pPr>
    </w:p>
    <w:p w14:paraId="1C8481F7" w14:textId="77777777" w:rsidR="00EB5B2A" w:rsidRDefault="00EB5B2A" w:rsidP="00D861CE">
      <w:pPr>
        <w:autoSpaceDE w:val="0"/>
        <w:autoSpaceDN w:val="0"/>
        <w:adjustRightInd w:val="0"/>
        <w:spacing w:after="0" w:line="240" w:lineRule="auto"/>
        <w:rPr>
          <w:rFonts w:cstheme="minorHAnsi"/>
          <w:i/>
          <w:color w:val="000000"/>
          <w:sz w:val="20"/>
          <w:szCs w:val="20"/>
        </w:rPr>
      </w:pPr>
    </w:p>
    <w:p w14:paraId="227A95EF" w14:textId="77777777" w:rsidR="00EB5B2A" w:rsidRDefault="00EB5B2A" w:rsidP="00D861CE">
      <w:pPr>
        <w:autoSpaceDE w:val="0"/>
        <w:autoSpaceDN w:val="0"/>
        <w:adjustRightInd w:val="0"/>
        <w:spacing w:after="0" w:line="240" w:lineRule="auto"/>
        <w:rPr>
          <w:rFonts w:cstheme="minorHAnsi"/>
          <w:i/>
          <w:color w:val="000000"/>
          <w:sz w:val="20"/>
          <w:szCs w:val="20"/>
        </w:rPr>
      </w:pPr>
    </w:p>
    <w:p w14:paraId="53D6A3F3" w14:textId="77777777" w:rsidR="00EB5B2A" w:rsidRDefault="00EB5B2A" w:rsidP="00D861CE">
      <w:pPr>
        <w:autoSpaceDE w:val="0"/>
        <w:autoSpaceDN w:val="0"/>
        <w:adjustRightInd w:val="0"/>
        <w:spacing w:after="0" w:line="240" w:lineRule="auto"/>
        <w:rPr>
          <w:rFonts w:cstheme="minorHAnsi"/>
          <w:i/>
          <w:color w:val="000000"/>
          <w:sz w:val="20"/>
          <w:szCs w:val="20"/>
        </w:rPr>
      </w:pPr>
    </w:p>
    <w:p w14:paraId="6C5C8EF8" w14:textId="77777777" w:rsidR="007B750E" w:rsidRDefault="007B750E" w:rsidP="00D861CE">
      <w:pPr>
        <w:autoSpaceDE w:val="0"/>
        <w:autoSpaceDN w:val="0"/>
        <w:adjustRightInd w:val="0"/>
        <w:spacing w:after="0" w:line="240" w:lineRule="auto"/>
        <w:rPr>
          <w:rFonts w:cstheme="minorHAnsi"/>
          <w:i/>
          <w:color w:val="000000"/>
          <w:sz w:val="20"/>
          <w:szCs w:val="20"/>
        </w:rPr>
      </w:pPr>
    </w:p>
    <w:p w14:paraId="35E5BD4D" w14:textId="77777777" w:rsidR="007B750E" w:rsidRDefault="007B750E" w:rsidP="00D861CE">
      <w:pPr>
        <w:autoSpaceDE w:val="0"/>
        <w:autoSpaceDN w:val="0"/>
        <w:adjustRightInd w:val="0"/>
        <w:spacing w:after="0" w:line="240" w:lineRule="auto"/>
        <w:rPr>
          <w:rFonts w:cstheme="minorHAnsi"/>
          <w:i/>
          <w:color w:val="000000"/>
          <w:sz w:val="20"/>
          <w:szCs w:val="20"/>
        </w:rPr>
      </w:pPr>
    </w:p>
    <w:p w14:paraId="499BFA87" w14:textId="77777777" w:rsidR="007B750E" w:rsidRDefault="007B750E" w:rsidP="00D861CE">
      <w:pPr>
        <w:autoSpaceDE w:val="0"/>
        <w:autoSpaceDN w:val="0"/>
        <w:adjustRightInd w:val="0"/>
        <w:spacing w:after="0" w:line="240" w:lineRule="auto"/>
        <w:rPr>
          <w:rFonts w:cstheme="minorHAnsi"/>
          <w:i/>
          <w:color w:val="000000"/>
          <w:sz w:val="20"/>
          <w:szCs w:val="20"/>
        </w:rPr>
      </w:pPr>
    </w:p>
    <w:p w14:paraId="7FE6F8C9" w14:textId="77777777" w:rsidR="007B750E" w:rsidRDefault="007B750E" w:rsidP="00D861CE">
      <w:pPr>
        <w:autoSpaceDE w:val="0"/>
        <w:autoSpaceDN w:val="0"/>
        <w:adjustRightInd w:val="0"/>
        <w:spacing w:after="0" w:line="240" w:lineRule="auto"/>
        <w:rPr>
          <w:rFonts w:cstheme="minorHAnsi"/>
          <w:i/>
          <w:color w:val="000000"/>
          <w:sz w:val="20"/>
          <w:szCs w:val="20"/>
        </w:rPr>
      </w:pPr>
    </w:p>
    <w:p w14:paraId="5AE33EDD" w14:textId="77777777" w:rsidR="007B750E" w:rsidRDefault="007B750E" w:rsidP="00D861CE">
      <w:pPr>
        <w:autoSpaceDE w:val="0"/>
        <w:autoSpaceDN w:val="0"/>
        <w:adjustRightInd w:val="0"/>
        <w:spacing w:after="0" w:line="240" w:lineRule="auto"/>
        <w:rPr>
          <w:rFonts w:cstheme="minorHAnsi"/>
          <w:i/>
          <w:color w:val="000000"/>
          <w:sz w:val="20"/>
          <w:szCs w:val="20"/>
        </w:rPr>
      </w:pPr>
    </w:p>
    <w:p w14:paraId="5AEF8A43" w14:textId="77777777" w:rsidR="007B750E" w:rsidRDefault="007B750E" w:rsidP="00D861CE">
      <w:pPr>
        <w:autoSpaceDE w:val="0"/>
        <w:autoSpaceDN w:val="0"/>
        <w:adjustRightInd w:val="0"/>
        <w:spacing w:after="0" w:line="240" w:lineRule="auto"/>
        <w:rPr>
          <w:rFonts w:cstheme="minorHAnsi"/>
          <w:i/>
          <w:color w:val="000000"/>
          <w:sz w:val="20"/>
          <w:szCs w:val="20"/>
        </w:rPr>
      </w:pPr>
    </w:p>
    <w:p w14:paraId="32980E59" w14:textId="77777777" w:rsidR="001204F7" w:rsidRDefault="001204F7" w:rsidP="00D861CE">
      <w:pPr>
        <w:autoSpaceDE w:val="0"/>
        <w:autoSpaceDN w:val="0"/>
        <w:adjustRightInd w:val="0"/>
        <w:spacing w:after="0" w:line="240" w:lineRule="auto"/>
        <w:rPr>
          <w:rFonts w:cstheme="minorHAnsi"/>
          <w:i/>
          <w:color w:val="000000"/>
          <w:sz w:val="20"/>
          <w:szCs w:val="20"/>
        </w:rPr>
      </w:pPr>
    </w:p>
    <w:p w14:paraId="0E6B364A" w14:textId="77777777" w:rsidR="001204F7" w:rsidRDefault="001204F7" w:rsidP="00D861CE">
      <w:pPr>
        <w:autoSpaceDE w:val="0"/>
        <w:autoSpaceDN w:val="0"/>
        <w:adjustRightInd w:val="0"/>
        <w:spacing w:after="0" w:line="240" w:lineRule="auto"/>
        <w:rPr>
          <w:rFonts w:cstheme="minorHAnsi"/>
          <w:i/>
          <w:color w:val="000000"/>
          <w:sz w:val="20"/>
          <w:szCs w:val="20"/>
        </w:rPr>
      </w:pPr>
    </w:p>
    <w:p w14:paraId="420E7313" w14:textId="77777777" w:rsidR="007B750E" w:rsidRDefault="007B750E" w:rsidP="00D861CE">
      <w:pPr>
        <w:autoSpaceDE w:val="0"/>
        <w:autoSpaceDN w:val="0"/>
        <w:adjustRightInd w:val="0"/>
        <w:spacing w:after="0" w:line="240" w:lineRule="auto"/>
        <w:rPr>
          <w:rFonts w:cstheme="minorHAnsi"/>
          <w:i/>
          <w:color w:val="000000"/>
          <w:sz w:val="20"/>
          <w:szCs w:val="20"/>
        </w:rPr>
      </w:pPr>
    </w:p>
    <w:p w14:paraId="3F61709A" w14:textId="77777777" w:rsidR="007B750E" w:rsidRDefault="007B750E" w:rsidP="00D861CE">
      <w:pPr>
        <w:autoSpaceDE w:val="0"/>
        <w:autoSpaceDN w:val="0"/>
        <w:adjustRightInd w:val="0"/>
        <w:spacing w:after="0" w:line="240" w:lineRule="auto"/>
        <w:rPr>
          <w:rFonts w:cstheme="minorHAnsi"/>
          <w:i/>
          <w:color w:val="000000"/>
          <w:sz w:val="20"/>
          <w:szCs w:val="20"/>
        </w:rPr>
      </w:pPr>
    </w:p>
    <w:p w14:paraId="18298F7A" w14:textId="77777777" w:rsidR="007B750E" w:rsidRDefault="007B750E" w:rsidP="00D861CE">
      <w:pPr>
        <w:autoSpaceDE w:val="0"/>
        <w:autoSpaceDN w:val="0"/>
        <w:adjustRightInd w:val="0"/>
        <w:spacing w:after="0" w:line="240" w:lineRule="auto"/>
        <w:rPr>
          <w:rFonts w:cstheme="minorHAnsi"/>
          <w:i/>
          <w:color w:val="000000"/>
          <w:sz w:val="20"/>
          <w:szCs w:val="20"/>
        </w:rPr>
      </w:pPr>
    </w:p>
    <w:p w14:paraId="0D71F265" w14:textId="77777777" w:rsidR="007B750E" w:rsidRDefault="007B750E" w:rsidP="007B750E">
      <w:pPr>
        <w:rPr>
          <w:rFonts w:cstheme="minorHAnsi"/>
          <w:b/>
        </w:rPr>
      </w:pPr>
      <w:r w:rsidRPr="001204F7">
        <w:rPr>
          <w:rFonts w:cstheme="minorHAnsi"/>
          <w:b/>
          <w:color w:val="1F497D" w:themeColor="text2"/>
          <w:sz w:val="28"/>
          <w:szCs w:val="28"/>
        </w:rPr>
        <w:lastRenderedPageBreak/>
        <w:t>APPENDIX 2b</w:t>
      </w:r>
      <w:r w:rsidRPr="001204F7">
        <w:rPr>
          <w:rFonts w:cstheme="minorHAnsi"/>
          <w:b/>
          <w:color w:val="1F497D" w:themeColor="text2"/>
        </w:rPr>
        <w:t xml:space="preserve">    </w:t>
      </w:r>
      <w:r w:rsidRPr="00FF022A">
        <w:rPr>
          <w:rFonts w:cstheme="minorHAnsi"/>
          <w:b/>
        </w:rPr>
        <w:tab/>
        <w:t xml:space="preserve">Checklist </w:t>
      </w:r>
    </w:p>
    <w:p w14:paraId="676CD392" w14:textId="77777777" w:rsidR="007B750E" w:rsidRPr="00FF022A" w:rsidRDefault="007B750E" w:rsidP="007B750E">
      <w:pPr>
        <w:rPr>
          <w:rFonts w:cstheme="minorHAnsi"/>
          <w:b/>
        </w:rPr>
      </w:pPr>
      <w:r>
        <w:rPr>
          <w:rFonts w:cstheme="minorHAnsi"/>
          <w:b/>
        </w:rPr>
        <w:t>During &amp; after</w:t>
      </w:r>
      <w:r w:rsidRPr="00FF022A">
        <w:rPr>
          <w:rFonts w:cstheme="minorHAnsi"/>
          <w:b/>
        </w:rPr>
        <w:t xml:space="preserve"> visit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8"/>
        <w:gridCol w:w="929"/>
        <w:gridCol w:w="4459"/>
      </w:tblGrid>
      <w:tr w:rsidR="007B750E" w:rsidRPr="00FF022A" w14:paraId="29086360" w14:textId="77777777" w:rsidTr="00B40D8E">
        <w:tc>
          <w:tcPr>
            <w:tcW w:w="9242" w:type="dxa"/>
            <w:gridSpan w:val="3"/>
          </w:tcPr>
          <w:p w14:paraId="54FD81CC" w14:textId="77777777" w:rsidR="007B750E" w:rsidRPr="00FF022A" w:rsidRDefault="007B750E" w:rsidP="00B40D8E">
            <w:pPr>
              <w:jc w:val="center"/>
              <w:rPr>
                <w:rFonts w:cstheme="minorHAnsi"/>
                <w:b/>
                <w:u w:val="single"/>
              </w:rPr>
            </w:pPr>
            <w:r w:rsidRPr="00FF022A">
              <w:rPr>
                <w:rFonts w:cstheme="minorHAnsi"/>
                <w:b/>
                <w:u w:val="single"/>
              </w:rPr>
              <w:t>Joint Evaluation Form</w:t>
            </w:r>
          </w:p>
          <w:p w14:paraId="1C694F52" w14:textId="77777777" w:rsidR="007B750E" w:rsidRPr="00FF022A" w:rsidRDefault="007B750E" w:rsidP="00B40D8E">
            <w:pPr>
              <w:rPr>
                <w:rFonts w:cstheme="minorHAnsi"/>
              </w:rPr>
            </w:pPr>
          </w:p>
          <w:p w14:paraId="0F14B8F6" w14:textId="77777777" w:rsidR="007B750E" w:rsidRPr="00FF022A" w:rsidRDefault="007B750E" w:rsidP="00B40D8E">
            <w:pPr>
              <w:rPr>
                <w:rFonts w:cstheme="minorHAnsi"/>
              </w:rPr>
            </w:pPr>
            <w:r w:rsidRPr="00FF022A">
              <w:rPr>
                <w:rFonts w:cstheme="minorHAnsi"/>
              </w:rPr>
              <w:t>Please fill this in together where possible</w:t>
            </w:r>
          </w:p>
        </w:tc>
      </w:tr>
      <w:tr w:rsidR="007B750E" w:rsidRPr="00FF022A" w14:paraId="7D656D07" w14:textId="77777777" w:rsidTr="00B40D8E">
        <w:tc>
          <w:tcPr>
            <w:tcW w:w="4646" w:type="dxa"/>
            <w:gridSpan w:val="2"/>
          </w:tcPr>
          <w:p w14:paraId="41D92195" w14:textId="77777777" w:rsidR="007B750E" w:rsidRPr="00FF022A" w:rsidRDefault="007B750E" w:rsidP="00B40D8E">
            <w:pPr>
              <w:rPr>
                <w:rFonts w:cstheme="minorHAnsi"/>
              </w:rPr>
            </w:pPr>
            <w:r w:rsidRPr="00FF022A">
              <w:rPr>
                <w:rFonts w:cstheme="minorHAnsi"/>
              </w:rPr>
              <w:t>Aim of session:</w:t>
            </w:r>
          </w:p>
          <w:p w14:paraId="41EA2473" w14:textId="77777777" w:rsidR="007B750E" w:rsidRPr="00FF022A" w:rsidRDefault="007B750E" w:rsidP="00B40D8E">
            <w:pPr>
              <w:rPr>
                <w:rFonts w:cstheme="minorHAnsi"/>
              </w:rPr>
            </w:pPr>
          </w:p>
          <w:p w14:paraId="4E852904" w14:textId="77777777" w:rsidR="007B750E" w:rsidRPr="00FF022A" w:rsidRDefault="007B750E" w:rsidP="00B40D8E">
            <w:pPr>
              <w:rPr>
                <w:rFonts w:cstheme="minorHAnsi"/>
              </w:rPr>
            </w:pPr>
          </w:p>
        </w:tc>
        <w:tc>
          <w:tcPr>
            <w:tcW w:w="4596" w:type="dxa"/>
          </w:tcPr>
          <w:p w14:paraId="6583651A" w14:textId="77777777" w:rsidR="007B750E" w:rsidRPr="00FF022A" w:rsidRDefault="007B750E" w:rsidP="00B40D8E">
            <w:pPr>
              <w:rPr>
                <w:rFonts w:cstheme="minorHAnsi"/>
              </w:rPr>
            </w:pPr>
            <w:r w:rsidRPr="00FF022A">
              <w:rPr>
                <w:rFonts w:cstheme="minorHAnsi"/>
              </w:rPr>
              <w:t xml:space="preserve">Session date: </w:t>
            </w:r>
          </w:p>
          <w:p w14:paraId="7CCA90CD" w14:textId="77777777" w:rsidR="007B750E" w:rsidRPr="00FF022A" w:rsidRDefault="007B750E" w:rsidP="00B40D8E">
            <w:pPr>
              <w:rPr>
                <w:rFonts w:cstheme="minorHAnsi"/>
              </w:rPr>
            </w:pPr>
          </w:p>
          <w:p w14:paraId="0221FA11" w14:textId="77777777" w:rsidR="007B750E" w:rsidRPr="00FF022A" w:rsidRDefault="007B750E" w:rsidP="00B40D8E">
            <w:pPr>
              <w:rPr>
                <w:rFonts w:cstheme="minorHAnsi"/>
              </w:rPr>
            </w:pPr>
            <w:r w:rsidRPr="00FF022A">
              <w:rPr>
                <w:rFonts w:cstheme="minorHAnsi"/>
              </w:rPr>
              <w:t>Time:</w:t>
            </w:r>
          </w:p>
          <w:p w14:paraId="6C831FBC" w14:textId="77777777" w:rsidR="007B750E" w:rsidRPr="00FF022A" w:rsidRDefault="007B750E" w:rsidP="00B40D8E">
            <w:pPr>
              <w:rPr>
                <w:rFonts w:cstheme="minorHAnsi"/>
              </w:rPr>
            </w:pPr>
          </w:p>
        </w:tc>
      </w:tr>
      <w:tr w:rsidR="007B750E" w:rsidRPr="00FF022A" w14:paraId="4A611111" w14:textId="77777777" w:rsidTr="00B40D8E">
        <w:tc>
          <w:tcPr>
            <w:tcW w:w="4646" w:type="dxa"/>
            <w:gridSpan w:val="2"/>
            <w:tcBorders>
              <w:bottom w:val="single" w:sz="4" w:space="0" w:color="auto"/>
            </w:tcBorders>
          </w:tcPr>
          <w:p w14:paraId="37148E85" w14:textId="77777777" w:rsidR="007B750E" w:rsidRPr="00FF022A" w:rsidRDefault="007B750E" w:rsidP="00B40D8E">
            <w:pPr>
              <w:rPr>
                <w:rFonts w:cstheme="minorHAnsi"/>
              </w:rPr>
            </w:pPr>
            <w:r w:rsidRPr="00FF022A">
              <w:rPr>
                <w:rFonts w:cstheme="minorHAnsi"/>
              </w:rPr>
              <w:t>Agency:</w:t>
            </w:r>
          </w:p>
          <w:p w14:paraId="2AAC4A3A" w14:textId="77777777" w:rsidR="007B750E" w:rsidRPr="00FF022A" w:rsidRDefault="007B750E" w:rsidP="00B40D8E">
            <w:pPr>
              <w:rPr>
                <w:rFonts w:cstheme="minorHAnsi"/>
              </w:rPr>
            </w:pPr>
          </w:p>
          <w:p w14:paraId="2EA8589B" w14:textId="77777777" w:rsidR="007B750E" w:rsidRPr="00FF022A" w:rsidRDefault="007B750E" w:rsidP="00B40D8E">
            <w:pPr>
              <w:rPr>
                <w:rFonts w:cstheme="minorHAnsi"/>
              </w:rPr>
            </w:pPr>
            <w:r w:rsidRPr="00FF022A">
              <w:rPr>
                <w:rFonts w:cstheme="minorHAnsi"/>
              </w:rPr>
              <w:t xml:space="preserve">School: </w:t>
            </w:r>
          </w:p>
          <w:p w14:paraId="0B5BFB5E" w14:textId="77777777" w:rsidR="007B750E" w:rsidRPr="00FF022A" w:rsidRDefault="007B750E" w:rsidP="00B40D8E">
            <w:pPr>
              <w:rPr>
                <w:rFonts w:cstheme="minorHAnsi"/>
              </w:rPr>
            </w:pPr>
          </w:p>
        </w:tc>
        <w:tc>
          <w:tcPr>
            <w:tcW w:w="4596" w:type="dxa"/>
            <w:tcBorders>
              <w:bottom w:val="single" w:sz="4" w:space="0" w:color="auto"/>
            </w:tcBorders>
          </w:tcPr>
          <w:p w14:paraId="62C6FC72" w14:textId="77777777" w:rsidR="007B750E" w:rsidRPr="00FF022A" w:rsidRDefault="007B750E" w:rsidP="00B40D8E">
            <w:pPr>
              <w:rPr>
                <w:rFonts w:cstheme="minorHAnsi"/>
              </w:rPr>
            </w:pPr>
            <w:r w:rsidRPr="00FF022A">
              <w:rPr>
                <w:rFonts w:cstheme="minorHAnsi"/>
              </w:rPr>
              <w:t>Year group:</w:t>
            </w:r>
          </w:p>
          <w:p w14:paraId="06CF7D34" w14:textId="77777777" w:rsidR="007B750E" w:rsidRPr="00FF022A" w:rsidRDefault="007B750E" w:rsidP="00B40D8E">
            <w:pPr>
              <w:rPr>
                <w:rFonts w:cstheme="minorHAnsi"/>
              </w:rPr>
            </w:pPr>
          </w:p>
          <w:p w14:paraId="6102FAEC" w14:textId="77777777" w:rsidR="007B750E" w:rsidRPr="00FF022A" w:rsidRDefault="007B750E" w:rsidP="00B40D8E">
            <w:pPr>
              <w:rPr>
                <w:rFonts w:cstheme="minorHAnsi"/>
              </w:rPr>
            </w:pPr>
            <w:r w:rsidRPr="00FF022A">
              <w:rPr>
                <w:rFonts w:cstheme="minorHAnsi"/>
              </w:rPr>
              <w:t>Class:</w:t>
            </w:r>
          </w:p>
        </w:tc>
      </w:tr>
      <w:tr w:rsidR="007B750E" w:rsidRPr="00FF022A" w14:paraId="3F1B659C" w14:textId="77777777" w:rsidTr="00B40D8E">
        <w:tc>
          <w:tcPr>
            <w:tcW w:w="3708" w:type="dxa"/>
            <w:shd w:val="clear" w:color="auto" w:fill="E0E0E0"/>
          </w:tcPr>
          <w:p w14:paraId="08D89125" w14:textId="77777777" w:rsidR="007B750E" w:rsidRPr="00FF022A" w:rsidRDefault="007B750E" w:rsidP="00B40D8E">
            <w:pPr>
              <w:jc w:val="center"/>
              <w:rPr>
                <w:rFonts w:cstheme="minorHAnsi"/>
                <w:b/>
              </w:rPr>
            </w:pPr>
            <w:r w:rsidRPr="00FF022A">
              <w:rPr>
                <w:rFonts w:cstheme="minorHAnsi"/>
                <w:b/>
              </w:rPr>
              <w:t>Question</w:t>
            </w:r>
          </w:p>
        </w:tc>
        <w:tc>
          <w:tcPr>
            <w:tcW w:w="938" w:type="dxa"/>
            <w:shd w:val="clear" w:color="auto" w:fill="E0E0E0"/>
          </w:tcPr>
          <w:p w14:paraId="7744F55B" w14:textId="77777777" w:rsidR="007B750E" w:rsidRPr="00FF022A" w:rsidRDefault="007B750E" w:rsidP="00B40D8E">
            <w:pPr>
              <w:jc w:val="center"/>
              <w:rPr>
                <w:rFonts w:cstheme="minorHAnsi"/>
                <w:b/>
              </w:rPr>
            </w:pPr>
            <w:r w:rsidRPr="00FF022A">
              <w:rPr>
                <w:rFonts w:cstheme="minorHAnsi"/>
                <w:b/>
              </w:rPr>
              <w:t>Scale  1 - 10</w:t>
            </w:r>
          </w:p>
        </w:tc>
        <w:tc>
          <w:tcPr>
            <w:tcW w:w="4596" w:type="dxa"/>
            <w:shd w:val="clear" w:color="auto" w:fill="E0E0E0"/>
          </w:tcPr>
          <w:p w14:paraId="2B8597C0" w14:textId="77777777" w:rsidR="007B750E" w:rsidRPr="00FF022A" w:rsidRDefault="007B750E" w:rsidP="00B40D8E">
            <w:pPr>
              <w:jc w:val="center"/>
              <w:rPr>
                <w:rFonts w:cstheme="minorHAnsi"/>
                <w:b/>
              </w:rPr>
            </w:pPr>
            <w:r w:rsidRPr="00FF022A">
              <w:rPr>
                <w:rFonts w:cstheme="minorHAnsi"/>
                <w:b/>
              </w:rPr>
              <w:t>How do you know?</w:t>
            </w:r>
          </w:p>
        </w:tc>
      </w:tr>
      <w:tr w:rsidR="007B750E" w:rsidRPr="00FF022A" w14:paraId="719C28FE" w14:textId="77777777" w:rsidTr="00B40D8E">
        <w:tc>
          <w:tcPr>
            <w:tcW w:w="3708" w:type="dxa"/>
          </w:tcPr>
          <w:p w14:paraId="1915E8BE" w14:textId="77777777" w:rsidR="007B750E" w:rsidRPr="00FF022A" w:rsidRDefault="007B750E" w:rsidP="00432B4E">
            <w:pPr>
              <w:numPr>
                <w:ilvl w:val="0"/>
                <w:numId w:val="23"/>
              </w:numPr>
              <w:tabs>
                <w:tab w:val="clear" w:pos="720"/>
                <w:tab w:val="num" w:pos="240"/>
              </w:tabs>
              <w:spacing w:after="0" w:line="240" w:lineRule="auto"/>
              <w:ind w:left="240" w:hanging="240"/>
              <w:rPr>
                <w:rFonts w:cstheme="minorHAnsi"/>
              </w:rPr>
            </w:pPr>
            <w:r w:rsidRPr="00FF022A">
              <w:rPr>
                <w:rFonts w:cstheme="minorHAnsi"/>
              </w:rPr>
              <w:t xml:space="preserve">How well did the programme meet the needs of </w:t>
            </w:r>
            <w:r w:rsidR="008A7835">
              <w:rPr>
                <w:rFonts w:cstheme="minorHAnsi"/>
              </w:rPr>
              <w:t xml:space="preserve">the </w:t>
            </w:r>
            <w:r w:rsidR="00327491">
              <w:rPr>
                <w:rFonts w:cstheme="minorHAnsi"/>
              </w:rPr>
              <w:t>pupils</w:t>
            </w:r>
            <w:r w:rsidR="008A7835">
              <w:rPr>
                <w:rFonts w:cstheme="minorHAnsi"/>
              </w:rPr>
              <w:t>?</w:t>
            </w:r>
          </w:p>
          <w:p w14:paraId="788E770B" w14:textId="77777777" w:rsidR="007B750E" w:rsidRPr="00FF022A" w:rsidRDefault="007B750E" w:rsidP="00B40D8E">
            <w:pPr>
              <w:rPr>
                <w:rFonts w:cstheme="minorHAnsi"/>
              </w:rPr>
            </w:pPr>
          </w:p>
        </w:tc>
        <w:tc>
          <w:tcPr>
            <w:tcW w:w="938" w:type="dxa"/>
          </w:tcPr>
          <w:p w14:paraId="0C79DFC7" w14:textId="77777777" w:rsidR="007B750E" w:rsidRPr="00FF022A" w:rsidRDefault="007B750E" w:rsidP="00B40D8E">
            <w:pPr>
              <w:rPr>
                <w:rFonts w:cstheme="minorHAnsi"/>
              </w:rPr>
            </w:pPr>
          </w:p>
        </w:tc>
        <w:tc>
          <w:tcPr>
            <w:tcW w:w="4596" w:type="dxa"/>
          </w:tcPr>
          <w:p w14:paraId="3A8A95A8" w14:textId="77777777" w:rsidR="007B750E" w:rsidRPr="00FF022A" w:rsidRDefault="007B750E" w:rsidP="00B40D8E">
            <w:pPr>
              <w:rPr>
                <w:rFonts w:cstheme="minorHAnsi"/>
              </w:rPr>
            </w:pPr>
          </w:p>
        </w:tc>
      </w:tr>
      <w:tr w:rsidR="007B750E" w:rsidRPr="00FF022A" w14:paraId="3210DE41" w14:textId="77777777" w:rsidTr="00B40D8E">
        <w:tc>
          <w:tcPr>
            <w:tcW w:w="3708" w:type="dxa"/>
          </w:tcPr>
          <w:p w14:paraId="0EDD85BF" w14:textId="77777777" w:rsidR="007B750E" w:rsidRPr="00FF022A" w:rsidRDefault="007B750E" w:rsidP="00432B4E">
            <w:pPr>
              <w:numPr>
                <w:ilvl w:val="0"/>
                <w:numId w:val="23"/>
              </w:numPr>
              <w:tabs>
                <w:tab w:val="clear" w:pos="720"/>
                <w:tab w:val="num" w:pos="240"/>
              </w:tabs>
              <w:spacing w:after="0" w:line="240" w:lineRule="auto"/>
              <w:ind w:left="240" w:hanging="240"/>
              <w:rPr>
                <w:rFonts w:cstheme="minorHAnsi"/>
              </w:rPr>
            </w:pPr>
            <w:r w:rsidRPr="00FF022A">
              <w:rPr>
                <w:rFonts w:cstheme="minorHAnsi"/>
              </w:rPr>
              <w:t>How well has the work developed the skills of pupils to manage their wellbeing?</w:t>
            </w:r>
          </w:p>
          <w:p w14:paraId="6360B266" w14:textId="77777777" w:rsidR="007B750E" w:rsidRPr="00FF022A" w:rsidRDefault="007B750E" w:rsidP="00B40D8E">
            <w:pPr>
              <w:ind w:left="360" w:hanging="360"/>
              <w:rPr>
                <w:rFonts w:cstheme="minorHAnsi"/>
              </w:rPr>
            </w:pPr>
          </w:p>
        </w:tc>
        <w:tc>
          <w:tcPr>
            <w:tcW w:w="938" w:type="dxa"/>
          </w:tcPr>
          <w:p w14:paraId="0FA8CDDF" w14:textId="77777777" w:rsidR="007B750E" w:rsidRPr="00FF022A" w:rsidRDefault="007B750E" w:rsidP="00B40D8E">
            <w:pPr>
              <w:rPr>
                <w:rFonts w:cstheme="minorHAnsi"/>
              </w:rPr>
            </w:pPr>
          </w:p>
        </w:tc>
        <w:tc>
          <w:tcPr>
            <w:tcW w:w="4596" w:type="dxa"/>
          </w:tcPr>
          <w:p w14:paraId="59EE9D2E" w14:textId="77777777" w:rsidR="007B750E" w:rsidRPr="00FF022A" w:rsidRDefault="007B750E" w:rsidP="00B40D8E">
            <w:pPr>
              <w:rPr>
                <w:rFonts w:cstheme="minorHAnsi"/>
              </w:rPr>
            </w:pPr>
          </w:p>
        </w:tc>
      </w:tr>
      <w:tr w:rsidR="007B750E" w:rsidRPr="00FF022A" w14:paraId="294F6F31" w14:textId="77777777" w:rsidTr="00B40D8E">
        <w:tc>
          <w:tcPr>
            <w:tcW w:w="3708" w:type="dxa"/>
          </w:tcPr>
          <w:p w14:paraId="4C2B36B5" w14:textId="77777777" w:rsidR="007B750E" w:rsidRPr="00FF022A" w:rsidRDefault="007B750E" w:rsidP="00432B4E">
            <w:pPr>
              <w:numPr>
                <w:ilvl w:val="0"/>
                <w:numId w:val="23"/>
              </w:numPr>
              <w:tabs>
                <w:tab w:val="clear" w:pos="720"/>
                <w:tab w:val="num" w:pos="240"/>
              </w:tabs>
              <w:spacing w:after="0" w:line="240" w:lineRule="auto"/>
              <w:ind w:left="240" w:hanging="240"/>
              <w:rPr>
                <w:rFonts w:cstheme="minorHAnsi"/>
              </w:rPr>
            </w:pPr>
            <w:r w:rsidRPr="00FF022A">
              <w:rPr>
                <w:rFonts w:cstheme="minorHAnsi"/>
              </w:rPr>
              <w:t>How well has the input contributed to the PSHE Schemes of Work?</w:t>
            </w:r>
          </w:p>
          <w:p w14:paraId="30DEA874" w14:textId="77777777" w:rsidR="007B750E" w:rsidRPr="00FF022A" w:rsidRDefault="007B750E" w:rsidP="00B40D8E">
            <w:pPr>
              <w:ind w:left="360"/>
              <w:rPr>
                <w:rFonts w:cstheme="minorHAnsi"/>
              </w:rPr>
            </w:pPr>
          </w:p>
        </w:tc>
        <w:tc>
          <w:tcPr>
            <w:tcW w:w="938" w:type="dxa"/>
          </w:tcPr>
          <w:p w14:paraId="68F136CA" w14:textId="77777777" w:rsidR="007B750E" w:rsidRPr="00FF022A" w:rsidRDefault="007B750E" w:rsidP="00B40D8E">
            <w:pPr>
              <w:rPr>
                <w:rFonts w:cstheme="minorHAnsi"/>
              </w:rPr>
            </w:pPr>
          </w:p>
        </w:tc>
        <w:tc>
          <w:tcPr>
            <w:tcW w:w="4596" w:type="dxa"/>
          </w:tcPr>
          <w:p w14:paraId="08CFDC9F" w14:textId="77777777" w:rsidR="007B750E" w:rsidRPr="00FF022A" w:rsidRDefault="007B750E" w:rsidP="00B40D8E">
            <w:pPr>
              <w:rPr>
                <w:rFonts w:cstheme="minorHAnsi"/>
              </w:rPr>
            </w:pPr>
          </w:p>
        </w:tc>
      </w:tr>
      <w:tr w:rsidR="007B750E" w:rsidRPr="00FF022A" w14:paraId="468750DD" w14:textId="77777777" w:rsidTr="00B40D8E">
        <w:tc>
          <w:tcPr>
            <w:tcW w:w="3708" w:type="dxa"/>
          </w:tcPr>
          <w:p w14:paraId="676983D0" w14:textId="77777777" w:rsidR="007B750E" w:rsidRPr="00FF022A" w:rsidRDefault="007B750E" w:rsidP="00432B4E">
            <w:pPr>
              <w:numPr>
                <w:ilvl w:val="0"/>
                <w:numId w:val="23"/>
              </w:numPr>
              <w:tabs>
                <w:tab w:val="clear" w:pos="720"/>
                <w:tab w:val="num" w:pos="240"/>
              </w:tabs>
              <w:spacing w:after="0" w:line="240" w:lineRule="auto"/>
              <w:ind w:left="240" w:hanging="240"/>
              <w:rPr>
                <w:rFonts w:cstheme="minorHAnsi"/>
              </w:rPr>
            </w:pPr>
            <w:r w:rsidRPr="00FF022A">
              <w:rPr>
                <w:rFonts w:cstheme="minorHAnsi"/>
              </w:rPr>
              <w:t>Has there been an impact on staff skills and confidence?</w:t>
            </w:r>
          </w:p>
          <w:p w14:paraId="55F2BAAC" w14:textId="77777777" w:rsidR="007B750E" w:rsidRPr="00FF022A" w:rsidRDefault="007B750E" w:rsidP="00B40D8E">
            <w:pPr>
              <w:rPr>
                <w:rFonts w:cstheme="minorHAnsi"/>
              </w:rPr>
            </w:pPr>
          </w:p>
          <w:p w14:paraId="5BF038D7" w14:textId="77777777" w:rsidR="007B750E" w:rsidRPr="00FF022A" w:rsidRDefault="007B750E" w:rsidP="00B40D8E">
            <w:pPr>
              <w:rPr>
                <w:rFonts w:cstheme="minorHAnsi"/>
              </w:rPr>
            </w:pPr>
          </w:p>
        </w:tc>
        <w:tc>
          <w:tcPr>
            <w:tcW w:w="938" w:type="dxa"/>
          </w:tcPr>
          <w:p w14:paraId="29C18093" w14:textId="77777777" w:rsidR="007B750E" w:rsidRPr="00FF022A" w:rsidRDefault="007B750E" w:rsidP="00B40D8E">
            <w:pPr>
              <w:rPr>
                <w:rFonts w:cstheme="minorHAnsi"/>
              </w:rPr>
            </w:pPr>
          </w:p>
        </w:tc>
        <w:tc>
          <w:tcPr>
            <w:tcW w:w="4596" w:type="dxa"/>
          </w:tcPr>
          <w:p w14:paraId="7F6E5387" w14:textId="77777777" w:rsidR="007B750E" w:rsidRPr="00FF022A" w:rsidRDefault="007B750E" w:rsidP="00B40D8E">
            <w:pPr>
              <w:rPr>
                <w:rFonts w:cstheme="minorHAnsi"/>
              </w:rPr>
            </w:pPr>
          </w:p>
        </w:tc>
      </w:tr>
      <w:tr w:rsidR="007B750E" w:rsidRPr="00FF022A" w14:paraId="0B31EF8C" w14:textId="77777777" w:rsidTr="00B40D8E">
        <w:tc>
          <w:tcPr>
            <w:tcW w:w="3708" w:type="dxa"/>
          </w:tcPr>
          <w:p w14:paraId="5035FAA3" w14:textId="77777777" w:rsidR="007B750E" w:rsidRPr="00FF022A" w:rsidRDefault="007B750E" w:rsidP="00432B4E">
            <w:pPr>
              <w:numPr>
                <w:ilvl w:val="0"/>
                <w:numId w:val="23"/>
              </w:numPr>
              <w:tabs>
                <w:tab w:val="clear" w:pos="720"/>
                <w:tab w:val="num" w:pos="240"/>
              </w:tabs>
              <w:spacing w:after="0" w:line="240" w:lineRule="auto"/>
              <w:ind w:left="240" w:hanging="240"/>
              <w:rPr>
                <w:rFonts w:cstheme="minorHAnsi"/>
              </w:rPr>
            </w:pPr>
            <w:r w:rsidRPr="00FF022A">
              <w:rPr>
                <w:rFonts w:cstheme="minorHAnsi"/>
              </w:rPr>
              <w:t>How well did the pre-planning support the session / visit?</w:t>
            </w:r>
          </w:p>
          <w:p w14:paraId="41DD1C93" w14:textId="77777777" w:rsidR="007B750E" w:rsidRPr="00FF022A" w:rsidRDefault="007B750E" w:rsidP="00B40D8E">
            <w:pPr>
              <w:rPr>
                <w:rFonts w:cstheme="minorHAnsi"/>
              </w:rPr>
            </w:pPr>
          </w:p>
          <w:p w14:paraId="5A9E19AE" w14:textId="77777777" w:rsidR="007B750E" w:rsidRPr="00FF022A" w:rsidRDefault="007B750E" w:rsidP="00B40D8E">
            <w:pPr>
              <w:rPr>
                <w:rFonts w:cstheme="minorHAnsi"/>
              </w:rPr>
            </w:pPr>
          </w:p>
        </w:tc>
        <w:tc>
          <w:tcPr>
            <w:tcW w:w="938" w:type="dxa"/>
          </w:tcPr>
          <w:p w14:paraId="7E4BFFB9" w14:textId="77777777" w:rsidR="007B750E" w:rsidRPr="00FF022A" w:rsidRDefault="007B750E" w:rsidP="00B40D8E">
            <w:pPr>
              <w:rPr>
                <w:rFonts w:cstheme="minorHAnsi"/>
              </w:rPr>
            </w:pPr>
          </w:p>
        </w:tc>
        <w:tc>
          <w:tcPr>
            <w:tcW w:w="4596" w:type="dxa"/>
          </w:tcPr>
          <w:p w14:paraId="449E6267" w14:textId="77777777" w:rsidR="007B750E" w:rsidRPr="00FF022A" w:rsidRDefault="007B750E" w:rsidP="00B40D8E">
            <w:pPr>
              <w:rPr>
                <w:rFonts w:cstheme="minorHAnsi"/>
              </w:rPr>
            </w:pPr>
          </w:p>
        </w:tc>
      </w:tr>
      <w:tr w:rsidR="007B750E" w:rsidRPr="00FF022A" w14:paraId="4EC85E18" w14:textId="77777777" w:rsidTr="00B40D8E">
        <w:tc>
          <w:tcPr>
            <w:tcW w:w="3708" w:type="dxa"/>
          </w:tcPr>
          <w:p w14:paraId="15BF9771" w14:textId="77777777" w:rsidR="007B750E" w:rsidRPr="00FF022A" w:rsidRDefault="007B750E" w:rsidP="00432B4E">
            <w:pPr>
              <w:numPr>
                <w:ilvl w:val="0"/>
                <w:numId w:val="23"/>
              </w:numPr>
              <w:tabs>
                <w:tab w:val="clear" w:pos="720"/>
                <w:tab w:val="num" w:pos="240"/>
              </w:tabs>
              <w:spacing w:after="0" w:line="240" w:lineRule="auto"/>
              <w:ind w:left="240" w:hanging="240"/>
              <w:rPr>
                <w:rFonts w:cstheme="minorHAnsi"/>
              </w:rPr>
            </w:pPr>
            <w:r w:rsidRPr="00FF022A">
              <w:rPr>
                <w:rFonts w:cstheme="minorHAnsi"/>
              </w:rPr>
              <w:t>How will be the work be continued and / or adopted into the Schemes of Work next year?</w:t>
            </w:r>
          </w:p>
        </w:tc>
        <w:tc>
          <w:tcPr>
            <w:tcW w:w="938" w:type="dxa"/>
          </w:tcPr>
          <w:p w14:paraId="72218BC3" w14:textId="77777777" w:rsidR="007B750E" w:rsidRPr="00FF022A" w:rsidRDefault="007B750E" w:rsidP="00B40D8E">
            <w:pPr>
              <w:rPr>
                <w:rFonts w:cstheme="minorHAnsi"/>
              </w:rPr>
            </w:pPr>
          </w:p>
        </w:tc>
        <w:tc>
          <w:tcPr>
            <w:tcW w:w="4596" w:type="dxa"/>
          </w:tcPr>
          <w:p w14:paraId="0BFB9D25" w14:textId="77777777" w:rsidR="007B750E" w:rsidRPr="00FF022A" w:rsidRDefault="007B750E" w:rsidP="00B40D8E">
            <w:pPr>
              <w:rPr>
                <w:rFonts w:cstheme="minorHAnsi"/>
              </w:rPr>
            </w:pPr>
          </w:p>
        </w:tc>
      </w:tr>
      <w:tr w:rsidR="007B750E" w:rsidRPr="00FF022A" w14:paraId="12D4E3C3" w14:textId="77777777" w:rsidTr="00B40D8E">
        <w:tc>
          <w:tcPr>
            <w:tcW w:w="9242" w:type="dxa"/>
            <w:gridSpan w:val="3"/>
          </w:tcPr>
          <w:p w14:paraId="77CEADC2" w14:textId="77777777" w:rsidR="007B750E" w:rsidRPr="00FF022A" w:rsidRDefault="007B750E" w:rsidP="00432B4E">
            <w:pPr>
              <w:numPr>
                <w:ilvl w:val="0"/>
                <w:numId w:val="23"/>
              </w:numPr>
              <w:tabs>
                <w:tab w:val="clear" w:pos="720"/>
                <w:tab w:val="num" w:pos="240"/>
              </w:tabs>
              <w:spacing w:after="0" w:line="240" w:lineRule="auto"/>
              <w:ind w:hanging="720"/>
              <w:rPr>
                <w:rFonts w:cstheme="minorHAnsi"/>
              </w:rPr>
            </w:pPr>
            <w:r w:rsidRPr="00FF022A">
              <w:rPr>
                <w:rFonts w:cstheme="minorHAnsi"/>
              </w:rPr>
              <w:t>Were there any elements that could be improved in the future?</w:t>
            </w:r>
          </w:p>
          <w:p w14:paraId="4EECF305" w14:textId="77777777" w:rsidR="007B750E" w:rsidRPr="00FF022A" w:rsidRDefault="007B750E" w:rsidP="00B40D8E">
            <w:pPr>
              <w:rPr>
                <w:rFonts w:cstheme="minorHAnsi"/>
              </w:rPr>
            </w:pPr>
          </w:p>
          <w:p w14:paraId="7333F748" w14:textId="77777777" w:rsidR="007B750E" w:rsidRPr="00FF022A" w:rsidRDefault="007B750E" w:rsidP="00B40D8E">
            <w:pPr>
              <w:rPr>
                <w:rFonts w:cstheme="minorHAnsi"/>
              </w:rPr>
            </w:pPr>
          </w:p>
          <w:p w14:paraId="2BA277A6" w14:textId="77777777" w:rsidR="007B750E" w:rsidRPr="00FF022A" w:rsidRDefault="007B750E" w:rsidP="00B40D8E">
            <w:pPr>
              <w:rPr>
                <w:rFonts w:cstheme="minorHAnsi"/>
              </w:rPr>
            </w:pPr>
          </w:p>
        </w:tc>
      </w:tr>
      <w:tr w:rsidR="007B750E" w:rsidRPr="00FF022A" w14:paraId="180371F8" w14:textId="77777777" w:rsidTr="00B40D8E">
        <w:tc>
          <w:tcPr>
            <w:tcW w:w="9242" w:type="dxa"/>
            <w:gridSpan w:val="3"/>
          </w:tcPr>
          <w:p w14:paraId="0C327C1F" w14:textId="77777777" w:rsidR="007B750E" w:rsidRPr="00FF022A" w:rsidRDefault="007B750E" w:rsidP="00432B4E">
            <w:pPr>
              <w:numPr>
                <w:ilvl w:val="0"/>
                <w:numId w:val="23"/>
              </w:numPr>
              <w:tabs>
                <w:tab w:val="clear" w:pos="720"/>
                <w:tab w:val="num" w:pos="240"/>
              </w:tabs>
              <w:spacing w:after="0" w:line="240" w:lineRule="auto"/>
              <w:ind w:hanging="720"/>
              <w:rPr>
                <w:rFonts w:cstheme="minorHAnsi"/>
              </w:rPr>
            </w:pPr>
            <w:r w:rsidRPr="00FF022A">
              <w:rPr>
                <w:rFonts w:cstheme="minorHAnsi"/>
              </w:rPr>
              <w:t>Any other comments?</w:t>
            </w:r>
          </w:p>
          <w:p w14:paraId="07D0614B" w14:textId="77777777" w:rsidR="007B750E" w:rsidRPr="00FF022A" w:rsidRDefault="007B750E" w:rsidP="00B40D8E">
            <w:pPr>
              <w:rPr>
                <w:rFonts w:cstheme="minorHAnsi"/>
              </w:rPr>
            </w:pPr>
          </w:p>
          <w:p w14:paraId="60313E48" w14:textId="77777777" w:rsidR="007B750E" w:rsidRPr="00FF022A" w:rsidRDefault="007B750E" w:rsidP="00B40D8E">
            <w:pPr>
              <w:rPr>
                <w:rFonts w:cstheme="minorHAnsi"/>
              </w:rPr>
            </w:pPr>
          </w:p>
          <w:p w14:paraId="5C2F274C" w14:textId="77777777" w:rsidR="007B750E" w:rsidRPr="00FF022A" w:rsidRDefault="007B750E" w:rsidP="00B40D8E">
            <w:pPr>
              <w:rPr>
                <w:rFonts w:cstheme="minorHAnsi"/>
              </w:rPr>
            </w:pPr>
          </w:p>
        </w:tc>
      </w:tr>
      <w:tr w:rsidR="007B750E" w:rsidRPr="00FF022A" w14:paraId="1659FE49" w14:textId="77777777" w:rsidTr="00B40D8E">
        <w:tc>
          <w:tcPr>
            <w:tcW w:w="9242" w:type="dxa"/>
            <w:gridSpan w:val="3"/>
          </w:tcPr>
          <w:p w14:paraId="5737E506" w14:textId="77777777" w:rsidR="007B750E" w:rsidRPr="00FF022A" w:rsidRDefault="007B750E" w:rsidP="00B40D8E">
            <w:pPr>
              <w:rPr>
                <w:rFonts w:cstheme="minorHAnsi"/>
                <w:sz w:val="20"/>
                <w:szCs w:val="20"/>
              </w:rPr>
            </w:pPr>
            <w:r w:rsidRPr="00FF022A">
              <w:rPr>
                <w:rFonts w:cstheme="minorHAnsi"/>
                <w:sz w:val="20"/>
                <w:szCs w:val="20"/>
              </w:rPr>
              <w:t>Please keep a copy for your records.</w:t>
            </w:r>
          </w:p>
        </w:tc>
      </w:tr>
    </w:tbl>
    <w:p w14:paraId="157CE79A" w14:textId="77777777" w:rsidR="007B750E" w:rsidRDefault="007B750E" w:rsidP="007B750E">
      <w:pPr>
        <w:rPr>
          <w:rFonts w:cstheme="minorHAnsi"/>
        </w:rPr>
      </w:pPr>
    </w:p>
    <w:p w14:paraId="73CDB172" w14:textId="77777777" w:rsidR="00AA4089" w:rsidRDefault="00AA4089" w:rsidP="007B750E">
      <w:pPr>
        <w:rPr>
          <w:rFonts w:cstheme="minorHAnsi"/>
        </w:rPr>
      </w:pPr>
    </w:p>
    <w:p w14:paraId="351D4C97" w14:textId="77777777" w:rsidR="00AA4089" w:rsidRDefault="00AA4089" w:rsidP="007B750E">
      <w:pPr>
        <w:rPr>
          <w:rFonts w:cstheme="minorHAnsi"/>
        </w:rPr>
      </w:pPr>
    </w:p>
    <w:p w14:paraId="400FFF2B" w14:textId="77777777" w:rsidR="00AA4089" w:rsidRDefault="00AA4089" w:rsidP="007B750E">
      <w:pPr>
        <w:rPr>
          <w:rFonts w:cstheme="minorHAnsi"/>
        </w:rPr>
      </w:pPr>
    </w:p>
    <w:p w14:paraId="40BCE4F2" w14:textId="77777777" w:rsidR="00AA4089" w:rsidRDefault="00AA4089" w:rsidP="007B750E">
      <w:pPr>
        <w:rPr>
          <w:rFonts w:cstheme="minorHAnsi"/>
        </w:rPr>
      </w:pPr>
    </w:p>
    <w:p w14:paraId="29A7E6F7" w14:textId="77777777" w:rsidR="00AA4089" w:rsidRDefault="00AA4089" w:rsidP="007B750E">
      <w:pPr>
        <w:rPr>
          <w:rFonts w:cstheme="minorHAnsi"/>
        </w:rPr>
      </w:pPr>
    </w:p>
    <w:p w14:paraId="29545D69" w14:textId="77777777" w:rsidR="00AA4089" w:rsidRDefault="00AA4089" w:rsidP="007B750E">
      <w:pPr>
        <w:rPr>
          <w:rFonts w:cstheme="minorHAnsi"/>
        </w:rPr>
      </w:pPr>
    </w:p>
    <w:p w14:paraId="24904A28" w14:textId="77777777" w:rsidR="00AA4089" w:rsidRDefault="007D5A5C" w:rsidP="007D5A5C">
      <w:pPr>
        <w:tabs>
          <w:tab w:val="left" w:pos="3516"/>
        </w:tabs>
        <w:rPr>
          <w:rFonts w:cstheme="minorHAnsi"/>
        </w:rPr>
      </w:pPr>
      <w:r>
        <w:rPr>
          <w:rFonts w:cstheme="minorHAnsi"/>
        </w:rPr>
        <w:tab/>
      </w:r>
    </w:p>
    <w:p w14:paraId="4E799F2C" w14:textId="77777777" w:rsidR="00AA4089" w:rsidRDefault="00AA4089" w:rsidP="007B750E">
      <w:pPr>
        <w:rPr>
          <w:rFonts w:cstheme="minorHAnsi"/>
        </w:rPr>
      </w:pPr>
    </w:p>
    <w:p w14:paraId="2ADC2F21" w14:textId="77777777" w:rsidR="00AA4089" w:rsidRDefault="00AA4089" w:rsidP="007B750E">
      <w:pPr>
        <w:rPr>
          <w:rFonts w:cstheme="minorHAnsi"/>
        </w:rPr>
      </w:pPr>
    </w:p>
    <w:p w14:paraId="5C08DE27" w14:textId="77777777" w:rsidR="00AA4089" w:rsidRDefault="00AA4089" w:rsidP="007B750E">
      <w:pPr>
        <w:rPr>
          <w:rFonts w:cstheme="minorHAnsi"/>
        </w:rPr>
      </w:pPr>
    </w:p>
    <w:p w14:paraId="5B3F5DDA" w14:textId="77777777" w:rsidR="00AA4089" w:rsidRPr="00FF022A" w:rsidRDefault="00AA4089" w:rsidP="007B750E">
      <w:pPr>
        <w:rPr>
          <w:rFonts w:cstheme="minorHAnsi"/>
        </w:rPr>
      </w:pPr>
    </w:p>
    <w:sectPr w:rsidR="00AA4089" w:rsidRPr="00FF022A" w:rsidSect="001274A6">
      <w:footerReference w:type="default" r:id="rId6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974B2" w14:textId="77777777" w:rsidR="00F91183" w:rsidRDefault="00F91183" w:rsidP="007B5D37">
      <w:pPr>
        <w:spacing w:after="0" w:line="240" w:lineRule="auto"/>
      </w:pPr>
      <w:r>
        <w:separator/>
      </w:r>
    </w:p>
  </w:endnote>
  <w:endnote w:type="continuationSeparator" w:id="0">
    <w:p w14:paraId="359EC388" w14:textId="77777777" w:rsidR="00F91183" w:rsidRDefault="00F91183" w:rsidP="007B5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w:altName w:val="Sego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011361"/>
      <w:docPartObj>
        <w:docPartGallery w:val="Page Numbers (Bottom of Page)"/>
        <w:docPartUnique/>
      </w:docPartObj>
    </w:sdtPr>
    <w:sdtEndPr>
      <w:rPr>
        <w:noProof/>
      </w:rPr>
    </w:sdtEndPr>
    <w:sdtContent>
      <w:p w14:paraId="5145D19C" w14:textId="2FAA0A6F" w:rsidR="00F91183" w:rsidRDefault="00F91183">
        <w:pPr>
          <w:pStyle w:val="Footer"/>
          <w:jc w:val="right"/>
        </w:pPr>
        <w:r>
          <w:fldChar w:fldCharType="begin"/>
        </w:r>
        <w:r>
          <w:instrText xml:space="preserve"> PAGE   \* MERGEFORMAT </w:instrText>
        </w:r>
        <w:r>
          <w:fldChar w:fldCharType="separate"/>
        </w:r>
        <w:r w:rsidR="00BF2E66">
          <w:rPr>
            <w:noProof/>
          </w:rPr>
          <w:t>1</w:t>
        </w:r>
        <w:r>
          <w:rPr>
            <w:noProof/>
          </w:rPr>
          <w:fldChar w:fldCharType="end"/>
        </w:r>
      </w:p>
    </w:sdtContent>
  </w:sdt>
  <w:p w14:paraId="7E8725DC" w14:textId="77777777" w:rsidR="00F91183" w:rsidRDefault="00F91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4611C" w14:textId="77777777" w:rsidR="00F91183" w:rsidRDefault="00F91183" w:rsidP="007B5D37">
      <w:pPr>
        <w:spacing w:after="0" w:line="240" w:lineRule="auto"/>
      </w:pPr>
      <w:r>
        <w:separator/>
      </w:r>
    </w:p>
  </w:footnote>
  <w:footnote w:type="continuationSeparator" w:id="0">
    <w:p w14:paraId="05CE3023" w14:textId="77777777" w:rsidR="00F91183" w:rsidRDefault="00F91183" w:rsidP="007B5D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095D47B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8.25pt;height:132.75pt" o:bullet="t">
        <v:imagedata r:id="rId1" o:title="SPS"/>
      </v:shape>
    </w:pict>
  </w:numPicBullet>
  <w:abstractNum w:abstractNumId="0" w15:restartNumberingAfterBreak="0">
    <w:nsid w:val="073D669B"/>
    <w:multiLevelType w:val="hybridMultilevel"/>
    <w:tmpl w:val="306AA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1585D"/>
    <w:multiLevelType w:val="hybridMultilevel"/>
    <w:tmpl w:val="5EFC58F0"/>
    <w:lvl w:ilvl="0" w:tplc="947E3B34">
      <w:start w:val="1"/>
      <w:numFmt w:val="bullet"/>
      <w:lvlText w:val=""/>
      <w:lvlJc w:val="left"/>
      <w:pPr>
        <w:ind w:left="450" w:hanging="360"/>
      </w:pPr>
      <w:rPr>
        <w:rFonts w:ascii="Symbol" w:hAnsi="Symbol" w:hint="default"/>
        <w:color w:val="4D4D4D"/>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0CB40FAA"/>
    <w:multiLevelType w:val="hybridMultilevel"/>
    <w:tmpl w:val="06684500"/>
    <w:lvl w:ilvl="0" w:tplc="A1665CF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752B7"/>
    <w:multiLevelType w:val="hybridMultilevel"/>
    <w:tmpl w:val="0592114C"/>
    <w:lvl w:ilvl="0" w:tplc="23A48FC4">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646305"/>
    <w:multiLevelType w:val="hybridMultilevel"/>
    <w:tmpl w:val="0F629196"/>
    <w:lvl w:ilvl="0" w:tplc="23A48FC4">
      <w:start w:val="1"/>
      <w:numFmt w:val="bullet"/>
      <w:lvlText w:val=""/>
      <w:lvlPicBulletId w:val="0"/>
      <w:lvlJc w:val="left"/>
      <w:pPr>
        <w:ind w:left="450" w:hanging="360"/>
      </w:pPr>
      <w:rPr>
        <w:rFonts w:ascii="Symbol" w:hAnsi="Symbol" w:hint="default"/>
        <w:color w:val="auto"/>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13346017"/>
    <w:multiLevelType w:val="hybridMultilevel"/>
    <w:tmpl w:val="2FB6C8AC"/>
    <w:lvl w:ilvl="0" w:tplc="D2E2A40A">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F10F3"/>
    <w:multiLevelType w:val="hybridMultilevel"/>
    <w:tmpl w:val="FE4C72B2"/>
    <w:lvl w:ilvl="0" w:tplc="23A48F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8B1C05"/>
    <w:multiLevelType w:val="hybridMultilevel"/>
    <w:tmpl w:val="3CA633AA"/>
    <w:lvl w:ilvl="0" w:tplc="23A48F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A6770A"/>
    <w:multiLevelType w:val="hybridMultilevel"/>
    <w:tmpl w:val="A118BD3E"/>
    <w:lvl w:ilvl="0" w:tplc="73527362">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26F80"/>
    <w:multiLevelType w:val="hybridMultilevel"/>
    <w:tmpl w:val="A504F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650381"/>
    <w:multiLevelType w:val="hybridMultilevel"/>
    <w:tmpl w:val="3FF04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F67A6B"/>
    <w:multiLevelType w:val="hybridMultilevel"/>
    <w:tmpl w:val="3C90CF94"/>
    <w:lvl w:ilvl="0" w:tplc="23A48FC4">
      <w:start w:val="1"/>
      <w:numFmt w:val="bullet"/>
      <w:lvlText w:val=""/>
      <w:lvlPicBulletId w:val="0"/>
      <w:lvlJc w:val="left"/>
      <w:pPr>
        <w:ind w:left="405" w:hanging="360"/>
      </w:pPr>
      <w:rPr>
        <w:rFonts w:ascii="Symbol" w:hAnsi="Symbol" w:hint="default"/>
        <w:color w:val="auto"/>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2" w15:restartNumberingAfterBreak="0">
    <w:nsid w:val="200770F2"/>
    <w:multiLevelType w:val="hybridMultilevel"/>
    <w:tmpl w:val="6B528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1B4E8A"/>
    <w:multiLevelType w:val="hybridMultilevel"/>
    <w:tmpl w:val="9FBC9E0A"/>
    <w:lvl w:ilvl="0" w:tplc="23A48F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3C45F7D"/>
    <w:multiLevelType w:val="hybridMultilevel"/>
    <w:tmpl w:val="9746C8B0"/>
    <w:lvl w:ilvl="0" w:tplc="BCE2B2B0">
      <w:start w:val="1"/>
      <w:numFmt w:val="decimal"/>
      <w:lvlText w:val="%1."/>
      <w:lvlJc w:val="left"/>
      <w:pPr>
        <w:ind w:left="720" w:hanging="360"/>
      </w:pPr>
      <w:rPr>
        <w:rFonts w:asciiTheme="minorHAnsi" w:eastAsiaTheme="minorHAnsi" w:hAnsiTheme="minorHAnsi" w:cstheme="minorHAnsi" w:hint="default"/>
        <w:b/>
        <w:color w:val="5F5F5F"/>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A46E0A"/>
    <w:multiLevelType w:val="hybridMultilevel"/>
    <w:tmpl w:val="8DFC7A42"/>
    <w:lvl w:ilvl="0" w:tplc="23A48F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70A5532"/>
    <w:multiLevelType w:val="hybridMultilevel"/>
    <w:tmpl w:val="489CE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417C9B"/>
    <w:multiLevelType w:val="hybridMultilevel"/>
    <w:tmpl w:val="CF848EE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9542A68"/>
    <w:multiLevelType w:val="hybridMultilevel"/>
    <w:tmpl w:val="3E9AEF42"/>
    <w:lvl w:ilvl="0" w:tplc="23A48F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395" w:hanging="360"/>
      </w:pPr>
      <w:rPr>
        <w:rFonts w:ascii="Courier New" w:hAnsi="Courier New" w:cs="Courier New" w:hint="default"/>
      </w:rPr>
    </w:lvl>
    <w:lvl w:ilvl="2" w:tplc="08090005" w:tentative="1">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abstractNum w:abstractNumId="19" w15:restartNumberingAfterBreak="0">
    <w:nsid w:val="2A5D6F41"/>
    <w:multiLevelType w:val="hybridMultilevel"/>
    <w:tmpl w:val="DDDCCAC6"/>
    <w:lvl w:ilvl="0" w:tplc="23A48F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216D47"/>
    <w:multiLevelType w:val="hybridMultilevel"/>
    <w:tmpl w:val="07D4BB40"/>
    <w:lvl w:ilvl="0" w:tplc="23A48FC4">
      <w:start w:val="1"/>
      <w:numFmt w:val="bullet"/>
      <w:lvlText w:val=""/>
      <w:lvlPicBulletId w:val="0"/>
      <w:lvlJc w:val="left"/>
      <w:pPr>
        <w:ind w:left="405"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AA3969"/>
    <w:multiLevelType w:val="hybridMultilevel"/>
    <w:tmpl w:val="685CFEDC"/>
    <w:lvl w:ilvl="0" w:tplc="23A48FC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941CE6"/>
    <w:multiLevelType w:val="hybridMultilevel"/>
    <w:tmpl w:val="958EF9CE"/>
    <w:lvl w:ilvl="0" w:tplc="23A48F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DFF23DC"/>
    <w:multiLevelType w:val="hybridMultilevel"/>
    <w:tmpl w:val="332451E8"/>
    <w:lvl w:ilvl="0" w:tplc="947E3B34">
      <w:start w:val="1"/>
      <w:numFmt w:val="bullet"/>
      <w:lvlText w:val=""/>
      <w:lvlJc w:val="left"/>
      <w:pPr>
        <w:ind w:left="405" w:hanging="360"/>
      </w:pPr>
      <w:rPr>
        <w:rFonts w:ascii="Symbol" w:hAnsi="Symbol" w:hint="default"/>
        <w:color w:val="4D4D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8235B6"/>
    <w:multiLevelType w:val="hybridMultilevel"/>
    <w:tmpl w:val="DED418CE"/>
    <w:lvl w:ilvl="0" w:tplc="E28836D4">
      <w:start w:val="1"/>
      <w:numFmt w:val="decimal"/>
      <w:lvlText w:val="%1."/>
      <w:lvlJc w:val="left"/>
      <w:pPr>
        <w:ind w:left="1080" w:hanging="360"/>
      </w:pPr>
      <w:rPr>
        <w:rFonts w:asciiTheme="minorHAnsi" w:eastAsiaTheme="minorHAnsi" w:hAnsiTheme="minorHAnsi" w:cstheme="minorHAnsi" w:hint="default"/>
        <w:color w:val="5F5F5F"/>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E93412C"/>
    <w:multiLevelType w:val="hybridMultilevel"/>
    <w:tmpl w:val="FA5A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A653A6"/>
    <w:multiLevelType w:val="hybridMultilevel"/>
    <w:tmpl w:val="9D3A5204"/>
    <w:lvl w:ilvl="0" w:tplc="E436906A">
      <w:start w:val="1"/>
      <w:numFmt w:val="bullet"/>
      <w:lvlText w:val=""/>
      <w:lvlJc w:val="left"/>
      <w:pPr>
        <w:ind w:left="720" w:hanging="360"/>
      </w:pPr>
      <w:rPr>
        <w:rFonts w:ascii="Symbol" w:hAnsi="Symbol" w:hint="default"/>
        <w:color w:val="808080" w:themeColor="background1"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A94AB5"/>
    <w:multiLevelType w:val="hybridMultilevel"/>
    <w:tmpl w:val="075826AC"/>
    <w:lvl w:ilvl="0" w:tplc="CC4650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3764B15"/>
    <w:multiLevelType w:val="hybridMultilevel"/>
    <w:tmpl w:val="6B6EBA5A"/>
    <w:lvl w:ilvl="0" w:tplc="23A48FC4">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A625063"/>
    <w:multiLevelType w:val="hybridMultilevel"/>
    <w:tmpl w:val="33106E12"/>
    <w:lvl w:ilvl="0" w:tplc="23A48FC4">
      <w:start w:val="1"/>
      <w:numFmt w:val="bullet"/>
      <w:lvlText w:val=""/>
      <w:lvlPicBulletId w:val="0"/>
      <w:lvlJc w:val="left"/>
      <w:pPr>
        <w:ind w:left="450" w:hanging="360"/>
      </w:pPr>
      <w:rPr>
        <w:rFonts w:ascii="Symbol" w:hAnsi="Symbol" w:hint="default"/>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0" w15:restartNumberingAfterBreak="0">
    <w:nsid w:val="4C2853AB"/>
    <w:multiLevelType w:val="hybridMultilevel"/>
    <w:tmpl w:val="9EEC7550"/>
    <w:lvl w:ilvl="0" w:tplc="A9B2AD36">
      <w:start w:val="13"/>
      <w:numFmt w:val="bullet"/>
      <w:lvlText w:val="-"/>
      <w:lvlJc w:val="left"/>
      <w:pPr>
        <w:ind w:left="405" w:hanging="360"/>
      </w:pPr>
      <w:rPr>
        <w:rFonts w:ascii="Calibri" w:eastAsiaTheme="minorHAnsi" w:hAnsi="Calibri" w:cs="Calibri" w:hint="default"/>
      </w:rPr>
    </w:lvl>
    <w:lvl w:ilvl="1" w:tplc="08090003">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1" w15:restartNumberingAfterBreak="0">
    <w:nsid w:val="4DA9062C"/>
    <w:multiLevelType w:val="hybridMultilevel"/>
    <w:tmpl w:val="BA640488"/>
    <w:lvl w:ilvl="0" w:tplc="3A52CCD0">
      <w:start w:val="1"/>
      <w:numFmt w:val="bullet"/>
      <w:lvlText w:val=""/>
      <w:lvlJc w:val="left"/>
      <w:pPr>
        <w:ind w:left="720" w:hanging="360"/>
      </w:pPr>
      <w:rPr>
        <w:rFonts w:ascii="Symbol" w:hAnsi="Symbol" w:hint="default"/>
        <w:color w:val="4D4D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BD391C"/>
    <w:multiLevelType w:val="hybridMultilevel"/>
    <w:tmpl w:val="2744A560"/>
    <w:lvl w:ilvl="0" w:tplc="23A48FC4">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63E458E"/>
    <w:multiLevelType w:val="hybridMultilevel"/>
    <w:tmpl w:val="51964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985DD8"/>
    <w:multiLevelType w:val="hybridMultilevel"/>
    <w:tmpl w:val="EE06F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790607"/>
    <w:multiLevelType w:val="hybridMultilevel"/>
    <w:tmpl w:val="E1A65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3A1E49"/>
    <w:multiLevelType w:val="hybridMultilevel"/>
    <w:tmpl w:val="660C3FD6"/>
    <w:lvl w:ilvl="0" w:tplc="E524133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C461A6"/>
    <w:multiLevelType w:val="hybridMultilevel"/>
    <w:tmpl w:val="D3841852"/>
    <w:lvl w:ilvl="0" w:tplc="23A48FC4">
      <w:start w:val="1"/>
      <w:numFmt w:val="bullet"/>
      <w:lvlText w:val=""/>
      <w:lvlPicBulletId w:val="0"/>
      <w:lvlJc w:val="left"/>
      <w:pPr>
        <w:ind w:left="450" w:hanging="360"/>
      </w:pPr>
      <w:rPr>
        <w:rFonts w:ascii="Symbol" w:hAnsi="Symbol" w:hint="default"/>
        <w:color w:val="auto"/>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8" w15:restartNumberingAfterBreak="0">
    <w:nsid w:val="5F0F1651"/>
    <w:multiLevelType w:val="hybridMultilevel"/>
    <w:tmpl w:val="A1FCE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EB4983"/>
    <w:multiLevelType w:val="hybridMultilevel"/>
    <w:tmpl w:val="BF40A274"/>
    <w:lvl w:ilvl="0" w:tplc="23A48FC4">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347626C"/>
    <w:multiLevelType w:val="hybridMultilevel"/>
    <w:tmpl w:val="18C6A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935E59"/>
    <w:multiLevelType w:val="hybridMultilevel"/>
    <w:tmpl w:val="DC1EF280"/>
    <w:lvl w:ilvl="0" w:tplc="CA547B14">
      <w:start w:val="1"/>
      <w:numFmt w:val="lowerRoman"/>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4220B35"/>
    <w:multiLevelType w:val="hybridMultilevel"/>
    <w:tmpl w:val="557AB980"/>
    <w:lvl w:ilvl="0" w:tplc="23A48FC4">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6211E61"/>
    <w:multiLevelType w:val="hybridMultilevel"/>
    <w:tmpl w:val="81A41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9809D1"/>
    <w:multiLevelType w:val="hybridMultilevel"/>
    <w:tmpl w:val="AAA61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146D62"/>
    <w:multiLevelType w:val="hybridMultilevel"/>
    <w:tmpl w:val="3C5034BA"/>
    <w:lvl w:ilvl="0" w:tplc="23A48FC4">
      <w:start w:val="1"/>
      <w:numFmt w:val="bullet"/>
      <w:lvlText w:val=""/>
      <w:lvlPicBulletId w:val="0"/>
      <w:lvlJc w:val="left"/>
      <w:pPr>
        <w:ind w:left="450" w:hanging="360"/>
      </w:pPr>
      <w:rPr>
        <w:rFonts w:ascii="Symbol" w:hAnsi="Symbol" w:hint="default"/>
        <w:color w:val="auto"/>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5"/>
  </w:num>
  <w:num w:numId="2">
    <w:abstractNumId w:val="38"/>
  </w:num>
  <w:num w:numId="3">
    <w:abstractNumId w:val="9"/>
  </w:num>
  <w:num w:numId="4">
    <w:abstractNumId w:val="16"/>
  </w:num>
  <w:num w:numId="5">
    <w:abstractNumId w:val="27"/>
  </w:num>
  <w:num w:numId="6">
    <w:abstractNumId w:val="36"/>
  </w:num>
  <w:num w:numId="7">
    <w:abstractNumId w:val="0"/>
  </w:num>
  <w:num w:numId="8">
    <w:abstractNumId w:val="41"/>
  </w:num>
  <w:num w:numId="9">
    <w:abstractNumId w:val="1"/>
  </w:num>
  <w:num w:numId="10">
    <w:abstractNumId w:val="14"/>
  </w:num>
  <w:num w:numId="11">
    <w:abstractNumId w:val="24"/>
  </w:num>
  <w:num w:numId="12">
    <w:abstractNumId w:val="31"/>
  </w:num>
  <w:num w:numId="13">
    <w:abstractNumId w:val="23"/>
  </w:num>
  <w:num w:numId="14">
    <w:abstractNumId w:val="40"/>
  </w:num>
  <w:num w:numId="15">
    <w:abstractNumId w:val="35"/>
  </w:num>
  <w:num w:numId="16">
    <w:abstractNumId w:val="43"/>
  </w:num>
  <w:num w:numId="17">
    <w:abstractNumId w:val="33"/>
  </w:num>
  <w:num w:numId="18">
    <w:abstractNumId w:val="8"/>
  </w:num>
  <w:num w:numId="19">
    <w:abstractNumId w:val="10"/>
  </w:num>
  <w:num w:numId="20">
    <w:abstractNumId w:val="2"/>
  </w:num>
  <w:num w:numId="21">
    <w:abstractNumId w:val="26"/>
  </w:num>
  <w:num w:numId="22">
    <w:abstractNumId w:val="25"/>
  </w:num>
  <w:num w:numId="23">
    <w:abstractNumId w:val="17"/>
  </w:num>
  <w:num w:numId="24">
    <w:abstractNumId w:val="34"/>
  </w:num>
  <w:num w:numId="25">
    <w:abstractNumId w:val="12"/>
  </w:num>
  <w:num w:numId="26">
    <w:abstractNumId w:val="44"/>
  </w:num>
  <w:num w:numId="27">
    <w:abstractNumId w:val="30"/>
  </w:num>
  <w:num w:numId="28">
    <w:abstractNumId w:val="11"/>
  </w:num>
  <w:num w:numId="29">
    <w:abstractNumId w:val="19"/>
  </w:num>
  <w:num w:numId="30">
    <w:abstractNumId w:val="21"/>
  </w:num>
  <w:num w:numId="31">
    <w:abstractNumId w:val="32"/>
  </w:num>
  <w:num w:numId="32">
    <w:abstractNumId w:val="42"/>
  </w:num>
  <w:num w:numId="33">
    <w:abstractNumId w:val="7"/>
  </w:num>
  <w:num w:numId="34">
    <w:abstractNumId w:val="3"/>
  </w:num>
  <w:num w:numId="35">
    <w:abstractNumId w:val="18"/>
  </w:num>
  <w:num w:numId="36">
    <w:abstractNumId w:val="37"/>
  </w:num>
  <w:num w:numId="37">
    <w:abstractNumId w:val="45"/>
  </w:num>
  <w:num w:numId="38">
    <w:abstractNumId w:val="4"/>
  </w:num>
  <w:num w:numId="39">
    <w:abstractNumId w:val="20"/>
  </w:num>
  <w:num w:numId="40">
    <w:abstractNumId w:val="15"/>
  </w:num>
  <w:num w:numId="41">
    <w:abstractNumId w:val="6"/>
  </w:num>
  <w:num w:numId="42">
    <w:abstractNumId w:val="13"/>
  </w:num>
  <w:num w:numId="43">
    <w:abstractNumId w:val="22"/>
  </w:num>
  <w:num w:numId="44">
    <w:abstractNumId w:val="28"/>
  </w:num>
  <w:num w:numId="45">
    <w:abstractNumId w:val="39"/>
  </w:num>
  <w:num w:numId="46">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864"/>
    <w:rsid w:val="00000FEF"/>
    <w:rsid w:val="00001A37"/>
    <w:rsid w:val="00023B61"/>
    <w:rsid w:val="00025276"/>
    <w:rsid w:val="00026196"/>
    <w:rsid w:val="000353F7"/>
    <w:rsid w:val="00044427"/>
    <w:rsid w:val="00052125"/>
    <w:rsid w:val="00061FF8"/>
    <w:rsid w:val="00067A86"/>
    <w:rsid w:val="000A1EA0"/>
    <w:rsid w:val="000A394A"/>
    <w:rsid w:val="000A5682"/>
    <w:rsid w:val="000C09B6"/>
    <w:rsid w:val="000C6ACA"/>
    <w:rsid w:val="00103D7E"/>
    <w:rsid w:val="00114315"/>
    <w:rsid w:val="001204F7"/>
    <w:rsid w:val="001274A6"/>
    <w:rsid w:val="00143DEA"/>
    <w:rsid w:val="00155BA8"/>
    <w:rsid w:val="00157BE6"/>
    <w:rsid w:val="001617FF"/>
    <w:rsid w:val="00170209"/>
    <w:rsid w:val="0017615C"/>
    <w:rsid w:val="00182E8D"/>
    <w:rsid w:val="00183F7C"/>
    <w:rsid w:val="001923E5"/>
    <w:rsid w:val="00194733"/>
    <w:rsid w:val="001D2505"/>
    <w:rsid w:val="001D43D1"/>
    <w:rsid w:val="001E43B8"/>
    <w:rsid w:val="001E62B1"/>
    <w:rsid w:val="001F6C9E"/>
    <w:rsid w:val="00215AAA"/>
    <w:rsid w:val="0021780E"/>
    <w:rsid w:val="00240BC8"/>
    <w:rsid w:val="00242F47"/>
    <w:rsid w:val="00245DBC"/>
    <w:rsid w:val="00250DD6"/>
    <w:rsid w:val="00254330"/>
    <w:rsid w:val="0025780A"/>
    <w:rsid w:val="002801ED"/>
    <w:rsid w:val="0029041B"/>
    <w:rsid w:val="002B558F"/>
    <w:rsid w:val="002E51B3"/>
    <w:rsid w:val="002E68E0"/>
    <w:rsid w:val="002F6571"/>
    <w:rsid w:val="002F7DC9"/>
    <w:rsid w:val="00314C20"/>
    <w:rsid w:val="00314D97"/>
    <w:rsid w:val="00323E49"/>
    <w:rsid w:val="00327491"/>
    <w:rsid w:val="00353235"/>
    <w:rsid w:val="003562B8"/>
    <w:rsid w:val="00377149"/>
    <w:rsid w:val="00380B59"/>
    <w:rsid w:val="00381BF1"/>
    <w:rsid w:val="00384565"/>
    <w:rsid w:val="003C0313"/>
    <w:rsid w:val="003D2426"/>
    <w:rsid w:val="003D3ED1"/>
    <w:rsid w:val="004002F4"/>
    <w:rsid w:val="004053F5"/>
    <w:rsid w:val="00411089"/>
    <w:rsid w:val="00414C25"/>
    <w:rsid w:val="00423E6E"/>
    <w:rsid w:val="00432B4E"/>
    <w:rsid w:val="00442864"/>
    <w:rsid w:val="00443EFE"/>
    <w:rsid w:val="00446E3C"/>
    <w:rsid w:val="00447101"/>
    <w:rsid w:val="004548E7"/>
    <w:rsid w:val="00464A6E"/>
    <w:rsid w:val="004750AD"/>
    <w:rsid w:val="00485E48"/>
    <w:rsid w:val="00490A8B"/>
    <w:rsid w:val="00491B86"/>
    <w:rsid w:val="00496755"/>
    <w:rsid w:val="004A18E1"/>
    <w:rsid w:val="004A3D7E"/>
    <w:rsid w:val="004B3EF4"/>
    <w:rsid w:val="004D45CA"/>
    <w:rsid w:val="00537C37"/>
    <w:rsid w:val="00543ACA"/>
    <w:rsid w:val="00570AF6"/>
    <w:rsid w:val="00576F78"/>
    <w:rsid w:val="005A04F0"/>
    <w:rsid w:val="005B1F00"/>
    <w:rsid w:val="005B4D42"/>
    <w:rsid w:val="005C12B6"/>
    <w:rsid w:val="005D0982"/>
    <w:rsid w:val="005F0D07"/>
    <w:rsid w:val="00622CDE"/>
    <w:rsid w:val="006571C0"/>
    <w:rsid w:val="00675B48"/>
    <w:rsid w:val="006864F5"/>
    <w:rsid w:val="006A33C6"/>
    <w:rsid w:val="006C3C76"/>
    <w:rsid w:val="006C4723"/>
    <w:rsid w:val="006C48E2"/>
    <w:rsid w:val="006D2374"/>
    <w:rsid w:val="006D3F34"/>
    <w:rsid w:val="00712F6D"/>
    <w:rsid w:val="007141CC"/>
    <w:rsid w:val="00714822"/>
    <w:rsid w:val="00721C82"/>
    <w:rsid w:val="00723019"/>
    <w:rsid w:val="00727C20"/>
    <w:rsid w:val="00751163"/>
    <w:rsid w:val="007602EA"/>
    <w:rsid w:val="00766460"/>
    <w:rsid w:val="00792167"/>
    <w:rsid w:val="007B5D37"/>
    <w:rsid w:val="007B750E"/>
    <w:rsid w:val="007D5A5C"/>
    <w:rsid w:val="007E24A3"/>
    <w:rsid w:val="007E306F"/>
    <w:rsid w:val="007F5C96"/>
    <w:rsid w:val="007F7FBB"/>
    <w:rsid w:val="00807A7B"/>
    <w:rsid w:val="0082567A"/>
    <w:rsid w:val="0084382D"/>
    <w:rsid w:val="008461CD"/>
    <w:rsid w:val="00854A68"/>
    <w:rsid w:val="008661C9"/>
    <w:rsid w:val="00895D4B"/>
    <w:rsid w:val="00896A71"/>
    <w:rsid w:val="008A7835"/>
    <w:rsid w:val="008C7D48"/>
    <w:rsid w:val="008D4599"/>
    <w:rsid w:val="008D50C7"/>
    <w:rsid w:val="008D64D1"/>
    <w:rsid w:val="008D73D9"/>
    <w:rsid w:val="00910D01"/>
    <w:rsid w:val="0091692A"/>
    <w:rsid w:val="00922F04"/>
    <w:rsid w:val="00930385"/>
    <w:rsid w:val="0093693D"/>
    <w:rsid w:val="00936D57"/>
    <w:rsid w:val="00936DB2"/>
    <w:rsid w:val="009658DA"/>
    <w:rsid w:val="009735D1"/>
    <w:rsid w:val="00977B05"/>
    <w:rsid w:val="00984ECB"/>
    <w:rsid w:val="0099017D"/>
    <w:rsid w:val="009912F3"/>
    <w:rsid w:val="009A14AC"/>
    <w:rsid w:val="009B36F3"/>
    <w:rsid w:val="009C10DD"/>
    <w:rsid w:val="009C192D"/>
    <w:rsid w:val="009C1F07"/>
    <w:rsid w:val="00A258D7"/>
    <w:rsid w:val="00A36397"/>
    <w:rsid w:val="00A621AC"/>
    <w:rsid w:val="00A751CB"/>
    <w:rsid w:val="00A8076F"/>
    <w:rsid w:val="00A81A4E"/>
    <w:rsid w:val="00A97CED"/>
    <w:rsid w:val="00AA4089"/>
    <w:rsid w:val="00AA5C36"/>
    <w:rsid w:val="00AB3578"/>
    <w:rsid w:val="00AD55D8"/>
    <w:rsid w:val="00AE7189"/>
    <w:rsid w:val="00AF42EF"/>
    <w:rsid w:val="00AF4C28"/>
    <w:rsid w:val="00B12F56"/>
    <w:rsid w:val="00B14B5D"/>
    <w:rsid w:val="00B37D62"/>
    <w:rsid w:val="00B40D8E"/>
    <w:rsid w:val="00B44D87"/>
    <w:rsid w:val="00B56E88"/>
    <w:rsid w:val="00B74920"/>
    <w:rsid w:val="00B76C1D"/>
    <w:rsid w:val="00B92BAF"/>
    <w:rsid w:val="00BA1CE8"/>
    <w:rsid w:val="00BC24D4"/>
    <w:rsid w:val="00BC2F5D"/>
    <w:rsid w:val="00BC406F"/>
    <w:rsid w:val="00BD0B9A"/>
    <w:rsid w:val="00BF2E66"/>
    <w:rsid w:val="00BF3BDF"/>
    <w:rsid w:val="00BF4C1A"/>
    <w:rsid w:val="00C01EAF"/>
    <w:rsid w:val="00C021AC"/>
    <w:rsid w:val="00C2266D"/>
    <w:rsid w:val="00C24D80"/>
    <w:rsid w:val="00C30F0E"/>
    <w:rsid w:val="00C36BD7"/>
    <w:rsid w:val="00C4198B"/>
    <w:rsid w:val="00C41D10"/>
    <w:rsid w:val="00C502C2"/>
    <w:rsid w:val="00C51175"/>
    <w:rsid w:val="00C5638F"/>
    <w:rsid w:val="00C72948"/>
    <w:rsid w:val="00C73872"/>
    <w:rsid w:val="00CB7E87"/>
    <w:rsid w:val="00CC2832"/>
    <w:rsid w:val="00CD1085"/>
    <w:rsid w:val="00CD42F4"/>
    <w:rsid w:val="00D05032"/>
    <w:rsid w:val="00D151A8"/>
    <w:rsid w:val="00D23934"/>
    <w:rsid w:val="00D43B24"/>
    <w:rsid w:val="00D529EA"/>
    <w:rsid w:val="00D861CE"/>
    <w:rsid w:val="00D8684A"/>
    <w:rsid w:val="00DA226B"/>
    <w:rsid w:val="00DA6982"/>
    <w:rsid w:val="00DA773B"/>
    <w:rsid w:val="00DC4F7F"/>
    <w:rsid w:val="00DE0AF6"/>
    <w:rsid w:val="00DE10FE"/>
    <w:rsid w:val="00E00996"/>
    <w:rsid w:val="00E10AEA"/>
    <w:rsid w:val="00E33783"/>
    <w:rsid w:val="00E57D50"/>
    <w:rsid w:val="00E66E40"/>
    <w:rsid w:val="00E718AA"/>
    <w:rsid w:val="00E73E86"/>
    <w:rsid w:val="00E73E91"/>
    <w:rsid w:val="00EA1A1E"/>
    <w:rsid w:val="00EA342C"/>
    <w:rsid w:val="00EA62A8"/>
    <w:rsid w:val="00EB5B2A"/>
    <w:rsid w:val="00F10417"/>
    <w:rsid w:val="00F10428"/>
    <w:rsid w:val="00F1630F"/>
    <w:rsid w:val="00F26ADD"/>
    <w:rsid w:val="00F26B98"/>
    <w:rsid w:val="00F33EA9"/>
    <w:rsid w:val="00F71676"/>
    <w:rsid w:val="00F8151E"/>
    <w:rsid w:val="00F85067"/>
    <w:rsid w:val="00F91183"/>
    <w:rsid w:val="00FB267E"/>
    <w:rsid w:val="00FB46DA"/>
    <w:rsid w:val="00FF2A47"/>
    <w:rsid w:val="00FF5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255483"/>
  <w15:docId w15:val="{893EED95-90B5-48AB-94C2-5D26E11FA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864"/>
  </w:style>
  <w:style w:type="paragraph" w:styleId="Heading3">
    <w:name w:val="heading 3"/>
    <w:basedOn w:val="Normal"/>
    <w:next w:val="Normal"/>
    <w:link w:val="Heading3Char"/>
    <w:qFormat/>
    <w:rsid w:val="005B1F00"/>
    <w:pPr>
      <w:keepNext/>
      <w:spacing w:after="0" w:line="240" w:lineRule="auto"/>
      <w:outlineLvl w:val="2"/>
    </w:pPr>
    <w:rPr>
      <w:rFonts w:ascii="Times" w:eastAsia="Times New Roman" w:hAnsi="Times"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286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21780E"/>
    <w:pPr>
      <w:ind w:left="720"/>
      <w:contextualSpacing/>
    </w:pPr>
  </w:style>
  <w:style w:type="paragraph" w:styleId="NoSpacing">
    <w:name w:val="No Spacing"/>
    <w:link w:val="NoSpacingChar"/>
    <w:uiPriority w:val="1"/>
    <w:qFormat/>
    <w:rsid w:val="001E43B8"/>
    <w:pPr>
      <w:spacing w:after="0" w:line="240" w:lineRule="auto"/>
    </w:pPr>
  </w:style>
  <w:style w:type="paragraph" w:styleId="BodyText">
    <w:name w:val="Body Text"/>
    <w:basedOn w:val="Normal"/>
    <w:link w:val="BodyTextChar"/>
    <w:rsid w:val="00543ACA"/>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543ACA"/>
    <w:rPr>
      <w:rFonts w:ascii="Arial" w:eastAsia="Times New Roman" w:hAnsi="Arial" w:cs="Times New Roman"/>
      <w:sz w:val="24"/>
      <w:szCs w:val="20"/>
    </w:rPr>
  </w:style>
  <w:style w:type="character" w:styleId="Hyperlink">
    <w:name w:val="Hyperlink"/>
    <w:rsid w:val="00D861CE"/>
    <w:rPr>
      <w:color w:val="0000FF"/>
      <w:u w:val="single"/>
    </w:rPr>
  </w:style>
  <w:style w:type="paragraph" w:styleId="BodyText2">
    <w:name w:val="Body Text 2"/>
    <w:basedOn w:val="Normal"/>
    <w:link w:val="BodyText2Char"/>
    <w:uiPriority w:val="99"/>
    <w:semiHidden/>
    <w:unhideWhenUsed/>
    <w:rsid w:val="009C10DD"/>
    <w:pPr>
      <w:spacing w:after="120" w:line="480" w:lineRule="auto"/>
    </w:pPr>
  </w:style>
  <w:style w:type="character" w:customStyle="1" w:styleId="BodyText2Char">
    <w:name w:val="Body Text 2 Char"/>
    <w:basedOn w:val="DefaultParagraphFont"/>
    <w:link w:val="BodyText2"/>
    <w:uiPriority w:val="99"/>
    <w:semiHidden/>
    <w:rsid w:val="009C10DD"/>
  </w:style>
  <w:style w:type="table" w:styleId="TableGrid">
    <w:name w:val="Table Grid"/>
    <w:basedOn w:val="TableNormal"/>
    <w:uiPriority w:val="59"/>
    <w:rsid w:val="00792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5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3F5"/>
    <w:rPr>
      <w:rFonts w:ascii="Tahoma" w:hAnsi="Tahoma" w:cs="Tahoma"/>
      <w:sz w:val="16"/>
      <w:szCs w:val="16"/>
    </w:rPr>
  </w:style>
  <w:style w:type="paragraph" w:styleId="Header">
    <w:name w:val="header"/>
    <w:basedOn w:val="Normal"/>
    <w:link w:val="HeaderChar"/>
    <w:uiPriority w:val="99"/>
    <w:unhideWhenUsed/>
    <w:rsid w:val="007B5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D37"/>
  </w:style>
  <w:style w:type="paragraph" w:styleId="Footer">
    <w:name w:val="footer"/>
    <w:basedOn w:val="Normal"/>
    <w:link w:val="FooterChar"/>
    <w:uiPriority w:val="99"/>
    <w:unhideWhenUsed/>
    <w:rsid w:val="007B5D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D37"/>
  </w:style>
  <w:style w:type="character" w:customStyle="1" w:styleId="NoSpacingChar">
    <w:name w:val="No Spacing Char"/>
    <w:basedOn w:val="DefaultParagraphFont"/>
    <w:link w:val="NoSpacing"/>
    <w:uiPriority w:val="1"/>
    <w:rsid w:val="001274A6"/>
  </w:style>
  <w:style w:type="paragraph" w:styleId="Title">
    <w:name w:val="Title"/>
    <w:basedOn w:val="Normal"/>
    <w:next w:val="Normal"/>
    <w:link w:val="TitleChar"/>
    <w:uiPriority w:val="10"/>
    <w:qFormat/>
    <w:rsid w:val="001274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1274A6"/>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1274A6"/>
    <w:pPr>
      <w:numPr>
        <w:ilvl w:val="1"/>
      </w:numPr>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itleChar">
    <w:name w:val="Subtitle Char"/>
    <w:basedOn w:val="DefaultParagraphFont"/>
    <w:link w:val="Subtitle"/>
    <w:uiPriority w:val="11"/>
    <w:rsid w:val="001274A6"/>
    <w:rPr>
      <w:rFonts w:asciiTheme="majorHAnsi" w:eastAsiaTheme="majorEastAsia" w:hAnsiTheme="majorHAnsi" w:cstheme="majorBidi"/>
      <w:i/>
      <w:iCs/>
      <w:color w:val="4F81BD" w:themeColor="accent1"/>
      <w:spacing w:val="15"/>
      <w:sz w:val="24"/>
      <w:szCs w:val="24"/>
      <w:lang w:val="en-US" w:eastAsia="ja-JP"/>
    </w:rPr>
  </w:style>
  <w:style w:type="character" w:customStyle="1" w:styleId="Heading3Char">
    <w:name w:val="Heading 3 Char"/>
    <w:basedOn w:val="DefaultParagraphFont"/>
    <w:link w:val="Heading3"/>
    <w:rsid w:val="005B1F00"/>
    <w:rPr>
      <w:rFonts w:ascii="Times" w:eastAsia="Times New Roman" w:hAnsi="Times"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837303">
      <w:bodyDiv w:val="1"/>
      <w:marLeft w:val="1500"/>
      <w:marRight w:val="0"/>
      <w:marTop w:val="0"/>
      <w:marBottom w:val="0"/>
      <w:divBdr>
        <w:top w:val="none" w:sz="0" w:space="0" w:color="auto"/>
        <w:left w:val="none" w:sz="0" w:space="0" w:color="auto"/>
        <w:bottom w:val="none" w:sz="0" w:space="0" w:color="auto"/>
        <w:right w:val="none" w:sz="0" w:space="0" w:color="auto"/>
      </w:divBdr>
      <w:divsChild>
        <w:div w:id="664089294">
          <w:marLeft w:val="0"/>
          <w:marRight w:val="0"/>
          <w:marTop w:val="0"/>
          <w:marBottom w:val="0"/>
          <w:divBdr>
            <w:top w:val="none" w:sz="0" w:space="0" w:color="auto"/>
            <w:left w:val="none" w:sz="0" w:space="0" w:color="auto"/>
            <w:bottom w:val="none" w:sz="0" w:space="0" w:color="auto"/>
            <w:right w:val="none" w:sz="0" w:space="0" w:color="auto"/>
          </w:divBdr>
          <w:divsChild>
            <w:div w:id="2104960130">
              <w:marLeft w:val="0"/>
              <w:marRight w:val="450"/>
              <w:marTop w:val="0"/>
              <w:marBottom w:val="600"/>
              <w:divBdr>
                <w:top w:val="none" w:sz="0" w:space="0" w:color="auto"/>
                <w:left w:val="none" w:sz="0" w:space="0" w:color="auto"/>
                <w:bottom w:val="none" w:sz="0" w:space="0" w:color="auto"/>
                <w:right w:val="none" w:sz="0" w:space="0" w:color="auto"/>
              </w:divBdr>
              <w:divsChild>
                <w:div w:id="120961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051312">
      <w:bodyDiv w:val="1"/>
      <w:marLeft w:val="1500"/>
      <w:marRight w:val="0"/>
      <w:marTop w:val="0"/>
      <w:marBottom w:val="0"/>
      <w:divBdr>
        <w:top w:val="none" w:sz="0" w:space="0" w:color="auto"/>
        <w:left w:val="none" w:sz="0" w:space="0" w:color="auto"/>
        <w:bottom w:val="none" w:sz="0" w:space="0" w:color="auto"/>
        <w:right w:val="none" w:sz="0" w:space="0" w:color="auto"/>
      </w:divBdr>
      <w:divsChild>
        <w:div w:id="1089811599">
          <w:marLeft w:val="0"/>
          <w:marRight w:val="0"/>
          <w:marTop w:val="0"/>
          <w:marBottom w:val="0"/>
          <w:divBdr>
            <w:top w:val="none" w:sz="0" w:space="0" w:color="auto"/>
            <w:left w:val="none" w:sz="0" w:space="0" w:color="auto"/>
            <w:bottom w:val="none" w:sz="0" w:space="0" w:color="auto"/>
            <w:right w:val="none" w:sz="0" w:space="0" w:color="auto"/>
          </w:divBdr>
          <w:divsChild>
            <w:div w:id="650524404">
              <w:marLeft w:val="0"/>
              <w:marRight w:val="450"/>
              <w:marTop w:val="0"/>
              <w:marBottom w:val="600"/>
              <w:divBdr>
                <w:top w:val="none" w:sz="0" w:space="0" w:color="auto"/>
                <w:left w:val="none" w:sz="0" w:space="0" w:color="auto"/>
                <w:bottom w:val="none" w:sz="0" w:space="0" w:color="auto"/>
                <w:right w:val="none" w:sz="0" w:space="0" w:color="auto"/>
              </w:divBdr>
              <w:divsChild>
                <w:div w:id="101550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1.png"/><Relationship Id="rId26" Type="http://schemas.openxmlformats.org/officeDocument/2006/relationships/hyperlink" Target="http://www.schoolwellbeing.co.uk" TargetMode="External"/><Relationship Id="rId39" Type="http://schemas.openxmlformats.org/officeDocument/2006/relationships/hyperlink" Target="http://www.nat.org.uk/Publications/Teachers-resources.aspx" TargetMode="External"/><Relationship Id="rId21" Type="http://schemas.openxmlformats.org/officeDocument/2006/relationships/image" Target="media/image14.png"/><Relationship Id="rId34" Type="http://schemas.openxmlformats.org/officeDocument/2006/relationships/hyperlink" Target="https://www.pshe-association.org.uk/" TargetMode="External"/><Relationship Id="rId42" Type="http://schemas.openxmlformats.org/officeDocument/2006/relationships/hyperlink" Target="http://webarchive.nationalarchives.gov.uk/20130904083946/" TargetMode="External"/><Relationship Id="rId47" Type="http://schemas.openxmlformats.org/officeDocument/2006/relationships/hyperlink" Target="https://www.gov.uk/government/publications/national-curriculum-in-england-frameworkfor-key-stages-1-to-4/the-national-curriculum-in-england-framework-for-key-stages-1-to-4" TargetMode="External"/><Relationship Id="rId50" Type="http://schemas.openxmlformats.org/officeDocument/2006/relationships/hyperlink" Target="https://www.gov.uk/government/publications/equality-act-2010-advice-for-schools" TargetMode="External"/><Relationship Id="rId55" Type="http://schemas.openxmlformats.org/officeDocument/2006/relationships/hyperlink" Target="http://www.legislation.gov.uk/ukpga/2010/15/contents"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www.leeds.gov.uk/phrc/Pages/public-health-training.aspx" TargetMode="External"/><Relationship Id="rId41" Type="http://schemas.openxmlformats.org/officeDocument/2006/relationships/hyperlink" Target="http://www.winstonswish.org.uk/" TargetMode="External"/><Relationship Id="rId54" Type="http://schemas.openxmlformats.org/officeDocument/2006/relationships/hyperlink" Target="http://www.legislation.gov.uk/ukpga/2002/32/contents"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hyperlink" Target="mailto:helen.smithies@leeds.gov.uk" TargetMode="External"/><Relationship Id="rId32" Type="http://schemas.openxmlformats.org/officeDocument/2006/relationships/hyperlink" Target="http://www.leedsletschange.co.uk/" TargetMode="External"/><Relationship Id="rId37" Type="http://schemas.openxmlformats.org/officeDocument/2006/relationships/hyperlink" Target="https://www.childline.org.uk" TargetMode="External"/><Relationship Id="rId40" Type="http://schemas.openxmlformats.org/officeDocument/2006/relationships/hyperlink" Target="http://www.childbereavementuk.org/" TargetMode="External"/><Relationship Id="rId45" Type="http://schemas.openxmlformats.org/officeDocument/2006/relationships/hyperlink" Target="https://www.education.gov.uk/schools/teachingandlearning/curriculum/secondary/b00198880/pshee" TargetMode="External"/><Relationship Id="rId53" Type="http://schemas.openxmlformats.org/officeDocument/2006/relationships/hyperlink" Target="http://www.legislation.gov.uk/ukpga/1996/56/contents" TargetMode="External"/><Relationship Id="rId58" Type="http://schemas.openxmlformats.org/officeDocument/2006/relationships/hyperlink" Target="http://www.ofsted.gov.uk/resources/not-yet-good-enough-personal-social-healthand-economic-education-schools"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www.leedsforlearning.co.uk" TargetMode="External"/><Relationship Id="rId28" Type="http://schemas.openxmlformats.org/officeDocument/2006/relationships/hyperlink" Target="http://www.leeds.gov.uk/phrc/Pages/default.aspx" TargetMode="External"/><Relationship Id="rId36" Type="http://schemas.openxmlformats.org/officeDocument/2006/relationships/hyperlink" Target="https://www.nspcc.org.uk/" TargetMode="External"/><Relationship Id="rId49" Type="http://schemas.openxmlformats.org/officeDocument/2006/relationships/hyperlink" Target="https://www.gov.uk/government/uploads/system/uploads/attachment_data/file/526153/Keeping_children_safe_in_education_guidance_from_5_September_2016.pdf" TargetMode="External"/><Relationship Id="rId57" Type="http://schemas.openxmlformats.org/officeDocument/2006/relationships/hyperlink" Target="https://www.gov.uk/government/uploads/system/uploads/attachment_data/file/326402/201407v3_Single_FA_mainstream_published.pdf" TargetMode="External"/><Relationship Id="rId61"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image" Target="media/image12.png"/><Relationship Id="rId31" Type="http://schemas.openxmlformats.org/officeDocument/2006/relationships/hyperlink" Target="http://www.themarketplaceleeds.org.uk/" TargetMode="External"/><Relationship Id="rId44" Type="http://schemas.openxmlformats.org/officeDocument/2006/relationships/hyperlink" Target="http://webarchive.nationalarchives.gov.uk/20130904083946/" TargetMode="External"/><Relationship Id="rId52" Type="http://schemas.openxmlformats.org/officeDocument/2006/relationships/hyperlink" Target="https://www.gov.uk/government/publications/gcse-combined-science" TargetMode="External"/><Relationship Id="rId60" Type="http://schemas.openxmlformats.org/officeDocument/2006/relationships/hyperlink" Target="http://www.thinkuknow.co.uk" TargetMode="Externa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yperlink" Target="http://www.pshe-association.org.uk/resources_search_details.aspx?ResourceId=475" TargetMode="External"/><Relationship Id="rId22" Type="http://schemas.openxmlformats.org/officeDocument/2006/relationships/hyperlink" Target="http://www.schoolwellbeing.co.uk" TargetMode="External"/><Relationship Id="rId27" Type="http://schemas.openxmlformats.org/officeDocument/2006/relationships/hyperlink" Target="http://www.healthyschools.org.uk" TargetMode="External"/><Relationship Id="rId30" Type="http://schemas.openxmlformats.org/officeDocument/2006/relationships/hyperlink" Target="http://www.leedslscb.org.uk/" TargetMode="External"/><Relationship Id="rId35" Type="http://schemas.openxmlformats.org/officeDocument/2006/relationships/hyperlink" Target="http://www.nhs.uk/change4life/Pages/change-for-life.aspx" TargetMode="External"/><Relationship Id="rId43" Type="http://schemas.openxmlformats.org/officeDocument/2006/relationships/hyperlink" Target="https://www.education.gov.uk/schools/teachingandlearning/curriculum/primary/b00199209/pshe" TargetMode="External"/><Relationship Id="rId48" Type="http://schemas.openxmlformats.org/officeDocument/2006/relationships/hyperlink" Target="https://www.gov.uk/government/publications/national-curriculum-in-england-science-programmes-of-study" TargetMode="External"/><Relationship Id="rId56" Type="http://schemas.openxmlformats.org/officeDocument/2006/relationships/hyperlink" Target="http://www.legislation.gov.uk/ukpga/2006/40/section/38" TargetMode="External"/><Relationship Id="rId8" Type="http://schemas.openxmlformats.org/officeDocument/2006/relationships/image" Target="media/image2.png"/><Relationship Id="rId51" Type="http://schemas.openxmlformats.org/officeDocument/2006/relationships/hyperlink" Target="https://www.gov.uk/government/publications/gcse-single-science" TargetMode="External"/><Relationship Id="rId3" Type="http://schemas.openxmlformats.org/officeDocument/2006/relationships/styles" Target="styles.xml"/><Relationship Id="rId12" Type="http://schemas.openxmlformats.org/officeDocument/2006/relationships/image" Target="media/image6.jpg"/><Relationship Id="rId17" Type="http://schemas.openxmlformats.org/officeDocument/2006/relationships/image" Target="media/image10.png"/><Relationship Id="rId25" Type="http://schemas.openxmlformats.org/officeDocument/2006/relationships/hyperlink" Target="mailto:gillian.mullens@leeds.gov.uk" TargetMode="External"/><Relationship Id="rId33" Type="http://schemas.openxmlformats.org/officeDocument/2006/relationships/hyperlink" Target="https://www.mindmate.org.uk/" TargetMode="External"/><Relationship Id="rId38" Type="http://schemas.openxmlformats.org/officeDocument/2006/relationships/hyperlink" Target="https://www.womensaid.org.uk/" TargetMode="External"/><Relationship Id="rId46" Type="http://schemas.openxmlformats.org/officeDocument/2006/relationships/hyperlink" Target="https://www.gov.uk/government/publications/academies-special-academy-model-fundingagreements" TargetMode="External"/><Relationship Id="rId59" Type="http://schemas.openxmlformats.org/officeDocument/2006/relationships/hyperlink" Target="http://www.legislation.gov.uk/uksi/2012/1124/mad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The Health &amp; Wellbeing Service Leeds City Council, 2016</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9291</Words>
  <Characters>52962</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PSHE policy</vt:lpstr>
    </vt:vector>
  </TitlesOfParts>
  <Company>Leeds City Council</Company>
  <LinksUpToDate>false</LinksUpToDate>
  <CharactersWithSpaces>62129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PSHE policy</dc:title>
  <dc:creator>Smithies, Helen</dc:creator>
  <cp:lastModifiedBy>Julie Brewer</cp:lastModifiedBy>
  <cp:revision>4</cp:revision>
  <cp:lastPrinted>2018-02-13T18:54:00Z</cp:lastPrinted>
  <dcterms:created xsi:type="dcterms:W3CDTF">2020-02-14T16:38:00Z</dcterms:created>
  <dcterms:modified xsi:type="dcterms:W3CDTF">2022-03-24T08:59:00Z</dcterms:modified>
</cp:coreProperties>
</file>