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A5593B" w14:textId="77777777" w:rsidR="002D34FF" w:rsidRDefault="002D34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1B5CEAC7" w14:textId="77777777" w:rsidR="002D34FF" w:rsidRDefault="002D34FF"/>
    <w:tbl>
      <w:tblPr>
        <w:tblStyle w:val="1"/>
        <w:tblW w:w="15877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4"/>
        <w:gridCol w:w="1745"/>
        <w:gridCol w:w="2060"/>
        <w:gridCol w:w="2064"/>
        <w:gridCol w:w="2067"/>
        <w:gridCol w:w="2057"/>
        <w:gridCol w:w="20"/>
        <w:gridCol w:w="1745"/>
        <w:gridCol w:w="1745"/>
      </w:tblGrid>
      <w:tr w:rsidR="002D34FF" w14:paraId="74C859F5" w14:textId="77777777">
        <w:tc>
          <w:tcPr>
            <w:tcW w:w="15877" w:type="dxa"/>
            <w:gridSpan w:val="9"/>
            <w:shd w:val="clear" w:color="auto" w:fill="BDD7EE"/>
          </w:tcPr>
          <w:p w14:paraId="56A78C90" w14:textId="77777777" w:rsidR="002D34FF" w:rsidRDefault="005D6A31">
            <w:pPr>
              <w:jc w:val="center"/>
              <w:rPr>
                <w:b/>
              </w:rPr>
            </w:pPr>
            <w:r>
              <w:rPr>
                <w:b/>
              </w:rPr>
              <w:t>AUTUMN 2 2024</w:t>
            </w:r>
          </w:p>
        </w:tc>
      </w:tr>
      <w:tr w:rsidR="002D34FF" w14:paraId="24559257" w14:textId="77777777">
        <w:tc>
          <w:tcPr>
            <w:tcW w:w="2374" w:type="dxa"/>
          </w:tcPr>
          <w:p w14:paraId="4530108D" w14:textId="77777777" w:rsidR="002D34FF" w:rsidRDefault="005D6A31">
            <w:pPr>
              <w:jc w:val="center"/>
              <w:rPr>
                <w:b/>
              </w:rPr>
            </w:pPr>
            <w:r>
              <w:rPr>
                <w:b/>
              </w:rPr>
              <w:t>SUBJECT</w:t>
            </w:r>
          </w:p>
          <w:p w14:paraId="5FF7D780" w14:textId="77777777" w:rsidR="002D34FF" w:rsidRDefault="002D34FF"/>
        </w:tc>
        <w:tc>
          <w:tcPr>
            <w:tcW w:w="1745" w:type="dxa"/>
          </w:tcPr>
          <w:p w14:paraId="42132104" w14:textId="77777777" w:rsidR="002D34FF" w:rsidRDefault="005D6A3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WEEK 1</w:t>
            </w:r>
          </w:p>
          <w:p w14:paraId="72E67649" w14:textId="77777777" w:rsidR="002D34FF" w:rsidRDefault="005D6A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4.11.24</w:t>
            </w:r>
          </w:p>
          <w:p w14:paraId="0E54B493" w14:textId="77777777" w:rsidR="002D34FF" w:rsidRDefault="002D34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60" w:type="dxa"/>
          </w:tcPr>
          <w:p w14:paraId="62A02E29" w14:textId="77777777" w:rsidR="002D34FF" w:rsidRDefault="005D6A3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WEEK 2</w:t>
            </w:r>
          </w:p>
          <w:p w14:paraId="3617D507" w14:textId="77777777" w:rsidR="002D34FF" w:rsidRDefault="005D6A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11.11.24</w:t>
            </w:r>
          </w:p>
          <w:p w14:paraId="4B544A3B" w14:textId="77777777" w:rsidR="002D34FF" w:rsidRDefault="005D6A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cyan"/>
              </w:rPr>
              <w:t>PEACE WEEK</w:t>
            </w:r>
          </w:p>
          <w:p w14:paraId="7BB0875B" w14:textId="77777777" w:rsidR="002D34FF" w:rsidRDefault="005D6A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CHILDREN IN NEED 15.11.24 </w:t>
            </w:r>
          </w:p>
          <w:p w14:paraId="3E45AAAA" w14:textId="77777777" w:rsidR="002D34FF" w:rsidRDefault="005D6A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Parents Evening 13.11.24 and 14.11.24</w:t>
            </w:r>
          </w:p>
        </w:tc>
        <w:tc>
          <w:tcPr>
            <w:tcW w:w="2064" w:type="dxa"/>
          </w:tcPr>
          <w:p w14:paraId="11B1184C" w14:textId="77777777" w:rsidR="002D34FF" w:rsidRDefault="005D6A3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WEEK 3</w:t>
            </w:r>
          </w:p>
          <w:p w14:paraId="51FDDB99" w14:textId="77777777" w:rsidR="002D34FF" w:rsidRDefault="005D6A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18.11.24</w:t>
            </w:r>
          </w:p>
          <w:p w14:paraId="12DE5B12" w14:textId="77777777" w:rsidR="002D34FF" w:rsidRDefault="005D6A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067" w:type="dxa"/>
          </w:tcPr>
          <w:p w14:paraId="775876E3" w14:textId="77777777" w:rsidR="002D34FF" w:rsidRDefault="005D6A3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WEEK 4</w:t>
            </w:r>
          </w:p>
          <w:p w14:paraId="17D5C8E5" w14:textId="77777777" w:rsidR="002D34FF" w:rsidRDefault="005D6A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25.11.24</w:t>
            </w:r>
          </w:p>
          <w:p w14:paraId="7F88B85A" w14:textId="10635F33" w:rsidR="002D34FF" w:rsidRDefault="009A4F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yellow"/>
              </w:rPr>
              <w:t>29.11.24</w:t>
            </w:r>
            <w:r w:rsidR="005D6A31">
              <w:rPr>
                <w:sz w:val="18"/>
                <w:szCs w:val="18"/>
                <w:highlight w:val="yellow"/>
              </w:rPr>
              <w:t xml:space="preserve"> non-uniform (coloured gift)</w:t>
            </w:r>
          </w:p>
          <w:p w14:paraId="3B15599E" w14:textId="77777777" w:rsidR="002D34FF" w:rsidRDefault="002D34FF">
            <w:pPr>
              <w:jc w:val="center"/>
              <w:rPr>
                <w:sz w:val="18"/>
                <w:szCs w:val="18"/>
              </w:rPr>
            </w:pPr>
          </w:p>
          <w:p w14:paraId="3D1BE53B" w14:textId="6FCAEE4A" w:rsidR="002D34FF" w:rsidRDefault="002D34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77" w:type="dxa"/>
            <w:gridSpan w:val="2"/>
          </w:tcPr>
          <w:p w14:paraId="7235D24F" w14:textId="77777777" w:rsidR="002D34FF" w:rsidRDefault="005D6A3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WEEK 5</w:t>
            </w:r>
          </w:p>
          <w:p w14:paraId="15D224A7" w14:textId="77777777" w:rsidR="002D34FF" w:rsidRDefault="005D6A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2.12.24</w:t>
            </w:r>
          </w:p>
          <w:p w14:paraId="39D4C933" w14:textId="4C31D5F9" w:rsidR="002D34FF" w:rsidRDefault="009A4FB7"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  <w:highlight w:val="yellow"/>
              </w:rPr>
              <w:t>4</w:t>
            </w:r>
            <w:r w:rsidR="005D6A31">
              <w:rPr>
                <w:sz w:val="18"/>
                <w:szCs w:val="18"/>
                <w:highlight w:val="yellow"/>
              </w:rPr>
              <w:t>.12.2</w:t>
            </w:r>
            <w:r>
              <w:rPr>
                <w:sz w:val="18"/>
                <w:szCs w:val="18"/>
                <w:highlight w:val="yellow"/>
              </w:rPr>
              <w:t>4</w:t>
            </w:r>
            <w:r w:rsidR="005D6A31">
              <w:rPr>
                <w:sz w:val="18"/>
                <w:szCs w:val="18"/>
                <w:highlight w:val="yellow"/>
              </w:rPr>
              <w:t xml:space="preserve"> Christmas fair</w:t>
            </w:r>
          </w:p>
          <w:p w14:paraId="33377BA6" w14:textId="1C584742" w:rsidR="002D34FF" w:rsidRDefault="005D6A31"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  <w:highlight w:val="yellow"/>
              </w:rPr>
              <w:t xml:space="preserve"> </w:t>
            </w:r>
          </w:p>
          <w:p w14:paraId="728F6C23" w14:textId="77777777" w:rsidR="002D34FF" w:rsidRDefault="002D34FF">
            <w:pPr>
              <w:jc w:val="center"/>
              <w:rPr>
                <w:sz w:val="18"/>
                <w:szCs w:val="18"/>
                <w:highlight w:val="yellow"/>
              </w:rPr>
            </w:pPr>
          </w:p>
          <w:p w14:paraId="03347CF2" w14:textId="51F44575" w:rsidR="002D34FF" w:rsidRDefault="002D34FF" w:rsidP="009A4FB7">
            <w:pPr>
              <w:rPr>
                <w:sz w:val="18"/>
                <w:szCs w:val="18"/>
              </w:rPr>
            </w:pPr>
          </w:p>
        </w:tc>
        <w:tc>
          <w:tcPr>
            <w:tcW w:w="1745" w:type="dxa"/>
          </w:tcPr>
          <w:p w14:paraId="0FA9F7B4" w14:textId="77777777" w:rsidR="002D34FF" w:rsidRDefault="005D6A3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WEEK 6</w:t>
            </w:r>
          </w:p>
          <w:p w14:paraId="0690792E" w14:textId="77777777" w:rsidR="002D34FF" w:rsidRDefault="005D6A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9.12.24</w:t>
            </w:r>
          </w:p>
          <w:p w14:paraId="6F859A72" w14:textId="77777777" w:rsidR="002D34FF" w:rsidRDefault="005D6A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SHAPE WEEK</w:t>
            </w:r>
          </w:p>
          <w:p w14:paraId="73830537" w14:textId="77777777" w:rsidR="002D34FF" w:rsidRDefault="002D34FF">
            <w:pPr>
              <w:jc w:val="center"/>
              <w:rPr>
                <w:sz w:val="18"/>
                <w:szCs w:val="18"/>
              </w:rPr>
            </w:pPr>
          </w:p>
          <w:p w14:paraId="046C0E4A" w14:textId="77777777" w:rsidR="002D34FF" w:rsidRDefault="002D34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5" w:type="dxa"/>
          </w:tcPr>
          <w:p w14:paraId="406CD160" w14:textId="77777777" w:rsidR="002D34FF" w:rsidRDefault="005D6A31">
            <w:pPr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</w:rPr>
              <w:t>WEEK 7</w:t>
            </w:r>
          </w:p>
          <w:p w14:paraId="29A914F6" w14:textId="77777777" w:rsidR="002D34FF" w:rsidRDefault="005D6A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16.12.24</w:t>
            </w:r>
          </w:p>
          <w:p w14:paraId="5695E6F9" w14:textId="25B6C5B1" w:rsidR="002D34FF" w:rsidRDefault="005D6A31"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  <w:highlight w:val="yellow"/>
              </w:rPr>
              <w:t>1</w:t>
            </w:r>
            <w:r w:rsidR="009A4FB7">
              <w:rPr>
                <w:sz w:val="18"/>
                <w:szCs w:val="18"/>
                <w:highlight w:val="yellow"/>
              </w:rPr>
              <w:t>6</w:t>
            </w:r>
            <w:r>
              <w:rPr>
                <w:sz w:val="18"/>
                <w:szCs w:val="18"/>
                <w:highlight w:val="yellow"/>
              </w:rPr>
              <w:t>.12.2</w:t>
            </w:r>
            <w:r w:rsidR="009A4FB7">
              <w:rPr>
                <w:sz w:val="18"/>
                <w:szCs w:val="18"/>
                <w:highlight w:val="yellow"/>
              </w:rPr>
              <w:t>4</w:t>
            </w:r>
            <w:r>
              <w:rPr>
                <w:sz w:val="18"/>
                <w:szCs w:val="18"/>
                <w:highlight w:val="yellow"/>
              </w:rPr>
              <w:t xml:space="preserve"> 1.30pm Christmas play Yr 1 and 2</w:t>
            </w:r>
          </w:p>
          <w:p w14:paraId="4FCAD4D8" w14:textId="47E9B994" w:rsidR="002D34FF" w:rsidRDefault="009A4FB7"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  <w:highlight w:val="yellow"/>
              </w:rPr>
              <w:t>18</w:t>
            </w:r>
            <w:r w:rsidR="005D6A31">
              <w:rPr>
                <w:sz w:val="18"/>
                <w:szCs w:val="18"/>
                <w:highlight w:val="yellow"/>
              </w:rPr>
              <w:t>.12.2</w:t>
            </w:r>
            <w:r>
              <w:rPr>
                <w:sz w:val="18"/>
                <w:szCs w:val="18"/>
                <w:highlight w:val="yellow"/>
              </w:rPr>
              <w:t>4</w:t>
            </w:r>
            <w:r w:rsidR="005D6A31">
              <w:rPr>
                <w:sz w:val="18"/>
                <w:szCs w:val="18"/>
                <w:highlight w:val="yellow"/>
              </w:rPr>
              <w:t xml:space="preserve"> Christmas SERVICE and lunch</w:t>
            </w:r>
          </w:p>
          <w:p w14:paraId="33543C02" w14:textId="345C9024" w:rsidR="002D34FF" w:rsidRDefault="009A4FB7"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  <w:highlight w:val="yellow"/>
              </w:rPr>
              <w:t>19</w:t>
            </w:r>
            <w:r w:rsidR="005D6A31">
              <w:rPr>
                <w:sz w:val="18"/>
                <w:szCs w:val="18"/>
                <w:highlight w:val="yellow"/>
              </w:rPr>
              <w:t>.12.2</w:t>
            </w:r>
            <w:r>
              <w:rPr>
                <w:sz w:val="18"/>
                <w:szCs w:val="18"/>
                <w:highlight w:val="yellow"/>
              </w:rPr>
              <w:t>4</w:t>
            </w:r>
            <w:r w:rsidR="005D6A31">
              <w:rPr>
                <w:sz w:val="18"/>
                <w:szCs w:val="18"/>
                <w:highlight w:val="yellow"/>
              </w:rPr>
              <w:t xml:space="preserve"> Christmas party day</w:t>
            </w:r>
          </w:p>
          <w:p w14:paraId="418EF4E3" w14:textId="30072DD3" w:rsidR="002D34FF" w:rsidRDefault="005D6A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yellow"/>
              </w:rPr>
              <w:t>2</w:t>
            </w:r>
            <w:r w:rsidR="009A4FB7">
              <w:rPr>
                <w:sz w:val="18"/>
                <w:szCs w:val="18"/>
                <w:highlight w:val="yellow"/>
              </w:rPr>
              <w:t>0.12.24</w:t>
            </w:r>
            <w:r>
              <w:rPr>
                <w:sz w:val="18"/>
                <w:szCs w:val="18"/>
                <w:highlight w:val="yellow"/>
              </w:rPr>
              <w:t xml:space="preserve"> Christmas panto</w:t>
            </w:r>
          </w:p>
        </w:tc>
      </w:tr>
      <w:tr w:rsidR="002D34FF" w14:paraId="5C25AB96" w14:textId="77777777">
        <w:tc>
          <w:tcPr>
            <w:tcW w:w="2374" w:type="dxa"/>
          </w:tcPr>
          <w:p w14:paraId="01DBE056" w14:textId="77777777" w:rsidR="002D34FF" w:rsidRDefault="005D6A31">
            <w:pPr>
              <w:jc w:val="center"/>
              <w:rPr>
                <w:b/>
              </w:rPr>
            </w:pPr>
            <w:r>
              <w:rPr>
                <w:b/>
              </w:rPr>
              <w:t>WOW</w:t>
            </w:r>
          </w:p>
        </w:tc>
        <w:tc>
          <w:tcPr>
            <w:tcW w:w="1745" w:type="dxa"/>
          </w:tcPr>
          <w:p w14:paraId="6B39F6B7" w14:textId="77777777" w:rsidR="002D34FF" w:rsidRDefault="005D6A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Dragon egg in the classroom!</w:t>
            </w:r>
          </w:p>
          <w:p w14:paraId="29BAC285" w14:textId="77777777" w:rsidR="002D34FF" w:rsidRDefault="002D34FF">
            <w:pPr>
              <w:jc w:val="center"/>
              <w:rPr>
                <w:sz w:val="18"/>
                <w:szCs w:val="18"/>
              </w:rPr>
            </w:pPr>
          </w:p>
          <w:p w14:paraId="7CC5326B" w14:textId="77777777" w:rsidR="002D34FF" w:rsidRDefault="002D34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60" w:type="dxa"/>
          </w:tcPr>
          <w:p w14:paraId="342C255D" w14:textId="77777777" w:rsidR="002D34FF" w:rsidRDefault="005D6A31">
            <w:pPr>
              <w:jc w:val="center"/>
            </w:pPr>
            <w:r>
              <w:t>Peace week</w:t>
            </w:r>
          </w:p>
        </w:tc>
        <w:tc>
          <w:tcPr>
            <w:tcW w:w="2064" w:type="dxa"/>
          </w:tcPr>
          <w:p w14:paraId="1CA2293E" w14:textId="77777777" w:rsidR="002D34FF" w:rsidRDefault="005D6A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to trap a dragon (instructions)</w:t>
            </w:r>
          </w:p>
          <w:p w14:paraId="1414FBCE" w14:textId="77777777" w:rsidR="002D34FF" w:rsidRDefault="005D6A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Retell &amp; innovate Dragon Instructions </w:t>
            </w:r>
          </w:p>
          <w:p w14:paraId="040CBDDE" w14:textId="77777777" w:rsidR="002D34FF" w:rsidRDefault="002D34FF">
            <w:pPr>
              <w:jc w:val="center"/>
            </w:pPr>
          </w:p>
        </w:tc>
        <w:tc>
          <w:tcPr>
            <w:tcW w:w="2067" w:type="dxa"/>
          </w:tcPr>
          <w:p w14:paraId="77DCB1AE" w14:textId="77777777" w:rsidR="002D34FF" w:rsidRDefault="005D6A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to trap a dragon (instructions)</w:t>
            </w:r>
          </w:p>
          <w:p w14:paraId="68995DB7" w14:textId="77777777" w:rsidR="002D34FF" w:rsidRDefault="005D6A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Retell &amp; innovate Dragon Instructions </w:t>
            </w:r>
          </w:p>
          <w:p w14:paraId="5EAD18E9" w14:textId="77777777" w:rsidR="002D34FF" w:rsidRDefault="002D34FF">
            <w:pPr>
              <w:jc w:val="center"/>
            </w:pPr>
          </w:p>
        </w:tc>
        <w:tc>
          <w:tcPr>
            <w:tcW w:w="2077" w:type="dxa"/>
            <w:gridSpan w:val="2"/>
          </w:tcPr>
          <w:p w14:paraId="31A17DE9" w14:textId="37919FB4" w:rsidR="002D34FF" w:rsidRDefault="005D6A31">
            <w:pPr>
              <w:jc w:val="center"/>
            </w:pPr>
            <w:r>
              <w:rPr>
                <w:sz w:val="18"/>
                <w:szCs w:val="18"/>
              </w:rPr>
              <w:t xml:space="preserve">Christmas Crafts </w:t>
            </w:r>
          </w:p>
        </w:tc>
        <w:tc>
          <w:tcPr>
            <w:tcW w:w="1745" w:type="dxa"/>
          </w:tcPr>
          <w:p w14:paraId="1B681044" w14:textId="77777777" w:rsidR="002D34FF" w:rsidRDefault="005D6A31">
            <w:pPr>
              <w:jc w:val="center"/>
              <w:rPr>
                <w:sz w:val="14"/>
                <w:szCs w:val="14"/>
              </w:rPr>
            </w:pPr>
            <w:r>
              <w:rPr>
                <w:sz w:val="18"/>
                <w:szCs w:val="18"/>
              </w:rPr>
              <w:t>Diary of Elf antics</w:t>
            </w:r>
            <w:r>
              <w:rPr>
                <w:sz w:val="14"/>
                <w:szCs w:val="14"/>
              </w:rPr>
              <w:t xml:space="preserve"> </w:t>
            </w:r>
          </w:p>
          <w:p w14:paraId="0244B229" w14:textId="77777777" w:rsidR="002D34FF" w:rsidRDefault="005D6A3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Shape Day </w:t>
            </w:r>
          </w:p>
          <w:p w14:paraId="20737DE0" w14:textId="77777777" w:rsidR="002D34FF" w:rsidRDefault="002D34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45" w:type="dxa"/>
          </w:tcPr>
          <w:p w14:paraId="09B0CFF3" w14:textId="77777777" w:rsidR="002D34FF" w:rsidRDefault="005D6A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Christmas performance</w:t>
            </w:r>
          </w:p>
          <w:p w14:paraId="5F265206" w14:textId="77777777" w:rsidR="002D34FF" w:rsidRDefault="005D6A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Christmas Activities </w:t>
            </w:r>
          </w:p>
        </w:tc>
      </w:tr>
      <w:tr w:rsidR="002D34FF" w14:paraId="4ED13624" w14:textId="77777777">
        <w:tc>
          <w:tcPr>
            <w:tcW w:w="2374" w:type="dxa"/>
          </w:tcPr>
          <w:p w14:paraId="2C34798D" w14:textId="77777777" w:rsidR="002D34FF" w:rsidRDefault="005D6A31">
            <w:pPr>
              <w:rPr>
                <w:b/>
              </w:rPr>
            </w:pPr>
            <w:r>
              <w:rPr>
                <w:b/>
              </w:rPr>
              <w:t xml:space="preserve">             READING</w:t>
            </w:r>
          </w:p>
          <w:p w14:paraId="7427EAD0" w14:textId="77777777" w:rsidR="002D34FF" w:rsidRDefault="002D34FF">
            <w:pPr>
              <w:jc w:val="center"/>
              <w:rPr>
                <w:b/>
              </w:rPr>
            </w:pPr>
          </w:p>
          <w:p w14:paraId="3A68308A" w14:textId="77777777" w:rsidR="002D34FF" w:rsidRDefault="005D6A31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AE6338A" wp14:editId="3C53E503">
                  <wp:extent cx="581689" cy="317633"/>
                  <wp:effectExtent l="0" t="0" r="0" b="0"/>
                  <wp:docPr id="52" name="image2.jpg" descr="book clip art reading - Clip Art Librar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book clip art reading - Clip Art Library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89" cy="3176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A1AE517" w14:textId="77777777" w:rsidR="002D34FF" w:rsidRDefault="002D34FF">
            <w:pPr>
              <w:jc w:val="center"/>
              <w:rPr>
                <w:b/>
              </w:rPr>
            </w:pPr>
          </w:p>
          <w:p w14:paraId="04D37DB9" w14:textId="77777777" w:rsidR="002D34FF" w:rsidRDefault="002D34FF">
            <w:pPr>
              <w:jc w:val="center"/>
              <w:rPr>
                <w:b/>
              </w:rPr>
            </w:pPr>
          </w:p>
          <w:p w14:paraId="408AD7EE" w14:textId="77777777" w:rsidR="002D34FF" w:rsidRDefault="002D34FF">
            <w:pPr>
              <w:jc w:val="center"/>
              <w:rPr>
                <w:b/>
              </w:rPr>
            </w:pPr>
          </w:p>
        </w:tc>
        <w:tc>
          <w:tcPr>
            <w:tcW w:w="1745" w:type="dxa"/>
          </w:tcPr>
          <w:p w14:paraId="298AA85E" w14:textId="77777777" w:rsidR="002D34FF" w:rsidRDefault="005D6A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LISTENING TO STORY</w:t>
            </w:r>
          </w:p>
          <w:p w14:paraId="4769EEFF" w14:textId="77777777" w:rsidR="002D34FF" w:rsidRDefault="005D6A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* </w:t>
            </w:r>
            <w:proofErr w:type="gramStart"/>
            <w:r>
              <w:rPr>
                <w:sz w:val="20"/>
                <w:szCs w:val="20"/>
              </w:rPr>
              <w:t>listening</w:t>
            </w:r>
            <w:proofErr w:type="gramEnd"/>
            <w:r>
              <w:rPr>
                <w:sz w:val="20"/>
                <w:szCs w:val="20"/>
              </w:rPr>
              <w:t xml:space="preserve"> to and discussing a wide range of poems, stories and non-fiction at a level beyond that at which they can read independently </w:t>
            </w:r>
          </w:p>
          <w:p w14:paraId="4602861A" w14:textId="77777777" w:rsidR="002D34FF" w:rsidRDefault="005D6A31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* </w:t>
            </w:r>
            <w:proofErr w:type="gramStart"/>
            <w:r>
              <w:rPr>
                <w:sz w:val="20"/>
                <w:szCs w:val="20"/>
              </w:rPr>
              <w:t>being</w:t>
            </w:r>
            <w:proofErr w:type="gramEnd"/>
            <w:r>
              <w:rPr>
                <w:sz w:val="20"/>
                <w:szCs w:val="20"/>
              </w:rPr>
              <w:t xml:space="preserve"> encouraged to link what they read or hear read to their own experiences</w:t>
            </w:r>
          </w:p>
          <w:p w14:paraId="69DF68A3" w14:textId="77777777" w:rsidR="002D34FF" w:rsidRDefault="005D6A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WORDSTUDY- rumble</w:t>
            </w:r>
          </w:p>
          <w:p w14:paraId="3ABE2336" w14:textId="77777777" w:rsidR="002D34FF" w:rsidRDefault="005D6A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* </w:t>
            </w:r>
            <w:proofErr w:type="gramStart"/>
            <w:r>
              <w:rPr>
                <w:sz w:val="20"/>
                <w:szCs w:val="20"/>
              </w:rPr>
              <w:t>discussing</w:t>
            </w:r>
            <w:proofErr w:type="gramEnd"/>
            <w:r>
              <w:rPr>
                <w:sz w:val="20"/>
                <w:szCs w:val="20"/>
              </w:rPr>
              <w:t xml:space="preserve"> word meanings, linking new meanings to those already known</w:t>
            </w:r>
          </w:p>
          <w:p w14:paraId="2B599AF9" w14:textId="77777777" w:rsidR="002D34FF" w:rsidRDefault="005D6A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PREDICTING</w:t>
            </w:r>
          </w:p>
          <w:p w14:paraId="279AF975" w14:textId="77777777" w:rsidR="002D34FF" w:rsidRDefault="005D6A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* </w:t>
            </w:r>
            <w:proofErr w:type="gramStart"/>
            <w:r>
              <w:rPr>
                <w:sz w:val="20"/>
                <w:szCs w:val="20"/>
              </w:rPr>
              <w:t>discussing</w:t>
            </w:r>
            <w:proofErr w:type="gramEnd"/>
            <w:r>
              <w:rPr>
                <w:sz w:val="20"/>
                <w:szCs w:val="20"/>
              </w:rPr>
              <w:t xml:space="preserve"> the significance of the title and events</w:t>
            </w:r>
          </w:p>
          <w:p w14:paraId="7F60BD6A" w14:textId="77777777" w:rsidR="002D34FF" w:rsidRDefault="005D6A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* </w:t>
            </w:r>
            <w:proofErr w:type="gramStart"/>
            <w:r>
              <w:rPr>
                <w:sz w:val="20"/>
                <w:szCs w:val="20"/>
              </w:rPr>
              <w:t>predicting</w:t>
            </w:r>
            <w:proofErr w:type="gramEnd"/>
            <w:r>
              <w:rPr>
                <w:sz w:val="20"/>
                <w:szCs w:val="20"/>
              </w:rPr>
              <w:t xml:space="preserve"> what might happen on the basis of what has been read so far</w:t>
            </w:r>
          </w:p>
          <w:p w14:paraId="3D4F8963" w14:textId="77777777" w:rsidR="002D34FF" w:rsidRDefault="002D34FF">
            <w:pPr>
              <w:shd w:val="clear" w:color="auto" w:fill="FFFFFF"/>
              <w:spacing w:after="75"/>
              <w:rPr>
                <w:sz w:val="20"/>
                <w:szCs w:val="20"/>
              </w:rPr>
            </w:pPr>
          </w:p>
          <w:p w14:paraId="2F567ACD" w14:textId="77777777" w:rsidR="002D34FF" w:rsidRDefault="005D6A3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GROUP READING- </w:t>
            </w:r>
          </w:p>
          <w:p w14:paraId="23B1CA2A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apply phonic knowledge and skills as the route to decode words</w:t>
            </w:r>
          </w:p>
          <w:p w14:paraId="76A56FDE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respond speedily with the correct sound to graphemes (letters or groups of letters) for all 40+ phonemes, including, where applicable, alternative sounds for graphemes</w:t>
            </w:r>
          </w:p>
          <w:p w14:paraId="43C183D8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 xml:space="preserve">read accurately by blending sounds in unfamiliar words </w:t>
            </w:r>
            <w:r>
              <w:rPr>
                <w:color w:val="0B0C0C"/>
                <w:sz w:val="18"/>
                <w:szCs w:val="18"/>
              </w:rPr>
              <w:lastRenderedPageBreak/>
              <w:t>containing GPCs that have been taught</w:t>
            </w:r>
          </w:p>
          <w:p w14:paraId="71EBDA65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read common exception words, noting unusual correspondences between spelling and sound and where these occur in the word</w:t>
            </w:r>
          </w:p>
          <w:p w14:paraId="0026483C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read books aloud, accurately, that are consistent with their developing phonic knowledge and that do not require them to use other strategies to work out words</w:t>
            </w:r>
          </w:p>
          <w:p w14:paraId="57ADDCDE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reread these books to build up their fluency and confidence in word reading</w:t>
            </w:r>
          </w:p>
          <w:p w14:paraId="43FF1DE5" w14:textId="77777777" w:rsidR="002D34FF" w:rsidRDefault="002D34FF">
            <w:pPr>
              <w:shd w:val="clear" w:color="auto" w:fill="FFFFFF"/>
              <w:spacing w:after="75"/>
              <w:rPr>
                <w:sz w:val="20"/>
                <w:szCs w:val="20"/>
              </w:rPr>
            </w:pPr>
          </w:p>
          <w:p w14:paraId="2D2ABBF9" w14:textId="77777777" w:rsidR="002D34FF" w:rsidRDefault="002D34FF">
            <w:pPr>
              <w:shd w:val="clear" w:color="auto" w:fill="FFFFFF"/>
              <w:spacing w:after="75"/>
              <w:rPr>
                <w:sz w:val="20"/>
                <w:szCs w:val="20"/>
              </w:rPr>
            </w:pPr>
          </w:p>
        </w:tc>
        <w:tc>
          <w:tcPr>
            <w:tcW w:w="2060" w:type="dxa"/>
          </w:tcPr>
          <w:p w14:paraId="5B7A1ADE" w14:textId="77777777" w:rsidR="002D34FF" w:rsidRDefault="005D6A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READ THE STORY OF THE EGG </w:t>
            </w:r>
          </w:p>
          <w:p w14:paraId="7665A790" w14:textId="77777777" w:rsidR="002D34FF" w:rsidRDefault="005D6A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* </w:t>
            </w:r>
            <w:proofErr w:type="gramStart"/>
            <w:r>
              <w:rPr>
                <w:sz w:val="20"/>
                <w:szCs w:val="20"/>
              </w:rPr>
              <w:t>listening</w:t>
            </w:r>
            <w:proofErr w:type="gramEnd"/>
            <w:r>
              <w:rPr>
                <w:sz w:val="20"/>
                <w:szCs w:val="20"/>
              </w:rPr>
              <w:t xml:space="preserve"> to and discussing a wide range of poems, stories and non-fiction at a level beyond that at which they can read independently </w:t>
            </w:r>
          </w:p>
          <w:p w14:paraId="34DA3540" w14:textId="77777777" w:rsidR="002D34FF" w:rsidRDefault="005D6A31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* </w:t>
            </w:r>
            <w:proofErr w:type="gramStart"/>
            <w:r>
              <w:rPr>
                <w:sz w:val="20"/>
                <w:szCs w:val="20"/>
              </w:rPr>
              <w:t>being</w:t>
            </w:r>
            <w:proofErr w:type="gramEnd"/>
            <w:r>
              <w:rPr>
                <w:sz w:val="20"/>
                <w:szCs w:val="20"/>
              </w:rPr>
              <w:t xml:space="preserve"> encouraged to link what they read or hear read to their own experiences</w:t>
            </w:r>
          </w:p>
          <w:p w14:paraId="3239AE7E" w14:textId="77777777" w:rsidR="002D34FF" w:rsidRDefault="002D34FF">
            <w:pPr>
              <w:rPr>
                <w:sz w:val="20"/>
                <w:szCs w:val="20"/>
                <w:u w:val="single"/>
              </w:rPr>
            </w:pPr>
          </w:p>
          <w:p w14:paraId="69E7F43C" w14:textId="77777777" w:rsidR="002D34FF" w:rsidRDefault="005D6A31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EMOTION GRAPH </w:t>
            </w:r>
          </w:p>
          <w:p w14:paraId="0291812F" w14:textId="77777777" w:rsidR="002D34FF" w:rsidRDefault="005D6A31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 xml:space="preserve">Responding to a text </w:t>
            </w:r>
          </w:p>
          <w:p w14:paraId="2315A452" w14:textId="77777777" w:rsidR="002D34FF" w:rsidRDefault="005D6A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*</w:t>
            </w:r>
            <w:proofErr w:type="gramStart"/>
            <w:r>
              <w:rPr>
                <w:sz w:val="20"/>
                <w:szCs w:val="20"/>
              </w:rPr>
              <w:t>making</w:t>
            </w:r>
            <w:proofErr w:type="gramEnd"/>
            <w:r>
              <w:rPr>
                <w:sz w:val="20"/>
                <w:szCs w:val="20"/>
              </w:rPr>
              <w:t xml:space="preserve"> inferences on the basis of what is being said and done</w:t>
            </w:r>
          </w:p>
          <w:p w14:paraId="104D92C5" w14:textId="77777777" w:rsidR="002D34FF" w:rsidRDefault="005D6A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proofErr w:type="gramStart"/>
            <w:r>
              <w:rPr>
                <w:sz w:val="20"/>
                <w:szCs w:val="20"/>
              </w:rPr>
              <w:t>being</w:t>
            </w:r>
            <w:proofErr w:type="gramEnd"/>
            <w:r>
              <w:rPr>
                <w:sz w:val="20"/>
                <w:szCs w:val="20"/>
              </w:rPr>
              <w:t xml:space="preserve"> encouraged to link what they read or hear read to their own experiences</w:t>
            </w:r>
          </w:p>
          <w:p w14:paraId="0B0443CC" w14:textId="77777777" w:rsidR="002D34FF" w:rsidRDefault="005D6A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proofErr w:type="gramStart"/>
            <w:r>
              <w:rPr>
                <w:sz w:val="20"/>
                <w:szCs w:val="20"/>
              </w:rPr>
              <w:t>participate</w:t>
            </w:r>
            <w:proofErr w:type="gramEnd"/>
            <w:r>
              <w:rPr>
                <w:sz w:val="20"/>
                <w:szCs w:val="20"/>
              </w:rPr>
              <w:t xml:space="preserve"> in discussion about what is read to them, taking turns and listening to what others say</w:t>
            </w:r>
          </w:p>
          <w:p w14:paraId="3DA98D60" w14:textId="77777777" w:rsidR="002D34FF" w:rsidRDefault="002D34FF">
            <w:pPr>
              <w:rPr>
                <w:sz w:val="20"/>
                <w:szCs w:val="20"/>
                <w:u w:val="single"/>
              </w:rPr>
            </w:pPr>
          </w:p>
          <w:p w14:paraId="2CA1726B" w14:textId="77777777" w:rsidR="002D34FF" w:rsidRDefault="002D34FF">
            <w:pPr>
              <w:rPr>
                <w:sz w:val="20"/>
                <w:szCs w:val="20"/>
                <w:u w:val="single"/>
              </w:rPr>
            </w:pPr>
          </w:p>
          <w:p w14:paraId="48AF44D8" w14:textId="77777777" w:rsidR="002D34FF" w:rsidRDefault="002D34FF">
            <w:pPr>
              <w:rPr>
                <w:sz w:val="20"/>
                <w:szCs w:val="20"/>
                <w:u w:val="single"/>
              </w:rPr>
            </w:pPr>
          </w:p>
          <w:p w14:paraId="06F0E15F" w14:textId="77777777" w:rsidR="002D34FF" w:rsidRDefault="005D6A3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GROUP READING- </w:t>
            </w:r>
          </w:p>
          <w:p w14:paraId="6202B740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apply phonic knowledge and skills as the route to decode words</w:t>
            </w:r>
          </w:p>
          <w:p w14:paraId="1D3D05DE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respond speedily with the correct sound to graphemes (letters or groups of letters) for all 40+ phonemes, including, where applicable, alternative sounds for graphemes</w:t>
            </w:r>
          </w:p>
          <w:p w14:paraId="4916D38A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read accurately by blending sounds in unfamiliar words containing GPCs that have been taught</w:t>
            </w:r>
          </w:p>
          <w:p w14:paraId="0BBE3053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 xml:space="preserve">read common exception words, noting unusual correspondences between spelling and </w:t>
            </w:r>
            <w:r>
              <w:rPr>
                <w:color w:val="0B0C0C"/>
                <w:sz w:val="18"/>
                <w:szCs w:val="18"/>
              </w:rPr>
              <w:lastRenderedPageBreak/>
              <w:t>sound and where these occur in the word</w:t>
            </w:r>
          </w:p>
          <w:p w14:paraId="1A5095CE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read books aloud, accurately, that are consistent with their developing phonic knowledge and that do not require them to use other strategies to work out words</w:t>
            </w:r>
          </w:p>
          <w:p w14:paraId="208FB569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reread these books to build up their fluency and confidence in word reading</w:t>
            </w:r>
          </w:p>
          <w:p w14:paraId="442F521D" w14:textId="77777777" w:rsidR="002D34FF" w:rsidRDefault="002D34F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064" w:type="dxa"/>
          </w:tcPr>
          <w:p w14:paraId="666DFB9F" w14:textId="77777777" w:rsidR="002D34FF" w:rsidRDefault="005D6A3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T4W- Instructions</w:t>
            </w:r>
          </w:p>
          <w:p w14:paraId="245B01D8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develop</w:t>
            </w:r>
            <w:proofErr w:type="gramEnd"/>
            <w:r>
              <w:rPr>
                <w:sz w:val="18"/>
                <w:szCs w:val="18"/>
              </w:rPr>
              <w:t xml:space="preserve"> pleasure in reading, motivation to read, vocabulary and understanding</w:t>
            </w:r>
          </w:p>
          <w:p w14:paraId="52627157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learning</w:t>
            </w:r>
            <w:proofErr w:type="gramEnd"/>
            <w:r>
              <w:rPr>
                <w:sz w:val="18"/>
                <w:szCs w:val="18"/>
              </w:rPr>
              <w:t xml:space="preserve"> to appreciate rhymes and poems, and to recite some by heart</w:t>
            </w:r>
          </w:p>
          <w:p w14:paraId="25A30773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recognising</w:t>
            </w:r>
            <w:proofErr w:type="gramEnd"/>
            <w:r>
              <w:rPr>
                <w:sz w:val="18"/>
                <w:szCs w:val="18"/>
              </w:rPr>
              <w:t xml:space="preserve"> and joining in with predictable phrases</w:t>
            </w:r>
          </w:p>
          <w:p w14:paraId="7A618F61" w14:textId="77777777" w:rsidR="002D34FF" w:rsidRDefault="002D34FF">
            <w:pPr>
              <w:rPr>
                <w:sz w:val="18"/>
                <w:szCs w:val="18"/>
              </w:rPr>
            </w:pPr>
          </w:p>
          <w:p w14:paraId="0BC67CD2" w14:textId="77777777" w:rsidR="002D34FF" w:rsidRDefault="002D34FF">
            <w:pPr>
              <w:rPr>
                <w:sz w:val="18"/>
                <w:szCs w:val="18"/>
              </w:rPr>
            </w:pPr>
          </w:p>
          <w:p w14:paraId="58AF2C13" w14:textId="77777777" w:rsidR="002D34FF" w:rsidRDefault="005D6A3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GROUP READING- </w:t>
            </w:r>
          </w:p>
          <w:p w14:paraId="533AC00D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apply phonic knowledge and skills as the route to decode words</w:t>
            </w:r>
          </w:p>
          <w:p w14:paraId="0FE682D3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lastRenderedPageBreak/>
              <w:t>respond speedily with the correct sound to graphemes (letters or groups of letters) for all 40+ phonemes, including, where applicable, alternative sounds for graphemes</w:t>
            </w:r>
          </w:p>
          <w:p w14:paraId="193592CD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read accurately by blending sounds in unfamiliar words containing GPCs that have been taught</w:t>
            </w:r>
          </w:p>
          <w:p w14:paraId="374D7427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read common exception words, noting unusual correspondences between spelling and sound and where these occur in the word</w:t>
            </w:r>
          </w:p>
          <w:p w14:paraId="316DC00E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read books aloud, accurately, that are consistent with their developing phonic knowledge and that do not require them to use other strategies to work out words</w:t>
            </w:r>
          </w:p>
          <w:p w14:paraId="5A6DA24A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reread these books to build up their fluency and confidence in word reading</w:t>
            </w:r>
          </w:p>
          <w:p w14:paraId="3AF7DC7B" w14:textId="77777777" w:rsidR="002D34FF" w:rsidRDefault="002D34FF">
            <w:pPr>
              <w:rPr>
                <w:sz w:val="18"/>
                <w:szCs w:val="18"/>
              </w:rPr>
            </w:pPr>
          </w:p>
        </w:tc>
        <w:tc>
          <w:tcPr>
            <w:tcW w:w="2067" w:type="dxa"/>
          </w:tcPr>
          <w:p w14:paraId="51D22E3A" w14:textId="77777777" w:rsidR="002D34FF" w:rsidRDefault="005D6A3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T4W-Instructions</w:t>
            </w:r>
          </w:p>
          <w:p w14:paraId="07445538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develop</w:t>
            </w:r>
            <w:proofErr w:type="gramEnd"/>
            <w:r>
              <w:rPr>
                <w:sz w:val="18"/>
                <w:szCs w:val="18"/>
              </w:rPr>
              <w:t xml:space="preserve"> pleasure in reading, motivation to read, vocabulary and understanding</w:t>
            </w:r>
          </w:p>
          <w:p w14:paraId="6385F944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learning</w:t>
            </w:r>
            <w:proofErr w:type="gramEnd"/>
            <w:r>
              <w:rPr>
                <w:sz w:val="18"/>
                <w:szCs w:val="18"/>
              </w:rPr>
              <w:t xml:space="preserve"> to appreciate rhymes and poems, and to recite some by heart</w:t>
            </w:r>
          </w:p>
          <w:p w14:paraId="25B8A130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recognising</w:t>
            </w:r>
            <w:proofErr w:type="gramEnd"/>
            <w:r>
              <w:rPr>
                <w:sz w:val="18"/>
                <w:szCs w:val="18"/>
              </w:rPr>
              <w:t xml:space="preserve"> and joining in with predictable phrases</w:t>
            </w:r>
          </w:p>
          <w:p w14:paraId="370C6F1A" w14:textId="77777777" w:rsidR="002D34FF" w:rsidRDefault="002D34FF">
            <w:pPr>
              <w:rPr>
                <w:sz w:val="18"/>
                <w:szCs w:val="18"/>
              </w:rPr>
            </w:pPr>
          </w:p>
          <w:p w14:paraId="730F08EA" w14:textId="77777777" w:rsidR="002D34FF" w:rsidRDefault="002D34FF">
            <w:pPr>
              <w:rPr>
                <w:sz w:val="18"/>
                <w:szCs w:val="18"/>
              </w:rPr>
            </w:pPr>
          </w:p>
          <w:p w14:paraId="22D5FC5C" w14:textId="77777777" w:rsidR="002D34FF" w:rsidRDefault="005D6A3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GROUP READING- </w:t>
            </w:r>
          </w:p>
          <w:p w14:paraId="063F18F0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apply phonic knowledge and skills as the route to decode words</w:t>
            </w:r>
          </w:p>
          <w:p w14:paraId="3DAC558D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lastRenderedPageBreak/>
              <w:t>respond speedily with the correct sound to graphemes (letters or groups of letters) for all 40+ phonemes, including, where applicable, alternative sounds for graphemes</w:t>
            </w:r>
          </w:p>
          <w:p w14:paraId="175ADC11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read accurately by blending sounds in unfamiliar words containing GPCs that have been taught</w:t>
            </w:r>
          </w:p>
          <w:p w14:paraId="13B9237D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read common exception words, noting unusual correspondences between spelling and sound and where these occur in the word</w:t>
            </w:r>
          </w:p>
          <w:p w14:paraId="40932570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read books aloud, accurately, that are consistent with their developing phonic knowledge and that do not require them to use other strategies to work out words</w:t>
            </w:r>
          </w:p>
          <w:p w14:paraId="681007E9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reread these books to build up their fluency and confidence in word reading</w:t>
            </w:r>
          </w:p>
          <w:p w14:paraId="4A0C67C3" w14:textId="77777777" w:rsidR="002D34FF" w:rsidRDefault="002D34FF">
            <w:pPr>
              <w:rPr>
                <w:sz w:val="18"/>
                <w:szCs w:val="18"/>
              </w:rPr>
            </w:pPr>
          </w:p>
          <w:p w14:paraId="58F56FD1" w14:textId="77777777" w:rsidR="002D34FF" w:rsidRDefault="002D34FF">
            <w:pPr>
              <w:rPr>
                <w:sz w:val="18"/>
                <w:szCs w:val="18"/>
              </w:rPr>
            </w:pPr>
          </w:p>
        </w:tc>
        <w:tc>
          <w:tcPr>
            <w:tcW w:w="2077" w:type="dxa"/>
            <w:gridSpan w:val="2"/>
          </w:tcPr>
          <w:p w14:paraId="5ACF85CF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Read their own instructions to another</w:t>
            </w:r>
            <w:r>
              <w:rPr>
                <w:sz w:val="18"/>
                <w:szCs w:val="18"/>
              </w:rPr>
              <w:t xml:space="preserve"> class &amp; create actions </w:t>
            </w:r>
          </w:p>
          <w:p w14:paraId="664D2AB7" w14:textId="799E5F98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discuss</w:t>
            </w:r>
            <w:proofErr w:type="gramEnd"/>
            <w:r>
              <w:rPr>
                <w:sz w:val="18"/>
                <w:szCs w:val="18"/>
              </w:rPr>
              <w:t xml:space="preserve"> what they have written with the teacher or </w:t>
            </w:r>
            <w:proofErr w:type="spellStart"/>
            <w:r>
              <w:rPr>
                <w:sz w:val="18"/>
                <w:szCs w:val="18"/>
              </w:rPr>
              <w:t>oth</w:t>
            </w:r>
            <w:proofErr w:type="spellEnd"/>
            <w:r w:rsidR="00F91D20">
              <w:rPr>
                <w:sz w:val="18"/>
                <w:szCs w:val="18"/>
              </w:rPr>
              <w:t xml:space="preserve"> </w:t>
            </w:r>
            <w:proofErr w:type="spellStart"/>
            <w:r w:rsidR="00F91D20">
              <w:rPr>
                <w:sz w:val="18"/>
                <w:szCs w:val="18"/>
              </w:rPr>
              <w:t>iuuiiiuii</w:t>
            </w:r>
            <w:r>
              <w:rPr>
                <w:sz w:val="18"/>
                <w:szCs w:val="18"/>
              </w:rPr>
              <w:t>er</w:t>
            </w:r>
            <w:proofErr w:type="spellEnd"/>
            <w:r>
              <w:rPr>
                <w:sz w:val="18"/>
                <w:szCs w:val="18"/>
              </w:rPr>
              <w:t xml:space="preserve"> pupils</w:t>
            </w:r>
          </w:p>
          <w:p w14:paraId="396CAA7D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read</w:t>
            </w:r>
            <w:proofErr w:type="gramEnd"/>
            <w:r>
              <w:rPr>
                <w:sz w:val="18"/>
                <w:szCs w:val="18"/>
              </w:rPr>
              <w:t xml:space="preserve"> aloud their writing clearly enough to be heard by their peers and the teacher</w:t>
            </w:r>
          </w:p>
          <w:p w14:paraId="18D5487E" w14:textId="77777777" w:rsidR="002D34FF" w:rsidRDefault="002D34FF">
            <w:pPr>
              <w:rPr>
                <w:rFonts w:ascii="Oi" w:eastAsia="Oi" w:hAnsi="Oi" w:cs="Oi"/>
                <w:sz w:val="18"/>
                <w:szCs w:val="18"/>
              </w:rPr>
            </w:pPr>
          </w:p>
          <w:p w14:paraId="494ABD66" w14:textId="77777777" w:rsidR="002D34FF" w:rsidRDefault="002D34FF">
            <w:pPr>
              <w:rPr>
                <w:rFonts w:ascii="Oi" w:eastAsia="Oi" w:hAnsi="Oi" w:cs="Oi"/>
                <w:sz w:val="18"/>
                <w:szCs w:val="18"/>
              </w:rPr>
            </w:pPr>
          </w:p>
          <w:p w14:paraId="5350D1AA" w14:textId="77777777" w:rsidR="002D34FF" w:rsidRDefault="002D34FF">
            <w:pPr>
              <w:rPr>
                <w:rFonts w:ascii="Oi" w:eastAsia="Oi" w:hAnsi="Oi" w:cs="Oi"/>
                <w:sz w:val="18"/>
                <w:szCs w:val="18"/>
              </w:rPr>
            </w:pPr>
          </w:p>
          <w:p w14:paraId="5E8837E7" w14:textId="77777777" w:rsidR="002D34FF" w:rsidRDefault="005D6A3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GROUP READING- </w:t>
            </w:r>
          </w:p>
          <w:p w14:paraId="2AD58E42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apply phonic knowledge and skills as the route to decode words</w:t>
            </w:r>
          </w:p>
          <w:p w14:paraId="5DBF3EAF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lastRenderedPageBreak/>
              <w:t>respond speedily with the correct sound to graphemes (letters or groups of letters) for all 40+ phonemes, including, where applicable, alternative sounds for graphemes</w:t>
            </w:r>
          </w:p>
          <w:p w14:paraId="0CD4AF12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read accurately by blending sounds in unfamiliar words containing GPCs that have been taught</w:t>
            </w:r>
          </w:p>
          <w:p w14:paraId="564D03CE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read common exception words, noting unusual correspondences between spelling and sound and where these occur in the word</w:t>
            </w:r>
          </w:p>
          <w:p w14:paraId="6397CD80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read books aloud, accurately, that are consistent with their developing phonic knowledge and that do not require them to use other strategies to work out words</w:t>
            </w:r>
          </w:p>
          <w:p w14:paraId="51B39545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reread these books to build up their fluency and confidence in word reading</w:t>
            </w:r>
          </w:p>
          <w:p w14:paraId="717255E0" w14:textId="77777777" w:rsidR="002D34FF" w:rsidRDefault="002D34FF">
            <w:pPr>
              <w:rPr>
                <w:rFonts w:ascii="Oi" w:eastAsia="Oi" w:hAnsi="Oi" w:cs="Oi"/>
                <w:sz w:val="18"/>
                <w:szCs w:val="18"/>
              </w:rPr>
            </w:pPr>
          </w:p>
        </w:tc>
        <w:tc>
          <w:tcPr>
            <w:tcW w:w="1745" w:type="dxa"/>
          </w:tcPr>
          <w:p w14:paraId="4A555C19" w14:textId="77777777" w:rsidR="002D34FF" w:rsidRDefault="005D6A3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 xml:space="preserve">GROUP READING- </w:t>
            </w:r>
          </w:p>
          <w:p w14:paraId="47BB104F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apply phonic knowledge and skills as the route to decode words</w:t>
            </w:r>
          </w:p>
          <w:p w14:paraId="6E6D8FBF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respond speedily with the correct sound to graphemes (letters or groups of letters) for all 40+ phonemes, including, where applicable, alternative sounds for graphemes</w:t>
            </w:r>
          </w:p>
          <w:p w14:paraId="7C30858C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 xml:space="preserve">read accurately by blending sounds in unfamiliar words </w:t>
            </w:r>
            <w:r>
              <w:rPr>
                <w:color w:val="0B0C0C"/>
                <w:sz w:val="18"/>
                <w:szCs w:val="18"/>
              </w:rPr>
              <w:lastRenderedPageBreak/>
              <w:t>containing GPCs that have been taught</w:t>
            </w:r>
          </w:p>
          <w:p w14:paraId="6C80531A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read common exception words, noting unusual correspondences between spelling and sound and where these occur in the word</w:t>
            </w:r>
          </w:p>
          <w:p w14:paraId="12010768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read books aloud, accurately, that are consistent with their developing phonic knowledge and that do not require them to use other strategies to work out words</w:t>
            </w:r>
          </w:p>
          <w:p w14:paraId="4C85D71B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reread these books to build up their fluency and confidence in word reading</w:t>
            </w:r>
          </w:p>
          <w:p w14:paraId="4599F4BC" w14:textId="77777777" w:rsidR="002D34FF" w:rsidRDefault="002D34FF">
            <w:pPr>
              <w:rPr>
                <w:b/>
                <w:sz w:val="18"/>
                <w:szCs w:val="18"/>
              </w:rPr>
            </w:pPr>
          </w:p>
        </w:tc>
        <w:tc>
          <w:tcPr>
            <w:tcW w:w="1745" w:type="dxa"/>
          </w:tcPr>
          <w:p w14:paraId="3E4EA68A" w14:textId="77777777" w:rsidR="002D34FF" w:rsidRDefault="005D6A3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 xml:space="preserve">GROUP READING- </w:t>
            </w:r>
          </w:p>
          <w:p w14:paraId="6A57D898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apply phonic knowledge and skills as the route to decode words</w:t>
            </w:r>
          </w:p>
          <w:p w14:paraId="471D1E9A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respond speedily with the correct sound to graphemes (letters or groups of letters) for all 40+ phonemes, including, where applicable, alternative sounds for graphemes</w:t>
            </w:r>
          </w:p>
          <w:p w14:paraId="432BDC8D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 xml:space="preserve">read accurately by blending sounds in unfamiliar words </w:t>
            </w:r>
            <w:r>
              <w:rPr>
                <w:color w:val="0B0C0C"/>
                <w:sz w:val="18"/>
                <w:szCs w:val="18"/>
              </w:rPr>
              <w:lastRenderedPageBreak/>
              <w:t>containing GPCs that have been taught</w:t>
            </w:r>
          </w:p>
          <w:p w14:paraId="04B8E890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read common exception words, noting unusual correspondences between spelling and sound and where these occur in the word</w:t>
            </w:r>
          </w:p>
          <w:p w14:paraId="44BE9FE6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read books aloud, accurately, that are consistent with their developing phonic knowledge and that do not require them to use other strategies to work out words</w:t>
            </w:r>
          </w:p>
          <w:p w14:paraId="60090E3F" w14:textId="77777777" w:rsidR="002D34FF" w:rsidRDefault="005D6A31">
            <w:pPr>
              <w:shd w:val="clear" w:color="auto" w:fill="FFFFFF"/>
              <w:spacing w:after="75"/>
              <w:rPr>
                <w:color w:val="0B0C0C"/>
                <w:sz w:val="18"/>
                <w:szCs w:val="18"/>
              </w:rPr>
            </w:pPr>
            <w:r>
              <w:rPr>
                <w:color w:val="0B0C0C"/>
                <w:sz w:val="18"/>
                <w:szCs w:val="18"/>
              </w:rPr>
              <w:t>reread these books to build up their fluency and confidence in word reading</w:t>
            </w:r>
          </w:p>
          <w:p w14:paraId="567482F8" w14:textId="77777777" w:rsidR="002D34FF" w:rsidRDefault="002D34FF">
            <w:pPr>
              <w:rPr>
                <w:b/>
                <w:sz w:val="18"/>
                <w:szCs w:val="18"/>
              </w:rPr>
            </w:pPr>
          </w:p>
        </w:tc>
      </w:tr>
      <w:tr w:rsidR="002D34FF" w14:paraId="612E7369" w14:textId="77777777">
        <w:tc>
          <w:tcPr>
            <w:tcW w:w="2374" w:type="dxa"/>
          </w:tcPr>
          <w:p w14:paraId="4B16D8F2" w14:textId="77777777" w:rsidR="002D34FF" w:rsidRDefault="005D6A31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            WRITING</w:t>
            </w:r>
          </w:p>
          <w:p w14:paraId="468D9BE6" w14:textId="77777777" w:rsidR="002D34FF" w:rsidRDefault="002D34FF">
            <w:pPr>
              <w:rPr>
                <w:b/>
              </w:rPr>
            </w:pPr>
          </w:p>
          <w:p w14:paraId="41A2942E" w14:textId="77777777" w:rsidR="002D34FF" w:rsidRDefault="005D6A31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985808C" wp14:editId="11A1809C">
                  <wp:extent cx="557790" cy="420422"/>
                  <wp:effectExtent l="0" t="0" r="0" b="0"/>
                  <wp:docPr id="5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90" cy="4204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51B8972" w14:textId="77777777" w:rsidR="002D34FF" w:rsidRDefault="002D34FF">
            <w:pPr>
              <w:jc w:val="center"/>
              <w:rPr>
                <w:b/>
              </w:rPr>
            </w:pPr>
          </w:p>
          <w:p w14:paraId="5C74A0FF" w14:textId="77777777" w:rsidR="002D34FF" w:rsidRDefault="005D6A31">
            <w:pPr>
              <w:jc w:val="center"/>
              <w:rPr>
                <w:b/>
              </w:rPr>
            </w:pPr>
            <w:r>
              <w:rPr>
                <w:b/>
              </w:rPr>
              <w:t xml:space="preserve"> INCLUDING GENRE(S)</w:t>
            </w:r>
          </w:p>
          <w:p w14:paraId="01513487" w14:textId="77777777" w:rsidR="002D34FF" w:rsidRDefault="002D34FF">
            <w:pPr>
              <w:jc w:val="center"/>
              <w:rPr>
                <w:b/>
              </w:rPr>
            </w:pPr>
          </w:p>
        </w:tc>
        <w:tc>
          <w:tcPr>
            <w:tcW w:w="1745" w:type="dxa"/>
          </w:tcPr>
          <w:p w14:paraId="2358C303" w14:textId="77777777" w:rsidR="002D34FF" w:rsidRDefault="005D6A3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Dragon Egg hook – </w:t>
            </w:r>
          </w:p>
          <w:p w14:paraId="1F3E04C3" w14:textId="77777777" w:rsidR="002D34FF" w:rsidRDefault="005D6A3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Write questions </w:t>
            </w:r>
          </w:p>
          <w:p w14:paraId="2949746F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leaving</w:t>
            </w:r>
            <w:proofErr w:type="gramEnd"/>
            <w:r>
              <w:rPr>
                <w:sz w:val="18"/>
                <w:szCs w:val="18"/>
              </w:rPr>
              <w:t xml:space="preserve"> spaces between words</w:t>
            </w:r>
          </w:p>
          <w:p w14:paraId="0204A261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beginning</w:t>
            </w:r>
            <w:proofErr w:type="gramEnd"/>
            <w:r>
              <w:rPr>
                <w:sz w:val="18"/>
                <w:szCs w:val="18"/>
              </w:rPr>
              <w:t xml:space="preserve"> to punctuate sentences using a capital letter and a full stop, question mark or exclamation mark</w:t>
            </w:r>
          </w:p>
          <w:p w14:paraId="06D6091E" w14:textId="77777777" w:rsidR="002D34FF" w:rsidRDefault="005D6A3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 xml:space="preserve"> WORDSTUDY- rumble </w:t>
            </w:r>
          </w:p>
          <w:p w14:paraId="5C2883A0" w14:textId="77777777" w:rsidR="002D34FF" w:rsidRDefault="005D6A31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(see reading)</w:t>
            </w:r>
          </w:p>
          <w:p w14:paraId="194E8166" w14:textId="77777777" w:rsidR="002D34FF" w:rsidRDefault="005D6A3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Predictions</w:t>
            </w:r>
          </w:p>
          <w:p w14:paraId="73C6E4B1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leaving</w:t>
            </w:r>
            <w:proofErr w:type="gramEnd"/>
            <w:r>
              <w:rPr>
                <w:sz w:val="18"/>
                <w:szCs w:val="18"/>
              </w:rPr>
              <w:t xml:space="preserve"> spaces between words</w:t>
            </w:r>
          </w:p>
          <w:p w14:paraId="304054CF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beginning</w:t>
            </w:r>
            <w:proofErr w:type="gramEnd"/>
            <w:r>
              <w:rPr>
                <w:sz w:val="18"/>
                <w:szCs w:val="18"/>
              </w:rPr>
              <w:t xml:space="preserve"> to punctuate sentences using a capital letter and a full stop, question mark or exclamation mark</w:t>
            </w:r>
          </w:p>
          <w:p w14:paraId="2F026271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use</w:t>
            </w:r>
            <w:proofErr w:type="gramEnd"/>
            <w:r>
              <w:rPr>
                <w:sz w:val="18"/>
                <w:szCs w:val="18"/>
              </w:rPr>
              <w:t xml:space="preserve"> adjectives</w:t>
            </w:r>
          </w:p>
        </w:tc>
        <w:tc>
          <w:tcPr>
            <w:tcW w:w="2060" w:type="dxa"/>
          </w:tcPr>
          <w:p w14:paraId="09874958" w14:textId="77777777" w:rsidR="002D34FF" w:rsidRDefault="005D6A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Emotions Graph </w:t>
            </w:r>
          </w:p>
          <w:p w14:paraId="2615629A" w14:textId="77777777" w:rsidR="002D34FF" w:rsidRDefault="005D6A31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words containing each of the 40+ phonemes already taught</w:t>
            </w:r>
          </w:p>
          <w:p w14:paraId="1D74792D" w14:textId="77777777" w:rsidR="002D34FF" w:rsidRDefault="002D34FF">
            <w:pPr>
              <w:rPr>
                <w:b/>
              </w:rPr>
            </w:pPr>
          </w:p>
          <w:p w14:paraId="185974EA" w14:textId="77777777" w:rsidR="002D34FF" w:rsidRDefault="005D6A3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Lost Poster </w:t>
            </w:r>
          </w:p>
          <w:p w14:paraId="3AE6E603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beginning</w:t>
            </w:r>
            <w:proofErr w:type="gramEnd"/>
            <w:r>
              <w:rPr>
                <w:sz w:val="18"/>
                <w:szCs w:val="18"/>
              </w:rPr>
              <w:t xml:space="preserve"> to punctuate sentences using a capital letter and a full stop, question mark or exclamation mark</w:t>
            </w:r>
          </w:p>
          <w:p w14:paraId="4712D2FD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* re-reading what they have written to check that it makes sense</w:t>
            </w:r>
          </w:p>
          <w:p w14:paraId="3834FBD8" w14:textId="77777777" w:rsidR="002D34FF" w:rsidRDefault="005D6A31"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joining</w:t>
            </w:r>
            <w:proofErr w:type="gramEnd"/>
            <w:r>
              <w:rPr>
                <w:sz w:val="18"/>
                <w:szCs w:val="18"/>
              </w:rPr>
              <w:t xml:space="preserve"> words and joining clauses using and</w:t>
            </w:r>
          </w:p>
        </w:tc>
        <w:tc>
          <w:tcPr>
            <w:tcW w:w="2064" w:type="dxa"/>
          </w:tcPr>
          <w:p w14:paraId="63AE4F54" w14:textId="77777777" w:rsidR="002D34FF" w:rsidRDefault="005D6A31">
            <w:pPr>
              <w:rPr>
                <w:b/>
              </w:rPr>
            </w:pPr>
            <w:r>
              <w:rPr>
                <w:b/>
              </w:rPr>
              <w:lastRenderedPageBreak/>
              <w:t xml:space="preserve">Instructions </w:t>
            </w:r>
          </w:p>
          <w:p w14:paraId="31263CC2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*Introduction to instructions. Features of instructions. Follow simple instructions.</w:t>
            </w:r>
          </w:p>
          <w:p w14:paraId="22F59FE4" w14:textId="77777777" w:rsidR="002D34FF" w:rsidRDefault="002D34FF"/>
          <w:p w14:paraId="4403B742" w14:textId="77777777" w:rsidR="002D34FF" w:rsidRDefault="005D6A31">
            <w:pPr>
              <w:rPr>
                <w:b/>
              </w:rPr>
            </w:pPr>
            <w:r>
              <w:rPr>
                <w:b/>
              </w:rPr>
              <w:t xml:space="preserve">Chronological order </w:t>
            </w:r>
          </w:p>
          <w:p w14:paraId="5D9A391D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*order set of instructions, orally </w:t>
            </w:r>
            <w:proofErr w:type="gramStart"/>
            <w:r>
              <w:rPr>
                <w:sz w:val="18"/>
                <w:szCs w:val="18"/>
              </w:rPr>
              <w:t>say  instructions</w:t>
            </w:r>
            <w:proofErr w:type="gramEnd"/>
            <w:r>
              <w:rPr>
                <w:sz w:val="18"/>
                <w:szCs w:val="18"/>
              </w:rPr>
              <w:t xml:space="preserve"> using time </w:t>
            </w:r>
            <w:r>
              <w:rPr>
                <w:sz w:val="18"/>
                <w:szCs w:val="18"/>
              </w:rPr>
              <w:lastRenderedPageBreak/>
              <w:t xml:space="preserve">openers &amp; imperative verbs </w:t>
            </w:r>
          </w:p>
          <w:p w14:paraId="008DFB16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saying</w:t>
            </w:r>
            <w:proofErr w:type="gramEnd"/>
            <w:r>
              <w:rPr>
                <w:sz w:val="18"/>
                <w:szCs w:val="18"/>
              </w:rPr>
              <w:t xml:space="preserve"> out loud what they are going to write about *composing a sentence orally before writing it</w:t>
            </w:r>
          </w:p>
          <w:p w14:paraId="61E61D88" w14:textId="77777777" w:rsidR="002D34FF" w:rsidRDefault="002D34FF">
            <w:pPr>
              <w:rPr>
                <w:sz w:val="18"/>
                <w:szCs w:val="18"/>
              </w:rPr>
            </w:pPr>
          </w:p>
          <w:p w14:paraId="5407E07E" w14:textId="77777777" w:rsidR="002D34FF" w:rsidRDefault="005D6A3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Compose an instruction </w:t>
            </w:r>
          </w:p>
          <w:p w14:paraId="4D3C3144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use</w:t>
            </w:r>
            <w:proofErr w:type="gramEnd"/>
            <w:r>
              <w:rPr>
                <w:sz w:val="18"/>
                <w:szCs w:val="18"/>
              </w:rPr>
              <w:t xml:space="preserve"> imperative verb and time opener </w:t>
            </w:r>
          </w:p>
          <w:p w14:paraId="193AE256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re-reading what they have written to check that it makes sense</w:t>
            </w:r>
          </w:p>
          <w:p w14:paraId="0309AE8D" w14:textId="77777777" w:rsidR="002D34FF" w:rsidRDefault="005D6A31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words</w:t>
            </w:r>
            <w:proofErr w:type="gramEnd"/>
            <w:r>
              <w:rPr>
                <w:sz w:val="18"/>
                <w:szCs w:val="18"/>
              </w:rPr>
              <w:t xml:space="preserve"> containing each of the 40+ phonemes already taught</w:t>
            </w:r>
          </w:p>
          <w:p w14:paraId="2579F845" w14:textId="77777777" w:rsidR="002D34FF" w:rsidRDefault="005D6A31"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leaving</w:t>
            </w:r>
            <w:proofErr w:type="gramEnd"/>
            <w:r>
              <w:rPr>
                <w:sz w:val="18"/>
                <w:szCs w:val="18"/>
              </w:rPr>
              <w:t xml:space="preserve"> spaces between words</w:t>
            </w:r>
          </w:p>
        </w:tc>
        <w:tc>
          <w:tcPr>
            <w:tcW w:w="2067" w:type="dxa"/>
          </w:tcPr>
          <w:p w14:paraId="53362684" w14:textId="77777777" w:rsidR="002D34FF" w:rsidRDefault="005D6A31">
            <w:pPr>
              <w:rPr>
                <w:b/>
              </w:rPr>
            </w:pPr>
            <w:r>
              <w:rPr>
                <w:b/>
              </w:rPr>
              <w:lastRenderedPageBreak/>
              <w:t xml:space="preserve">Write own instructions of How to Trap a Dragon &amp; Innovate </w:t>
            </w:r>
          </w:p>
          <w:p w14:paraId="5F707051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leaving</w:t>
            </w:r>
            <w:proofErr w:type="gramEnd"/>
            <w:r>
              <w:rPr>
                <w:sz w:val="18"/>
                <w:szCs w:val="18"/>
              </w:rPr>
              <w:t xml:space="preserve"> spaces between words</w:t>
            </w:r>
          </w:p>
          <w:p w14:paraId="7791AF82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beginning</w:t>
            </w:r>
            <w:proofErr w:type="gramEnd"/>
            <w:r>
              <w:rPr>
                <w:sz w:val="18"/>
                <w:szCs w:val="18"/>
              </w:rPr>
              <w:t xml:space="preserve"> to punctuate sentences using a capital letter and a full stop, </w:t>
            </w:r>
            <w:r>
              <w:rPr>
                <w:sz w:val="18"/>
                <w:szCs w:val="18"/>
              </w:rPr>
              <w:lastRenderedPageBreak/>
              <w:t>question mark or exclamation mark</w:t>
            </w:r>
          </w:p>
          <w:p w14:paraId="2B07177F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re-reading what they have written to check that it makes sense</w:t>
            </w:r>
          </w:p>
          <w:p w14:paraId="4A1D33FC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*order set of instructions, orally </w:t>
            </w:r>
            <w:proofErr w:type="gramStart"/>
            <w:r>
              <w:rPr>
                <w:sz w:val="18"/>
                <w:szCs w:val="18"/>
              </w:rPr>
              <w:t>say  instructions</w:t>
            </w:r>
            <w:proofErr w:type="gramEnd"/>
            <w:r>
              <w:rPr>
                <w:sz w:val="18"/>
                <w:szCs w:val="18"/>
              </w:rPr>
              <w:t xml:space="preserve"> using time openers &amp; imperative verbs </w:t>
            </w:r>
          </w:p>
          <w:p w14:paraId="5D602403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saying</w:t>
            </w:r>
            <w:proofErr w:type="gramEnd"/>
            <w:r>
              <w:rPr>
                <w:sz w:val="18"/>
                <w:szCs w:val="18"/>
              </w:rPr>
              <w:t xml:space="preserve"> out loud what they are going to write about </w:t>
            </w:r>
          </w:p>
          <w:p w14:paraId="4C525C48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composing</w:t>
            </w:r>
            <w:proofErr w:type="gramEnd"/>
            <w:r>
              <w:rPr>
                <w:sz w:val="18"/>
                <w:szCs w:val="18"/>
              </w:rPr>
              <w:t xml:space="preserve"> a sentence orally before writing it</w:t>
            </w:r>
          </w:p>
          <w:p w14:paraId="0EAB2428" w14:textId="77777777" w:rsidR="002D34FF" w:rsidRDefault="005D6A31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words</w:t>
            </w:r>
            <w:proofErr w:type="gramEnd"/>
            <w:r>
              <w:rPr>
                <w:sz w:val="18"/>
                <w:szCs w:val="18"/>
              </w:rPr>
              <w:t xml:space="preserve"> containing each of the 40+ phonemes already taught</w:t>
            </w:r>
          </w:p>
          <w:p w14:paraId="5696B885" w14:textId="77777777" w:rsidR="002D34FF" w:rsidRDefault="005D6A31">
            <w:pPr>
              <w:rPr>
                <w:b/>
              </w:rPr>
            </w:pPr>
            <w:r>
              <w:rPr>
                <w:sz w:val="18"/>
                <w:szCs w:val="18"/>
              </w:rPr>
              <w:t xml:space="preserve">*Use adjectives </w:t>
            </w:r>
          </w:p>
        </w:tc>
        <w:tc>
          <w:tcPr>
            <w:tcW w:w="2077" w:type="dxa"/>
            <w:gridSpan w:val="2"/>
          </w:tcPr>
          <w:p w14:paraId="6F31A3AD" w14:textId="77777777" w:rsidR="002D34FF" w:rsidRDefault="005D6A31">
            <w:pPr>
              <w:rPr>
                <w:b/>
              </w:rPr>
            </w:pPr>
            <w:r>
              <w:rPr>
                <w:b/>
              </w:rPr>
              <w:lastRenderedPageBreak/>
              <w:t xml:space="preserve">(Complete) Write own instructions of How to Trap a Dragon &amp; Innovate </w:t>
            </w:r>
          </w:p>
          <w:p w14:paraId="5E610A20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leaving</w:t>
            </w:r>
            <w:proofErr w:type="gramEnd"/>
            <w:r>
              <w:rPr>
                <w:sz w:val="18"/>
                <w:szCs w:val="18"/>
              </w:rPr>
              <w:t xml:space="preserve"> spaces between words</w:t>
            </w:r>
          </w:p>
          <w:p w14:paraId="4BCE4537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beginning</w:t>
            </w:r>
            <w:proofErr w:type="gramEnd"/>
            <w:r>
              <w:rPr>
                <w:sz w:val="18"/>
                <w:szCs w:val="18"/>
              </w:rPr>
              <w:t xml:space="preserve"> to punctuate sentences using a capital letter and a full stop, </w:t>
            </w:r>
            <w:r>
              <w:rPr>
                <w:sz w:val="18"/>
                <w:szCs w:val="18"/>
              </w:rPr>
              <w:lastRenderedPageBreak/>
              <w:t>question mark or exclamation mark</w:t>
            </w:r>
          </w:p>
          <w:p w14:paraId="434235C8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re-reading what they have written to check that it makes sense</w:t>
            </w:r>
          </w:p>
          <w:p w14:paraId="5E161B96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*order set of instructions, orally </w:t>
            </w:r>
            <w:proofErr w:type="gramStart"/>
            <w:r>
              <w:rPr>
                <w:sz w:val="18"/>
                <w:szCs w:val="18"/>
              </w:rPr>
              <w:t>say  instructions</w:t>
            </w:r>
            <w:proofErr w:type="gramEnd"/>
            <w:r>
              <w:rPr>
                <w:sz w:val="18"/>
                <w:szCs w:val="18"/>
              </w:rPr>
              <w:t xml:space="preserve"> using time openers &amp; imperative verbs </w:t>
            </w:r>
          </w:p>
          <w:p w14:paraId="112D32D8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saying</w:t>
            </w:r>
            <w:proofErr w:type="gramEnd"/>
            <w:r>
              <w:rPr>
                <w:sz w:val="18"/>
                <w:szCs w:val="18"/>
              </w:rPr>
              <w:t xml:space="preserve"> out loud what they are going to write about </w:t>
            </w:r>
          </w:p>
          <w:p w14:paraId="0E044AC9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composing</w:t>
            </w:r>
            <w:proofErr w:type="gramEnd"/>
            <w:r>
              <w:rPr>
                <w:sz w:val="18"/>
                <w:szCs w:val="18"/>
              </w:rPr>
              <w:t xml:space="preserve"> a sentence orally before writing it</w:t>
            </w:r>
          </w:p>
          <w:p w14:paraId="55B5AAFA" w14:textId="77777777" w:rsidR="002D34FF" w:rsidRDefault="005D6A31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words</w:t>
            </w:r>
            <w:proofErr w:type="gramEnd"/>
            <w:r>
              <w:rPr>
                <w:sz w:val="18"/>
                <w:szCs w:val="18"/>
              </w:rPr>
              <w:t xml:space="preserve"> containing each of the 40+ phonemes already taught</w:t>
            </w:r>
          </w:p>
          <w:p w14:paraId="356D2E3C" w14:textId="77777777" w:rsidR="002D34FF" w:rsidRDefault="005D6A31">
            <w:r>
              <w:rPr>
                <w:sz w:val="18"/>
                <w:szCs w:val="18"/>
              </w:rPr>
              <w:t xml:space="preserve">*Use adjectives </w:t>
            </w:r>
          </w:p>
        </w:tc>
        <w:tc>
          <w:tcPr>
            <w:tcW w:w="1745" w:type="dxa"/>
          </w:tcPr>
          <w:p w14:paraId="38937F7A" w14:textId="77777777" w:rsidR="002D34FF" w:rsidRDefault="005D6A31">
            <w:pPr>
              <w:rPr>
                <w:b/>
              </w:rPr>
            </w:pPr>
            <w:r>
              <w:rPr>
                <w:b/>
              </w:rPr>
              <w:lastRenderedPageBreak/>
              <w:t xml:space="preserve">Elf Diary </w:t>
            </w:r>
          </w:p>
          <w:p w14:paraId="0D8E3055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leaving</w:t>
            </w:r>
            <w:proofErr w:type="gramEnd"/>
            <w:r>
              <w:rPr>
                <w:sz w:val="18"/>
                <w:szCs w:val="18"/>
              </w:rPr>
              <w:t xml:space="preserve"> spaces between words</w:t>
            </w:r>
          </w:p>
          <w:p w14:paraId="22E0EB85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beginning</w:t>
            </w:r>
            <w:proofErr w:type="gramEnd"/>
            <w:r>
              <w:rPr>
                <w:sz w:val="18"/>
                <w:szCs w:val="18"/>
              </w:rPr>
              <w:t xml:space="preserve"> to punctuate sentences using a capital letter and a full stop, question mark or exclamation mark</w:t>
            </w:r>
          </w:p>
          <w:p w14:paraId="29B82176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re-reading what they have written to </w:t>
            </w:r>
            <w:r>
              <w:rPr>
                <w:sz w:val="18"/>
                <w:szCs w:val="18"/>
              </w:rPr>
              <w:lastRenderedPageBreak/>
              <w:t>check that it makes sense</w:t>
            </w:r>
          </w:p>
          <w:p w14:paraId="17E88509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saying</w:t>
            </w:r>
            <w:proofErr w:type="gramEnd"/>
            <w:r>
              <w:rPr>
                <w:sz w:val="18"/>
                <w:szCs w:val="18"/>
              </w:rPr>
              <w:t xml:space="preserve"> out loud what they are going to write about </w:t>
            </w:r>
          </w:p>
          <w:p w14:paraId="4E446397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composing</w:t>
            </w:r>
            <w:proofErr w:type="gramEnd"/>
            <w:r>
              <w:rPr>
                <w:sz w:val="18"/>
                <w:szCs w:val="18"/>
              </w:rPr>
              <w:t xml:space="preserve"> a sentence orally before writing it</w:t>
            </w:r>
          </w:p>
          <w:p w14:paraId="30AD6FF9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words</w:t>
            </w:r>
            <w:proofErr w:type="gramEnd"/>
            <w:r>
              <w:rPr>
                <w:sz w:val="18"/>
                <w:szCs w:val="18"/>
              </w:rPr>
              <w:t xml:space="preserve"> containing each of the 40+ phonemes already taught</w:t>
            </w:r>
          </w:p>
          <w:p w14:paraId="08AD6E50" w14:textId="77777777" w:rsidR="002D34FF" w:rsidRDefault="002D34FF">
            <w:pPr>
              <w:rPr>
                <w:sz w:val="18"/>
                <w:szCs w:val="18"/>
              </w:rPr>
            </w:pPr>
          </w:p>
          <w:p w14:paraId="006DB827" w14:textId="77777777" w:rsidR="002D34FF" w:rsidRDefault="005D6A3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Label the continents and Oceans </w:t>
            </w:r>
          </w:p>
          <w:p w14:paraId="0C3E4F6B" w14:textId="77777777" w:rsidR="002D34FF" w:rsidRDefault="005D6A3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capital</w:t>
            </w:r>
            <w:proofErr w:type="gramEnd"/>
            <w:r>
              <w:rPr>
                <w:sz w:val="18"/>
                <w:szCs w:val="18"/>
              </w:rPr>
              <w:t xml:space="preserve"> letters</w:t>
            </w:r>
          </w:p>
        </w:tc>
        <w:tc>
          <w:tcPr>
            <w:tcW w:w="1745" w:type="dxa"/>
          </w:tcPr>
          <w:p w14:paraId="4D796588" w14:textId="77777777" w:rsidR="002D34FF" w:rsidRDefault="005D6A31">
            <w:pPr>
              <w:rPr>
                <w:b/>
              </w:rPr>
            </w:pPr>
            <w:r>
              <w:rPr>
                <w:b/>
              </w:rPr>
              <w:lastRenderedPageBreak/>
              <w:t xml:space="preserve">Elf Diary </w:t>
            </w:r>
          </w:p>
          <w:p w14:paraId="4538F772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leaving</w:t>
            </w:r>
            <w:proofErr w:type="gramEnd"/>
            <w:r>
              <w:rPr>
                <w:sz w:val="18"/>
                <w:szCs w:val="18"/>
              </w:rPr>
              <w:t xml:space="preserve"> spaces between words</w:t>
            </w:r>
          </w:p>
          <w:p w14:paraId="3579BB43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beginning</w:t>
            </w:r>
            <w:proofErr w:type="gramEnd"/>
            <w:r>
              <w:rPr>
                <w:sz w:val="18"/>
                <w:szCs w:val="18"/>
              </w:rPr>
              <w:t xml:space="preserve"> to punctuate sentences using a capital letter and a full stop, question mark or exclamation mark</w:t>
            </w:r>
          </w:p>
          <w:p w14:paraId="1A11D3EE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re-reading what they have written to </w:t>
            </w:r>
            <w:r>
              <w:rPr>
                <w:sz w:val="18"/>
                <w:szCs w:val="18"/>
              </w:rPr>
              <w:lastRenderedPageBreak/>
              <w:t>check that it makes sense</w:t>
            </w:r>
          </w:p>
          <w:p w14:paraId="38FC1C17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saying</w:t>
            </w:r>
            <w:proofErr w:type="gramEnd"/>
            <w:r>
              <w:rPr>
                <w:sz w:val="18"/>
                <w:szCs w:val="18"/>
              </w:rPr>
              <w:t xml:space="preserve"> out loud what they are going to write about </w:t>
            </w:r>
          </w:p>
          <w:p w14:paraId="3ACE74E6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composing</w:t>
            </w:r>
            <w:proofErr w:type="gramEnd"/>
            <w:r>
              <w:rPr>
                <w:sz w:val="18"/>
                <w:szCs w:val="18"/>
              </w:rPr>
              <w:t xml:space="preserve"> a sentence orally before writing it</w:t>
            </w:r>
          </w:p>
          <w:p w14:paraId="1D676D87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words</w:t>
            </w:r>
            <w:proofErr w:type="gramEnd"/>
            <w:r>
              <w:rPr>
                <w:sz w:val="18"/>
                <w:szCs w:val="18"/>
              </w:rPr>
              <w:t xml:space="preserve"> containing each of the 40+ phonemes already taught</w:t>
            </w:r>
          </w:p>
          <w:p w14:paraId="23E1A2F2" w14:textId="77777777" w:rsidR="002D34FF" w:rsidRDefault="002D34FF">
            <w:pPr>
              <w:rPr>
                <w:sz w:val="18"/>
                <w:szCs w:val="18"/>
              </w:rPr>
            </w:pPr>
          </w:p>
          <w:p w14:paraId="2234DBA8" w14:textId="77777777" w:rsidR="002D34FF" w:rsidRDefault="005D6A3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Label the continents and Oceans </w:t>
            </w:r>
          </w:p>
          <w:p w14:paraId="60DB8948" w14:textId="77777777" w:rsidR="002D34FF" w:rsidRDefault="005D6A31">
            <w:pPr>
              <w:rPr>
                <w:b/>
              </w:rPr>
            </w:pPr>
            <w:r>
              <w:rPr>
                <w:b/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capital</w:t>
            </w:r>
            <w:proofErr w:type="gramEnd"/>
            <w:r>
              <w:rPr>
                <w:sz w:val="18"/>
                <w:szCs w:val="18"/>
              </w:rPr>
              <w:t xml:space="preserve"> letters</w:t>
            </w:r>
          </w:p>
        </w:tc>
      </w:tr>
      <w:tr w:rsidR="002D34FF" w14:paraId="21533483" w14:textId="77777777">
        <w:tc>
          <w:tcPr>
            <w:tcW w:w="2374" w:type="dxa"/>
          </w:tcPr>
          <w:p w14:paraId="4E0E5E55" w14:textId="77777777" w:rsidR="002D34FF" w:rsidRDefault="005D6A3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SPELLING</w:t>
            </w:r>
          </w:p>
          <w:p w14:paraId="1845BEE5" w14:textId="77777777" w:rsidR="002D34FF" w:rsidRDefault="005D6A31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BCF9CFC" wp14:editId="66C67837">
                  <wp:extent cx="1166800" cy="750086"/>
                  <wp:effectExtent l="0" t="0" r="0" b="0"/>
                  <wp:docPr id="53" name="image15.png" descr="spelling clipart - Clip Art Librar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spelling clipart - Clip Art Library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800" cy="7500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6B90CC4" w14:textId="77777777" w:rsidR="002D34FF" w:rsidRDefault="002D34FF">
            <w:pPr>
              <w:jc w:val="center"/>
              <w:rPr>
                <w:b/>
              </w:rPr>
            </w:pPr>
          </w:p>
        </w:tc>
        <w:tc>
          <w:tcPr>
            <w:tcW w:w="1745" w:type="dxa"/>
          </w:tcPr>
          <w:p w14:paraId="442B902C" w14:textId="77777777" w:rsidR="002D34FF" w:rsidRDefault="005D6A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Phonic spellings (Linked to LW)</w:t>
            </w:r>
          </w:p>
        </w:tc>
        <w:tc>
          <w:tcPr>
            <w:tcW w:w="2060" w:type="dxa"/>
          </w:tcPr>
          <w:p w14:paraId="5646C113" w14:textId="77777777" w:rsidR="002D34FF" w:rsidRDefault="005D6A31">
            <w:r>
              <w:rPr>
                <w:sz w:val="16"/>
                <w:szCs w:val="16"/>
              </w:rPr>
              <w:t>Phonic spellings (Linked to LW)</w:t>
            </w:r>
          </w:p>
        </w:tc>
        <w:tc>
          <w:tcPr>
            <w:tcW w:w="2064" w:type="dxa"/>
          </w:tcPr>
          <w:p w14:paraId="7369CE9D" w14:textId="77777777" w:rsidR="002D34FF" w:rsidRDefault="005D6A31">
            <w:r>
              <w:rPr>
                <w:sz w:val="16"/>
                <w:szCs w:val="16"/>
              </w:rPr>
              <w:t>Phonic spellings (Linked to LW)</w:t>
            </w:r>
          </w:p>
        </w:tc>
        <w:tc>
          <w:tcPr>
            <w:tcW w:w="2067" w:type="dxa"/>
          </w:tcPr>
          <w:p w14:paraId="3D285FA3" w14:textId="77777777" w:rsidR="002D34FF" w:rsidRDefault="005D6A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Phonic spellings (Linked to LW)</w:t>
            </w:r>
          </w:p>
        </w:tc>
        <w:tc>
          <w:tcPr>
            <w:tcW w:w="2077" w:type="dxa"/>
            <w:gridSpan w:val="2"/>
          </w:tcPr>
          <w:p w14:paraId="50E9BAC5" w14:textId="77777777" w:rsidR="002D34FF" w:rsidRDefault="005D6A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Phonic spellings (Linked to LW)</w:t>
            </w:r>
          </w:p>
        </w:tc>
        <w:tc>
          <w:tcPr>
            <w:tcW w:w="1745" w:type="dxa"/>
          </w:tcPr>
          <w:p w14:paraId="31AEE724" w14:textId="77777777" w:rsidR="002D34FF" w:rsidRDefault="005D6A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Phonic spellings (Linked to LW)</w:t>
            </w:r>
          </w:p>
        </w:tc>
        <w:tc>
          <w:tcPr>
            <w:tcW w:w="1745" w:type="dxa"/>
          </w:tcPr>
          <w:p w14:paraId="1DE6262C" w14:textId="77777777" w:rsidR="002D34FF" w:rsidRDefault="005D6A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Phonics spellings (Linked to LW)</w:t>
            </w:r>
          </w:p>
        </w:tc>
      </w:tr>
      <w:tr w:rsidR="002D34FF" w14:paraId="55E1D466" w14:textId="77777777">
        <w:tc>
          <w:tcPr>
            <w:tcW w:w="2374" w:type="dxa"/>
          </w:tcPr>
          <w:p w14:paraId="101246DB" w14:textId="77777777" w:rsidR="002D34FF" w:rsidRDefault="005D6A31">
            <w:pPr>
              <w:jc w:val="center"/>
              <w:rPr>
                <w:b/>
              </w:rPr>
            </w:pPr>
            <w:r>
              <w:rPr>
                <w:b/>
              </w:rPr>
              <w:t>GRAMMAR AND PUNCTUATION</w:t>
            </w:r>
          </w:p>
          <w:p w14:paraId="2834FB0E" w14:textId="77777777" w:rsidR="002D34FF" w:rsidRDefault="005D6A31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6FEBBCE" wp14:editId="5577C845">
                  <wp:extent cx="786053" cy="765089"/>
                  <wp:effectExtent l="0" t="0" r="0" b="0"/>
                  <wp:docPr id="56" name="image14.jpg" descr="Image result for grammar and punctuation clip 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Image result for grammar and punctuation clip art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053" cy="7650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390041B" w14:textId="77777777" w:rsidR="002D34FF" w:rsidRDefault="002D34FF">
            <w:pPr>
              <w:jc w:val="center"/>
              <w:rPr>
                <w:b/>
              </w:rPr>
            </w:pPr>
          </w:p>
        </w:tc>
        <w:tc>
          <w:tcPr>
            <w:tcW w:w="1745" w:type="dxa"/>
          </w:tcPr>
          <w:p w14:paraId="16FA463E" w14:textId="77777777" w:rsidR="002D34FF" w:rsidRDefault="005D6A31"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words</w:t>
            </w:r>
            <w:proofErr w:type="gramEnd"/>
            <w:r>
              <w:rPr>
                <w:sz w:val="18"/>
                <w:szCs w:val="18"/>
              </w:rPr>
              <w:t xml:space="preserve"> containing each of the 40+</w:t>
            </w:r>
          </w:p>
          <w:p w14:paraId="1A658879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leaving</w:t>
            </w:r>
            <w:proofErr w:type="gramEnd"/>
            <w:r>
              <w:rPr>
                <w:sz w:val="18"/>
                <w:szCs w:val="18"/>
              </w:rPr>
              <w:t xml:space="preserve"> spaces between words</w:t>
            </w:r>
          </w:p>
          <w:p w14:paraId="44315C87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beginning</w:t>
            </w:r>
            <w:proofErr w:type="gramEnd"/>
            <w:r>
              <w:rPr>
                <w:sz w:val="18"/>
                <w:szCs w:val="18"/>
              </w:rPr>
              <w:t xml:space="preserve"> to punctuate sentences using a capital letter and a full stop, question mark or exclamation mark</w:t>
            </w:r>
          </w:p>
          <w:p w14:paraId="34B78754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use</w:t>
            </w:r>
            <w:proofErr w:type="gramEnd"/>
            <w:r>
              <w:rPr>
                <w:sz w:val="18"/>
                <w:szCs w:val="18"/>
              </w:rPr>
              <w:t xml:space="preserve"> adjectives</w:t>
            </w:r>
          </w:p>
          <w:p w14:paraId="7FCF64A6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sit</w:t>
            </w:r>
            <w:proofErr w:type="gramEnd"/>
            <w:r>
              <w:rPr>
                <w:sz w:val="18"/>
                <w:szCs w:val="18"/>
              </w:rPr>
              <w:t xml:space="preserve"> correctly at a table, holding a </w:t>
            </w:r>
            <w:r>
              <w:rPr>
                <w:sz w:val="18"/>
                <w:szCs w:val="18"/>
              </w:rPr>
              <w:lastRenderedPageBreak/>
              <w:t xml:space="preserve">pencil comfortably and correctly </w:t>
            </w:r>
          </w:p>
          <w:p w14:paraId="52552AEA" w14:textId="77777777" w:rsidR="002D34FF" w:rsidRDefault="005D6A31"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begin</w:t>
            </w:r>
            <w:proofErr w:type="gramEnd"/>
            <w:r>
              <w:rPr>
                <w:sz w:val="18"/>
                <w:szCs w:val="18"/>
              </w:rPr>
              <w:t xml:space="preserve"> to form lower-case letters in the correct direction starting and finishing in the right place</w:t>
            </w:r>
          </w:p>
        </w:tc>
        <w:tc>
          <w:tcPr>
            <w:tcW w:w="2060" w:type="dxa"/>
          </w:tcPr>
          <w:p w14:paraId="285C4187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* </w:t>
            </w:r>
            <w:proofErr w:type="gramStart"/>
            <w:r>
              <w:rPr>
                <w:sz w:val="18"/>
                <w:szCs w:val="18"/>
              </w:rPr>
              <w:t>words</w:t>
            </w:r>
            <w:proofErr w:type="gramEnd"/>
            <w:r>
              <w:rPr>
                <w:sz w:val="18"/>
                <w:szCs w:val="18"/>
              </w:rPr>
              <w:t xml:space="preserve"> containing each of the 40+</w:t>
            </w:r>
          </w:p>
          <w:p w14:paraId="764AAECF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leaving</w:t>
            </w:r>
            <w:proofErr w:type="gramEnd"/>
            <w:r>
              <w:rPr>
                <w:sz w:val="18"/>
                <w:szCs w:val="18"/>
              </w:rPr>
              <w:t xml:space="preserve"> spaces between words</w:t>
            </w:r>
          </w:p>
          <w:p w14:paraId="2A212214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beginning</w:t>
            </w:r>
            <w:proofErr w:type="gramEnd"/>
            <w:r>
              <w:rPr>
                <w:sz w:val="18"/>
                <w:szCs w:val="18"/>
              </w:rPr>
              <w:t xml:space="preserve"> to punctuate sentences using a capital letter and a full stop, question mark or exclamation mark</w:t>
            </w:r>
          </w:p>
          <w:p w14:paraId="54251BE0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use</w:t>
            </w:r>
            <w:proofErr w:type="gramEnd"/>
            <w:r>
              <w:rPr>
                <w:sz w:val="18"/>
                <w:szCs w:val="18"/>
              </w:rPr>
              <w:t xml:space="preserve"> adjectives</w:t>
            </w:r>
          </w:p>
          <w:p w14:paraId="2EAB4C93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sit</w:t>
            </w:r>
            <w:proofErr w:type="gramEnd"/>
            <w:r>
              <w:rPr>
                <w:sz w:val="18"/>
                <w:szCs w:val="18"/>
              </w:rPr>
              <w:t xml:space="preserve"> correctly at a table, holding a pencil </w:t>
            </w:r>
            <w:r>
              <w:rPr>
                <w:sz w:val="18"/>
                <w:szCs w:val="18"/>
              </w:rPr>
              <w:lastRenderedPageBreak/>
              <w:t xml:space="preserve">comfortably and correctly </w:t>
            </w:r>
          </w:p>
          <w:p w14:paraId="7CA561F7" w14:textId="77777777" w:rsidR="002D34FF" w:rsidRDefault="005D6A31"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begin</w:t>
            </w:r>
            <w:proofErr w:type="gramEnd"/>
            <w:r>
              <w:rPr>
                <w:sz w:val="18"/>
                <w:szCs w:val="18"/>
              </w:rPr>
              <w:t xml:space="preserve"> to form lower-case letters in the correct direction starting and finishing in the right place</w:t>
            </w:r>
          </w:p>
        </w:tc>
        <w:tc>
          <w:tcPr>
            <w:tcW w:w="2064" w:type="dxa"/>
          </w:tcPr>
          <w:p w14:paraId="6FAC3444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* </w:t>
            </w:r>
            <w:proofErr w:type="gramStart"/>
            <w:r>
              <w:rPr>
                <w:sz w:val="18"/>
                <w:szCs w:val="18"/>
              </w:rPr>
              <w:t>words</w:t>
            </w:r>
            <w:proofErr w:type="gramEnd"/>
            <w:r>
              <w:rPr>
                <w:sz w:val="18"/>
                <w:szCs w:val="18"/>
              </w:rPr>
              <w:t xml:space="preserve"> containing each of the 40+</w:t>
            </w:r>
          </w:p>
          <w:p w14:paraId="3C5E1881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leaving</w:t>
            </w:r>
            <w:proofErr w:type="gramEnd"/>
            <w:r>
              <w:rPr>
                <w:sz w:val="18"/>
                <w:szCs w:val="18"/>
              </w:rPr>
              <w:t xml:space="preserve"> spaces between words</w:t>
            </w:r>
          </w:p>
          <w:p w14:paraId="00DED3D3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beginning</w:t>
            </w:r>
            <w:proofErr w:type="gramEnd"/>
            <w:r>
              <w:rPr>
                <w:sz w:val="18"/>
                <w:szCs w:val="18"/>
              </w:rPr>
              <w:t xml:space="preserve"> to punctuate sentences using a capital letter and a full stop, question mark or exclamation mark</w:t>
            </w:r>
          </w:p>
          <w:p w14:paraId="7F70F9A6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use</w:t>
            </w:r>
            <w:proofErr w:type="gramEnd"/>
            <w:r>
              <w:rPr>
                <w:sz w:val="18"/>
                <w:szCs w:val="18"/>
              </w:rPr>
              <w:t xml:space="preserve"> adjectives</w:t>
            </w:r>
          </w:p>
          <w:p w14:paraId="2C2657C2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sit</w:t>
            </w:r>
            <w:proofErr w:type="gramEnd"/>
            <w:r>
              <w:rPr>
                <w:sz w:val="18"/>
                <w:szCs w:val="18"/>
              </w:rPr>
              <w:t xml:space="preserve"> correctly at a table, holding a pencil </w:t>
            </w:r>
            <w:r>
              <w:rPr>
                <w:sz w:val="18"/>
                <w:szCs w:val="18"/>
              </w:rPr>
              <w:lastRenderedPageBreak/>
              <w:t xml:space="preserve">comfortably and correctly </w:t>
            </w:r>
          </w:p>
          <w:p w14:paraId="560175A2" w14:textId="77777777" w:rsidR="002D34FF" w:rsidRDefault="005D6A31"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begin</w:t>
            </w:r>
            <w:proofErr w:type="gramEnd"/>
            <w:r>
              <w:rPr>
                <w:sz w:val="18"/>
                <w:szCs w:val="18"/>
              </w:rPr>
              <w:t xml:space="preserve"> to form lower-case letters in the correct direction starting and finishing in the right place</w:t>
            </w:r>
          </w:p>
        </w:tc>
        <w:tc>
          <w:tcPr>
            <w:tcW w:w="2067" w:type="dxa"/>
          </w:tcPr>
          <w:p w14:paraId="110A9E9F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* </w:t>
            </w:r>
            <w:proofErr w:type="gramStart"/>
            <w:r>
              <w:rPr>
                <w:sz w:val="18"/>
                <w:szCs w:val="18"/>
              </w:rPr>
              <w:t>words</w:t>
            </w:r>
            <w:proofErr w:type="gramEnd"/>
            <w:r>
              <w:rPr>
                <w:sz w:val="18"/>
                <w:szCs w:val="18"/>
              </w:rPr>
              <w:t xml:space="preserve"> containing each of the 40+</w:t>
            </w:r>
          </w:p>
          <w:p w14:paraId="5F73FA46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leaving</w:t>
            </w:r>
            <w:proofErr w:type="gramEnd"/>
            <w:r>
              <w:rPr>
                <w:sz w:val="18"/>
                <w:szCs w:val="18"/>
              </w:rPr>
              <w:t xml:space="preserve"> spaces between words</w:t>
            </w:r>
          </w:p>
          <w:p w14:paraId="7F553853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beginning</w:t>
            </w:r>
            <w:proofErr w:type="gramEnd"/>
            <w:r>
              <w:rPr>
                <w:sz w:val="18"/>
                <w:szCs w:val="18"/>
              </w:rPr>
              <w:t xml:space="preserve"> to punctuate sentences using a capital letter and a full stop, question mark or exclamation mark</w:t>
            </w:r>
          </w:p>
          <w:p w14:paraId="035ED3BF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use</w:t>
            </w:r>
            <w:proofErr w:type="gramEnd"/>
            <w:r>
              <w:rPr>
                <w:sz w:val="18"/>
                <w:szCs w:val="18"/>
              </w:rPr>
              <w:t xml:space="preserve"> adjectives</w:t>
            </w:r>
          </w:p>
          <w:p w14:paraId="67EE0925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sit</w:t>
            </w:r>
            <w:proofErr w:type="gramEnd"/>
            <w:r>
              <w:rPr>
                <w:sz w:val="18"/>
                <w:szCs w:val="18"/>
              </w:rPr>
              <w:t xml:space="preserve"> correctly at a table, holding a pencil </w:t>
            </w:r>
            <w:r>
              <w:rPr>
                <w:sz w:val="18"/>
                <w:szCs w:val="18"/>
              </w:rPr>
              <w:lastRenderedPageBreak/>
              <w:t xml:space="preserve">comfortably and correctly </w:t>
            </w:r>
          </w:p>
          <w:p w14:paraId="31E1CA93" w14:textId="77777777" w:rsidR="002D34FF" w:rsidRDefault="005D6A31"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begin</w:t>
            </w:r>
            <w:proofErr w:type="gramEnd"/>
            <w:r>
              <w:rPr>
                <w:sz w:val="18"/>
                <w:szCs w:val="18"/>
              </w:rPr>
              <w:t xml:space="preserve"> to form lower-case letters in the correct direction starting and finishing in the right place</w:t>
            </w:r>
          </w:p>
        </w:tc>
        <w:tc>
          <w:tcPr>
            <w:tcW w:w="2077" w:type="dxa"/>
            <w:gridSpan w:val="2"/>
          </w:tcPr>
          <w:p w14:paraId="3E254617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* </w:t>
            </w:r>
            <w:proofErr w:type="gramStart"/>
            <w:r>
              <w:rPr>
                <w:sz w:val="18"/>
                <w:szCs w:val="18"/>
              </w:rPr>
              <w:t>words</w:t>
            </w:r>
            <w:proofErr w:type="gramEnd"/>
            <w:r>
              <w:rPr>
                <w:sz w:val="18"/>
                <w:szCs w:val="18"/>
              </w:rPr>
              <w:t xml:space="preserve"> containing each of the 40+</w:t>
            </w:r>
          </w:p>
          <w:p w14:paraId="36FEAE48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leaving</w:t>
            </w:r>
            <w:proofErr w:type="gramEnd"/>
            <w:r>
              <w:rPr>
                <w:sz w:val="18"/>
                <w:szCs w:val="18"/>
              </w:rPr>
              <w:t xml:space="preserve"> spaces between words</w:t>
            </w:r>
          </w:p>
          <w:p w14:paraId="6370D666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beginning</w:t>
            </w:r>
            <w:proofErr w:type="gramEnd"/>
            <w:r>
              <w:rPr>
                <w:sz w:val="18"/>
                <w:szCs w:val="18"/>
              </w:rPr>
              <w:t xml:space="preserve"> to punctuate sentences using a capital letter and a full stop, question mark or exclamation mark</w:t>
            </w:r>
          </w:p>
          <w:p w14:paraId="7ADDE383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use</w:t>
            </w:r>
            <w:proofErr w:type="gramEnd"/>
            <w:r>
              <w:rPr>
                <w:sz w:val="18"/>
                <w:szCs w:val="18"/>
              </w:rPr>
              <w:t xml:space="preserve"> adjectives</w:t>
            </w:r>
          </w:p>
          <w:p w14:paraId="2D6E1E57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sit</w:t>
            </w:r>
            <w:proofErr w:type="gramEnd"/>
            <w:r>
              <w:rPr>
                <w:sz w:val="18"/>
                <w:szCs w:val="18"/>
              </w:rPr>
              <w:t xml:space="preserve"> correctly at a table, holding a pencil </w:t>
            </w:r>
            <w:r>
              <w:rPr>
                <w:sz w:val="18"/>
                <w:szCs w:val="18"/>
              </w:rPr>
              <w:lastRenderedPageBreak/>
              <w:t xml:space="preserve">comfortably and correctly </w:t>
            </w:r>
          </w:p>
          <w:p w14:paraId="748EABEB" w14:textId="77777777" w:rsidR="002D34FF" w:rsidRDefault="005D6A31"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begin</w:t>
            </w:r>
            <w:proofErr w:type="gramEnd"/>
            <w:r>
              <w:rPr>
                <w:sz w:val="18"/>
                <w:szCs w:val="18"/>
              </w:rPr>
              <w:t xml:space="preserve"> to form lower-case letters in the correct direction starting and finishing in the right place</w:t>
            </w:r>
          </w:p>
        </w:tc>
        <w:tc>
          <w:tcPr>
            <w:tcW w:w="1745" w:type="dxa"/>
          </w:tcPr>
          <w:p w14:paraId="20665F0B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* </w:t>
            </w:r>
            <w:proofErr w:type="gramStart"/>
            <w:r>
              <w:rPr>
                <w:sz w:val="18"/>
                <w:szCs w:val="18"/>
              </w:rPr>
              <w:t>words</w:t>
            </w:r>
            <w:proofErr w:type="gramEnd"/>
            <w:r>
              <w:rPr>
                <w:sz w:val="18"/>
                <w:szCs w:val="18"/>
              </w:rPr>
              <w:t xml:space="preserve"> containing each of the 40+</w:t>
            </w:r>
          </w:p>
          <w:p w14:paraId="1258E877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leaving</w:t>
            </w:r>
            <w:proofErr w:type="gramEnd"/>
            <w:r>
              <w:rPr>
                <w:sz w:val="18"/>
                <w:szCs w:val="18"/>
              </w:rPr>
              <w:t xml:space="preserve"> spaces between words</w:t>
            </w:r>
          </w:p>
          <w:p w14:paraId="77DACAEF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beginning</w:t>
            </w:r>
            <w:proofErr w:type="gramEnd"/>
            <w:r>
              <w:rPr>
                <w:sz w:val="18"/>
                <w:szCs w:val="18"/>
              </w:rPr>
              <w:t xml:space="preserve"> to punctuate sentences using a capital letter and a full stop, question mark or exclamation mark</w:t>
            </w:r>
          </w:p>
          <w:p w14:paraId="1FA82B63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sit</w:t>
            </w:r>
            <w:proofErr w:type="gramEnd"/>
            <w:r>
              <w:rPr>
                <w:sz w:val="18"/>
                <w:szCs w:val="18"/>
              </w:rPr>
              <w:t xml:space="preserve"> correctly at a table, holding a </w:t>
            </w:r>
            <w:r>
              <w:rPr>
                <w:sz w:val="18"/>
                <w:szCs w:val="18"/>
              </w:rPr>
              <w:lastRenderedPageBreak/>
              <w:t xml:space="preserve">pencil comfortably and correctly </w:t>
            </w:r>
          </w:p>
          <w:p w14:paraId="1195327C" w14:textId="77777777" w:rsidR="002D34FF" w:rsidRDefault="005D6A31"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begin</w:t>
            </w:r>
            <w:proofErr w:type="gramEnd"/>
            <w:r>
              <w:rPr>
                <w:sz w:val="18"/>
                <w:szCs w:val="18"/>
              </w:rPr>
              <w:t xml:space="preserve"> to form lower-case letters in the correct direction starting and finishing in the right place</w:t>
            </w:r>
          </w:p>
        </w:tc>
        <w:tc>
          <w:tcPr>
            <w:tcW w:w="1745" w:type="dxa"/>
          </w:tcPr>
          <w:p w14:paraId="23BE7765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* </w:t>
            </w:r>
            <w:proofErr w:type="gramStart"/>
            <w:r>
              <w:rPr>
                <w:sz w:val="18"/>
                <w:szCs w:val="18"/>
              </w:rPr>
              <w:t>words</w:t>
            </w:r>
            <w:proofErr w:type="gramEnd"/>
            <w:r>
              <w:rPr>
                <w:sz w:val="18"/>
                <w:szCs w:val="18"/>
              </w:rPr>
              <w:t xml:space="preserve"> containing each of the 40+</w:t>
            </w:r>
          </w:p>
          <w:p w14:paraId="5CF727F2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leaving</w:t>
            </w:r>
            <w:proofErr w:type="gramEnd"/>
            <w:r>
              <w:rPr>
                <w:sz w:val="18"/>
                <w:szCs w:val="18"/>
              </w:rPr>
              <w:t xml:space="preserve"> spaces between words</w:t>
            </w:r>
          </w:p>
          <w:p w14:paraId="10C448FB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gramStart"/>
            <w:r>
              <w:rPr>
                <w:sz w:val="18"/>
                <w:szCs w:val="18"/>
              </w:rPr>
              <w:t>beginning</w:t>
            </w:r>
            <w:proofErr w:type="gramEnd"/>
            <w:r>
              <w:rPr>
                <w:sz w:val="18"/>
                <w:szCs w:val="18"/>
              </w:rPr>
              <w:t xml:space="preserve"> to punctuate sentences using a capital letter and a full stop, question mark or exclamation mark</w:t>
            </w:r>
          </w:p>
          <w:p w14:paraId="55308565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sit</w:t>
            </w:r>
            <w:proofErr w:type="gramEnd"/>
            <w:r>
              <w:rPr>
                <w:sz w:val="18"/>
                <w:szCs w:val="18"/>
              </w:rPr>
              <w:t xml:space="preserve"> correctly at a table, holding a </w:t>
            </w:r>
            <w:r>
              <w:rPr>
                <w:sz w:val="18"/>
                <w:szCs w:val="18"/>
              </w:rPr>
              <w:lastRenderedPageBreak/>
              <w:t xml:space="preserve">pencil comfortably and correctly </w:t>
            </w:r>
          </w:p>
          <w:p w14:paraId="417A6715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proofErr w:type="gramStart"/>
            <w:r>
              <w:rPr>
                <w:sz w:val="18"/>
                <w:szCs w:val="18"/>
              </w:rPr>
              <w:t>begin</w:t>
            </w:r>
            <w:proofErr w:type="gramEnd"/>
            <w:r>
              <w:rPr>
                <w:sz w:val="18"/>
                <w:szCs w:val="18"/>
              </w:rPr>
              <w:t xml:space="preserve"> to form lower-case letters in the correct direction starting and finishing in the right place</w:t>
            </w:r>
          </w:p>
          <w:p w14:paraId="0FD15FFB" w14:textId="77777777" w:rsidR="002D34FF" w:rsidRDefault="002D34FF"/>
          <w:p w14:paraId="6E5BE15E" w14:textId="77777777" w:rsidR="002D34FF" w:rsidRDefault="002D34FF"/>
        </w:tc>
      </w:tr>
      <w:tr w:rsidR="002D34FF" w14:paraId="436601DF" w14:textId="77777777">
        <w:tc>
          <w:tcPr>
            <w:tcW w:w="2374" w:type="dxa"/>
          </w:tcPr>
          <w:p w14:paraId="539E33A1" w14:textId="77777777" w:rsidR="002D34FF" w:rsidRDefault="005D6A3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MATHS</w:t>
            </w:r>
          </w:p>
          <w:p w14:paraId="772F9AE0" w14:textId="77777777" w:rsidR="002D34FF" w:rsidRDefault="002D34FF">
            <w:pPr>
              <w:jc w:val="center"/>
              <w:rPr>
                <w:b/>
              </w:rPr>
            </w:pPr>
          </w:p>
          <w:p w14:paraId="78557916" w14:textId="77777777" w:rsidR="002D34FF" w:rsidRDefault="005D6A31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F4AD143" wp14:editId="244ADB25">
                  <wp:extent cx="457619" cy="404007"/>
                  <wp:effectExtent l="0" t="0" r="0" b="0"/>
                  <wp:docPr id="55" name="image1.jpg" descr="Fernvale Primary School Policy - Math Signs Clipart - Full Size Clipart  (#1218141) - Pin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Fernvale Primary School Policy - Math Signs Clipart - Full Size Clipart  (#1218141) - PinClipart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19" cy="4040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213289F" w14:textId="77777777" w:rsidR="002D34FF" w:rsidRDefault="002D34FF">
            <w:pPr>
              <w:rPr>
                <w:b/>
              </w:rPr>
            </w:pPr>
          </w:p>
          <w:p w14:paraId="340A1755" w14:textId="77777777" w:rsidR="002D34FF" w:rsidRDefault="002D34FF">
            <w:pPr>
              <w:rPr>
                <w:b/>
              </w:rPr>
            </w:pPr>
          </w:p>
        </w:tc>
        <w:tc>
          <w:tcPr>
            <w:tcW w:w="1745" w:type="dxa"/>
          </w:tcPr>
          <w:p w14:paraId="022DDADF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Unit 3</w:t>
            </w:r>
            <w:r>
              <w:rPr>
                <w:sz w:val="18"/>
                <w:szCs w:val="18"/>
              </w:rPr>
              <w:t xml:space="preserve"> addition within 10</w:t>
            </w:r>
          </w:p>
        </w:tc>
        <w:tc>
          <w:tcPr>
            <w:tcW w:w="2060" w:type="dxa"/>
          </w:tcPr>
          <w:p w14:paraId="34324FF7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Unit 3</w:t>
            </w:r>
            <w:r>
              <w:rPr>
                <w:sz w:val="18"/>
                <w:szCs w:val="18"/>
              </w:rPr>
              <w:t xml:space="preserve"> addition within 10 </w:t>
            </w:r>
          </w:p>
        </w:tc>
        <w:tc>
          <w:tcPr>
            <w:tcW w:w="2064" w:type="dxa"/>
          </w:tcPr>
          <w:p w14:paraId="09327DFE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Unit 4</w:t>
            </w:r>
            <w:r>
              <w:rPr>
                <w:sz w:val="18"/>
                <w:szCs w:val="18"/>
              </w:rPr>
              <w:t xml:space="preserve"> subtraction within 10</w:t>
            </w:r>
          </w:p>
        </w:tc>
        <w:tc>
          <w:tcPr>
            <w:tcW w:w="2067" w:type="dxa"/>
          </w:tcPr>
          <w:p w14:paraId="711839C9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Unit 4</w:t>
            </w:r>
            <w:r>
              <w:rPr>
                <w:sz w:val="18"/>
                <w:szCs w:val="18"/>
              </w:rPr>
              <w:t xml:space="preserve"> subtraction within 10</w:t>
            </w:r>
          </w:p>
        </w:tc>
        <w:tc>
          <w:tcPr>
            <w:tcW w:w="2077" w:type="dxa"/>
            <w:gridSpan w:val="2"/>
          </w:tcPr>
          <w:p w14:paraId="496DBCEB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Unit 4</w:t>
            </w:r>
            <w:r>
              <w:rPr>
                <w:sz w:val="18"/>
                <w:szCs w:val="18"/>
              </w:rPr>
              <w:t xml:space="preserve"> subtraction within 10</w:t>
            </w:r>
          </w:p>
        </w:tc>
        <w:tc>
          <w:tcPr>
            <w:tcW w:w="1745" w:type="dxa"/>
          </w:tcPr>
          <w:p w14:paraId="11F5689A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Unit 5</w:t>
            </w:r>
            <w:r>
              <w:rPr>
                <w:sz w:val="18"/>
                <w:szCs w:val="18"/>
              </w:rPr>
              <w:t xml:space="preserve"> 2D and 3D shape </w:t>
            </w:r>
          </w:p>
          <w:p w14:paraId="0EBA9EA3" w14:textId="77777777" w:rsidR="002D34FF" w:rsidRDefault="002D34FF">
            <w:pPr>
              <w:rPr>
                <w:sz w:val="18"/>
                <w:szCs w:val="18"/>
              </w:rPr>
            </w:pPr>
          </w:p>
        </w:tc>
        <w:tc>
          <w:tcPr>
            <w:tcW w:w="1745" w:type="dxa"/>
          </w:tcPr>
          <w:p w14:paraId="286479A8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Unit 5</w:t>
            </w:r>
            <w:r>
              <w:rPr>
                <w:sz w:val="18"/>
                <w:szCs w:val="18"/>
              </w:rPr>
              <w:t xml:space="preserve"> 2D and 3D shape </w:t>
            </w:r>
          </w:p>
          <w:p w14:paraId="319BDC7A" w14:textId="77777777" w:rsidR="002D34FF" w:rsidRDefault="002D34FF">
            <w:pPr>
              <w:rPr>
                <w:sz w:val="18"/>
                <w:szCs w:val="18"/>
              </w:rPr>
            </w:pPr>
          </w:p>
        </w:tc>
      </w:tr>
      <w:tr w:rsidR="002D34FF" w14:paraId="560D802F" w14:textId="77777777">
        <w:tc>
          <w:tcPr>
            <w:tcW w:w="2374" w:type="dxa"/>
          </w:tcPr>
          <w:p w14:paraId="3B62A1C7" w14:textId="77777777" w:rsidR="002D34FF" w:rsidRDefault="005D6A31">
            <w:pPr>
              <w:jc w:val="center"/>
              <w:rPr>
                <w:b/>
              </w:rPr>
            </w:pPr>
            <w:r>
              <w:rPr>
                <w:b/>
              </w:rPr>
              <w:t>LEARN BY HEARTS</w:t>
            </w:r>
          </w:p>
          <w:p w14:paraId="51E519FF" w14:textId="77777777" w:rsidR="002D34FF" w:rsidRDefault="005D6A31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6C5F22E" wp14:editId="52E8C373">
                  <wp:extent cx="1153031" cy="842798"/>
                  <wp:effectExtent l="0" t="0" r="0" b="0"/>
                  <wp:docPr id="5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031" cy="8427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14:paraId="5D232925" w14:textId="77777777" w:rsidR="002D34FF" w:rsidRPr="00FD3724" w:rsidRDefault="005D6A31">
            <w:pPr>
              <w:rPr>
                <w:rFonts w:ascii="Comic Sans MS" w:eastAsia="Oi" w:hAnsi="Comic Sans MS" w:cs="Oi"/>
                <w:sz w:val="16"/>
                <w:szCs w:val="16"/>
              </w:rPr>
            </w:pPr>
            <w:r w:rsidRPr="00FD3724">
              <w:rPr>
                <w:rFonts w:ascii="Comic Sans MS" w:eastAsia="Oi" w:hAnsi="Comic Sans MS" w:cs="Oi"/>
                <w:sz w:val="16"/>
                <w:szCs w:val="16"/>
              </w:rPr>
              <w:t xml:space="preserve">Test; Number bonds to 5 </w:t>
            </w:r>
          </w:p>
        </w:tc>
        <w:tc>
          <w:tcPr>
            <w:tcW w:w="2060" w:type="dxa"/>
          </w:tcPr>
          <w:p w14:paraId="28EE64A8" w14:textId="77777777" w:rsidR="002D34FF" w:rsidRPr="00FD3724" w:rsidRDefault="005D6A31">
            <w:pPr>
              <w:rPr>
                <w:rFonts w:ascii="Comic Sans MS" w:eastAsia="Oi" w:hAnsi="Comic Sans MS" w:cs="Oi"/>
                <w:sz w:val="16"/>
                <w:szCs w:val="16"/>
              </w:rPr>
            </w:pPr>
            <w:r w:rsidRPr="00FD3724">
              <w:rPr>
                <w:rFonts w:ascii="Comic Sans MS" w:eastAsia="Oi" w:hAnsi="Comic Sans MS" w:cs="Oi"/>
                <w:sz w:val="16"/>
                <w:szCs w:val="16"/>
              </w:rPr>
              <w:t xml:space="preserve">Test: Number bonds to 5 </w:t>
            </w:r>
          </w:p>
          <w:p w14:paraId="5C98504E" w14:textId="77777777" w:rsidR="002D34FF" w:rsidRPr="00FD3724" w:rsidRDefault="002D34FF">
            <w:pPr>
              <w:rPr>
                <w:rFonts w:ascii="Comic Sans MS" w:eastAsia="Oi" w:hAnsi="Comic Sans MS" w:cs="Oi"/>
                <w:sz w:val="16"/>
                <w:szCs w:val="16"/>
              </w:rPr>
            </w:pPr>
          </w:p>
          <w:p w14:paraId="5A4DA0EB" w14:textId="77777777" w:rsidR="002D34FF" w:rsidRPr="00FD3724" w:rsidRDefault="005D6A31">
            <w:pPr>
              <w:rPr>
                <w:rFonts w:ascii="Comic Sans MS" w:eastAsia="Oi" w:hAnsi="Comic Sans MS" w:cs="Oi"/>
                <w:sz w:val="16"/>
                <w:szCs w:val="16"/>
              </w:rPr>
            </w:pPr>
            <w:r w:rsidRPr="00FD3724">
              <w:rPr>
                <w:rFonts w:ascii="Comic Sans MS" w:eastAsia="Oi" w:hAnsi="Comic Sans MS" w:cs="Oi"/>
                <w:sz w:val="16"/>
                <w:szCs w:val="16"/>
              </w:rPr>
              <w:t xml:space="preserve">New: Bonds to 6 </w:t>
            </w:r>
          </w:p>
        </w:tc>
        <w:tc>
          <w:tcPr>
            <w:tcW w:w="2064" w:type="dxa"/>
          </w:tcPr>
          <w:p w14:paraId="6F233661" w14:textId="77777777" w:rsidR="002D34FF" w:rsidRPr="00FD3724" w:rsidRDefault="005D6A31">
            <w:pPr>
              <w:rPr>
                <w:rFonts w:ascii="Comic Sans MS" w:eastAsia="Oi" w:hAnsi="Comic Sans MS" w:cs="Oi"/>
                <w:sz w:val="16"/>
                <w:szCs w:val="16"/>
              </w:rPr>
            </w:pPr>
            <w:r w:rsidRPr="00FD3724">
              <w:rPr>
                <w:rFonts w:ascii="Comic Sans MS" w:eastAsia="Oi" w:hAnsi="Comic Sans MS" w:cs="Oi"/>
                <w:sz w:val="16"/>
                <w:szCs w:val="16"/>
              </w:rPr>
              <w:t xml:space="preserve">Test: Bonds to 6 </w:t>
            </w:r>
          </w:p>
          <w:p w14:paraId="34EA0D5E" w14:textId="77777777" w:rsidR="002D34FF" w:rsidRPr="00FD3724" w:rsidRDefault="002D34FF">
            <w:pPr>
              <w:rPr>
                <w:rFonts w:ascii="Comic Sans MS" w:eastAsia="Oi" w:hAnsi="Comic Sans MS" w:cs="Oi"/>
                <w:sz w:val="16"/>
                <w:szCs w:val="16"/>
              </w:rPr>
            </w:pPr>
          </w:p>
          <w:p w14:paraId="120F98CE" w14:textId="77777777" w:rsidR="002D34FF" w:rsidRPr="00FD3724" w:rsidRDefault="002D34FF">
            <w:pPr>
              <w:rPr>
                <w:rFonts w:ascii="Comic Sans MS" w:eastAsia="Oi" w:hAnsi="Comic Sans MS" w:cs="Oi"/>
                <w:sz w:val="16"/>
                <w:szCs w:val="16"/>
              </w:rPr>
            </w:pPr>
          </w:p>
        </w:tc>
        <w:tc>
          <w:tcPr>
            <w:tcW w:w="2067" w:type="dxa"/>
          </w:tcPr>
          <w:p w14:paraId="7B65DF83" w14:textId="77777777" w:rsidR="002D34FF" w:rsidRPr="00FD3724" w:rsidRDefault="005D6A31">
            <w:pPr>
              <w:rPr>
                <w:rFonts w:ascii="Comic Sans MS" w:eastAsia="Oi" w:hAnsi="Comic Sans MS" w:cs="Oi"/>
                <w:sz w:val="16"/>
                <w:szCs w:val="16"/>
              </w:rPr>
            </w:pPr>
            <w:r w:rsidRPr="00FD3724">
              <w:rPr>
                <w:rFonts w:ascii="Comic Sans MS" w:eastAsia="Oi" w:hAnsi="Comic Sans MS" w:cs="Oi"/>
                <w:sz w:val="16"/>
                <w:szCs w:val="16"/>
              </w:rPr>
              <w:t xml:space="preserve">Test: Bonds to 6 </w:t>
            </w:r>
          </w:p>
          <w:p w14:paraId="0E3CAC23" w14:textId="77777777" w:rsidR="002D34FF" w:rsidRPr="00FD3724" w:rsidRDefault="002D34FF">
            <w:pPr>
              <w:rPr>
                <w:rFonts w:ascii="Comic Sans MS" w:eastAsia="Oi" w:hAnsi="Comic Sans MS" w:cs="Oi"/>
                <w:sz w:val="16"/>
                <w:szCs w:val="16"/>
              </w:rPr>
            </w:pPr>
          </w:p>
          <w:p w14:paraId="48A484D2" w14:textId="77777777" w:rsidR="002D34FF" w:rsidRPr="00FD3724" w:rsidRDefault="005D6A31">
            <w:pPr>
              <w:rPr>
                <w:rFonts w:ascii="Comic Sans MS" w:eastAsia="Oi" w:hAnsi="Comic Sans MS" w:cs="Oi"/>
                <w:sz w:val="16"/>
                <w:szCs w:val="16"/>
              </w:rPr>
            </w:pPr>
            <w:r w:rsidRPr="00FD3724">
              <w:rPr>
                <w:rFonts w:ascii="Comic Sans MS" w:eastAsia="Oi" w:hAnsi="Comic Sans MS" w:cs="Oi"/>
                <w:sz w:val="16"/>
                <w:szCs w:val="16"/>
              </w:rPr>
              <w:t xml:space="preserve">New: Bonds to 10 </w:t>
            </w:r>
          </w:p>
        </w:tc>
        <w:tc>
          <w:tcPr>
            <w:tcW w:w="2077" w:type="dxa"/>
            <w:gridSpan w:val="2"/>
          </w:tcPr>
          <w:p w14:paraId="6A88386A" w14:textId="77777777" w:rsidR="002D34FF" w:rsidRPr="00FD3724" w:rsidRDefault="005D6A31">
            <w:pPr>
              <w:rPr>
                <w:rFonts w:ascii="Comic Sans MS" w:eastAsia="Oi" w:hAnsi="Comic Sans MS" w:cs="Oi"/>
                <w:sz w:val="16"/>
                <w:szCs w:val="16"/>
              </w:rPr>
            </w:pPr>
            <w:r w:rsidRPr="00FD3724">
              <w:rPr>
                <w:rFonts w:ascii="Comic Sans MS" w:eastAsia="Oi" w:hAnsi="Comic Sans MS" w:cs="Oi"/>
                <w:sz w:val="16"/>
                <w:szCs w:val="16"/>
              </w:rPr>
              <w:t xml:space="preserve">Test: Bonds to 10 </w:t>
            </w:r>
          </w:p>
          <w:p w14:paraId="06E92955" w14:textId="77777777" w:rsidR="002D34FF" w:rsidRPr="00FD3724" w:rsidRDefault="002D34FF">
            <w:pPr>
              <w:rPr>
                <w:rFonts w:ascii="Comic Sans MS" w:eastAsia="Oi" w:hAnsi="Comic Sans MS" w:cs="Oi"/>
                <w:sz w:val="16"/>
                <w:szCs w:val="16"/>
              </w:rPr>
            </w:pPr>
          </w:p>
          <w:p w14:paraId="39E347CB" w14:textId="77777777" w:rsidR="002D34FF" w:rsidRPr="00FD3724" w:rsidRDefault="002D34FF">
            <w:pPr>
              <w:rPr>
                <w:rFonts w:ascii="Comic Sans MS" w:eastAsia="Oi" w:hAnsi="Comic Sans MS" w:cs="Oi"/>
                <w:sz w:val="16"/>
                <w:szCs w:val="16"/>
              </w:rPr>
            </w:pPr>
          </w:p>
        </w:tc>
        <w:tc>
          <w:tcPr>
            <w:tcW w:w="1745" w:type="dxa"/>
          </w:tcPr>
          <w:p w14:paraId="5F460D23" w14:textId="77777777" w:rsidR="002D34FF" w:rsidRPr="00FD3724" w:rsidRDefault="005D6A31">
            <w:pPr>
              <w:rPr>
                <w:rFonts w:ascii="Comic Sans MS" w:eastAsia="Oi" w:hAnsi="Comic Sans MS" w:cs="Oi"/>
                <w:sz w:val="16"/>
                <w:szCs w:val="16"/>
              </w:rPr>
            </w:pPr>
            <w:r w:rsidRPr="00FD3724">
              <w:rPr>
                <w:rFonts w:ascii="Comic Sans MS" w:eastAsia="Oi" w:hAnsi="Comic Sans MS" w:cs="Oi"/>
                <w:sz w:val="16"/>
                <w:szCs w:val="16"/>
              </w:rPr>
              <w:t xml:space="preserve">Test: Bonds to 10 </w:t>
            </w:r>
          </w:p>
          <w:p w14:paraId="1D72E21E" w14:textId="77777777" w:rsidR="002D34FF" w:rsidRPr="00FD3724" w:rsidRDefault="002D34FF">
            <w:pPr>
              <w:rPr>
                <w:rFonts w:ascii="Comic Sans MS" w:eastAsia="Oi" w:hAnsi="Comic Sans MS" w:cs="Oi"/>
                <w:sz w:val="16"/>
                <w:szCs w:val="16"/>
              </w:rPr>
            </w:pPr>
          </w:p>
          <w:p w14:paraId="5B5949AD" w14:textId="77777777" w:rsidR="002D34FF" w:rsidRPr="00FD3724" w:rsidRDefault="005D6A31">
            <w:pPr>
              <w:rPr>
                <w:rFonts w:ascii="Comic Sans MS" w:eastAsia="Oi" w:hAnsi="Comic Sans MS" w:cs="Oi"/>
                <w:sz w:val="16"/>
                <w:szCs w:val="16"/>
              </w:rPr>
            </w:pPr>
            <w:r w:rsidRPr="00FD3724">
              <w:rPr>
                <w:rFonts w:ascii="Comic Sans MS" w:eastAsia="Oi" w:hAnsi="Comic Sans MS" w:cs="Oi"/>
                <w:sz w:val="16"/>
                <w:szCs w:val="16"/>
              </w:rPr>
              <w:t xml:space="preserve">New: Subtraction from 10 </w:t>
            </w:r>
          </w:p>
        </w:tc>
        <w:tc>
          <w:tcPr>
            <w:tcW w:w="1745" w:type="dxa"/>
          </w:tcPr>
          <w:p w14:paraId="0B6C5535" w14:textId="77777777" w:rsidR="002D34FF" w:rsidRPr="00FD3724" w:rsidRDefault="005D6A31">
            <w:pPr>
              <w:rPr>
                <w:rFonts w:ascii="Comic Sans MS" w:eastAsia="Oi" w:hAnsi="Comic Sans MS" w:cs="Oi"/>
                <w:sz w:val="16"/>
                <w:szCs w:val="16"/>
              </w:rPr>
            </w:pPr>
            <w:r w:rsidRPr="00FD3724">
              <w:rPr>
                <w:rFonts w:ascii="Comic Sans MS" w:eastAsia="Oi" w:hAnsi="Comic Sans MS" w:cs="Oi"/>
                <w:sz w:val="16"/>
                <w:szCs w:val="16"/>
              </w:rPr>
              <w:t xml:space="preserve">Test: Subtraction to 10 </w:t>
            </w:r>
          </w:p>
        </w:tc>
      </w:tr>
      <w:tr w:rsidR="002D34FF" w14:paraId="6F07E0E9" w14:textId="77777777">
        <w:tc>
          <w:tcPr>
            <w:tcW w:w="2374" w:type="dxa"/>
          </w:tcPr>
          <w:p w14:paraId="5EFB722D" w14:textId="77777777" w:rsidR="002D34FF" w:rsidRDefault="005D6A31">
            <w:pPr>
              <w:jc w:val="center"/>
              <w:rPr>
                <w:b/>
              </w:rPr>
            </w:pPr>
            <w:r>
              <w:rPr>
                <w:b/>
              </w:rPr>
              <w:t>SCIENCE</w:t>
            </w:r>
          </w:p>
          <w:p w14:paraId="6F57FFC9" w14:textId="77777777" w:rsidR="002D34FF" w:rsidRDefault="002D34FF">
            <w:pPr>
              <w:jc w:val="center"/>
              <w:rPr>
                <w:b/>
              </w:rPr>
            </w:pPr>
          </w:p>
          <w:p w14:paraId="1DFCC140" w14:textId="77777777" w:rsidR="002D34FF" w:rsidRDefault="005D6A31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69EEC77" wp14:editId="59E27B54">
                  <wp:extent cx="497233" cy="560367"/>
                  <wp:effectExtent l="0" t="0" r="0" b="0"/>
                  <wp:docPr id="5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33" cy="560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48E7837" w14:textId="77777777" w:rsidR="002D34FF" w:rsidRDefault="002D34FF">
            <w:pPr>
              <w:rPr>
                <w:b/>
              </w:rPr>
            </w:pPr>
          </w:p>
        </w:tc>
        <w:tc>
          <w:tcPr>
            <w:tcW w:w="1745" w:type="dxa"/>
          </w:tcPr>
          <w:p w14:paraId="68A67FCA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u w:val="single"/>
              </w:rPr>
              <w:t xml:space="preserve">OBSERVE SEASONAL CHANGES </w:t>
            </w:r>
            <w:r>
              <w:rPr>
                <w:sz w:val="18"/>
                <w:szCs w:val="18"/>
              </w:rPr>
              <w:t>– Tree photo and observe</w:t>
            </w:r>
          </w:p>
          <w:p w14:paraId="56814FDC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14:paraId="39E17ED8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Weather chart – create class bar chart.  </w:t>
            </w:r>
          </w:p>
          <w:p w14:paraId="1ACBE8BB" w14:textId="77777777" w:rsidR="002D34FF" w:rsidRDefault="002D34FF">
            <w:pPr>
              <w:rPr>
                <w:sz w:val="18"/>
                <w:szCs w:val="18"/>
              </w:rPr>
            </w:pPr>
          </w:p>
          <w:p w14:paraId="1BAC139F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observe length of day – check time of sunset &amp; add to chart </w:t>
            </w:r>
          </w:p>
          <w:p w14:paraId="33796B64" w14:textId="77777777" w:rsidR="002D34FF" w:rsidRDefault="002D34FF">
            <w:pPr>
              <w:rPr>
                <w:sz w:val="18"/>
                <w:szCs w:val="18"/>
              </w:rPr>
            </w:pPr>
          </w:p>
          <w:p w14:paraId="5419B0BF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 xml:space="preserve">WS </w:t>
            </w:r>
            <w:r>
              <w:rPr>
                <w:sz w:val="18"/>
                <w:szCs w:val="18"/>
              </w:rPr>
              <w:t>gathering and recording data</w:t>
            </w:r>
          </w:p>
          <w:p w14:paraId="789E6BEC" w14:textId="77777777" w:rsidR="002D34FF" w:rsidRDefault="002D34FF">
            <w:pPr>
              <w:rPr>
                <w:sz w:val="18"/>
                <w:szCs w:val="18"/>
              </w:rPr>
            </w:pPr>
          </w:p>
          <w:p w14:paraId="709F2315" w14:textId="77777777" w:rsidR="002D34FF" w:rsidRDefault="005D6A31">
            <w:pPr>
              <w:rPr>
                <w:sz w:val="18"/>
                <w:szCs w:val="18"/>
                <w:highlight w:val="cyan"/>
              </w:rPr>
            </w:pPr>
            <w:r>
              <w:rPr>
                <w:sz w:val="18"/>
                <w:szCs w:val="18"/>
                <w:highlight w:val="cyan"/>
              </w:rPr>
              <w:t xml:space="preserve">FLOOR BOOK </w:t>
            </w:r>
          </w:p>
          <w:p w14:paraId="2411E1A1" w14:textId="77777777" w:rsidR="002D34FF" w:rsidRDefault="002D34FF">
            <w:pPr>
              <w:rPr>
                <w:b/>
                <w:color w:val="000000"/>
                <w:sz w:val="18"/>
                <w:szCs w:val="18"/>
                <w:u w:val="single"/>
              </w:rPr>
            </w:pPr>
          </w:p>
          <w:p w14:paraId="5D09A0D9" w14:textId="77777777" w:rsidR="002D34FF" w:rsidRDefault="002D34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060" w:type="dxa"/>
          </w:tcPr>
          <w:p w14:paraId="556C89FC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  <w:u w:val="single"/>
              </w:rPr>
            </w:pPr>
            <w:r>
              <w:rPr>
                <w:b/>
                <w:color w:val="000000"/>
                <w:sz w:val="18"/>
                <w:szCs w:val="18"/>
                <w:u w:val="single"/>
              </w:rPr>
              <w:lastRenderedPageBreak/>
              <w:t xml:space="preserve">-Identify and name a variety of everyday materials, including wood, plastic, glass, metal and rock </w:t>
            </w:r>
          </w:p>
          <w:p w14:paraId="3FF66AA1" w14:textId="77777777" w:rsidR="002D34FF" w:rsidRDefault="002D34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6B657369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Introduce the different materials </w:t>
            </w:r>
          </w:p>
          <w:p w14:paraId="2E096394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Look how the same item can be made from different materials </w:t>
            </w:r>
            <w:proofErr w:type="spellStart"/>
            <w:r>
              <w:rPr>
                <w:color w:val="000000"/>
                <w:sz w:val="18"/>
                <w:szCs w:val="18"/>
              </w:rPr>
              <w:t>eg.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Cup, spoon, ball etc. why? </w:t>
            </w:r>
          </w:p>
          <w:p w14:paraId="393DF5EA" w14:textId="77777777" w:rsidR="002D34FF" w:rsidRDefault="002D34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190FE0FC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>WS</w:t>
            </w:r>
            <w:r>
              <w:rPr>
                <w:color w:val="000000"/>
                <w:sz w:val="18"/>
                <w:szCs w:val="18"/>
              </w:rPr>
              <w:t xml:space="preserve"> – identifying and classifying </w:t>
            </w:r>
          </w:p>
          <w:p w14:paraId="1136E842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WS</w:t>
            </w:r>
            <w:r>
              <w:rPr>
                <w:color w:val="000000"/>
                <w:sz w:val="18"/>
                <w:szCs w:val="18"/>
              </w:rPr>
              <w:t xml:space="preserve"> – asking simple questions </w:t>
            </w:r>
          </w:p>
          <w:p w14:paraId="0278F51C" w14:textId="77777777" w:rsidR="002D34FF" w:rsidRDefault="002D34FF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2064" w:type="dxa"/>
          </w:tcPr>
          <w:p w14:paraId="755FF16F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  <w:u w:val="single"/>
              </w:rPr>
            </w:pPr>
            <w:r>
              <w:rPr>
                <w:b/>
                <w:color w:val="000000"/>
                <w:sz w:val="18"/>
                <w:szCs w:val="18"/>
                <w:u w:val="single"/>
              </w:rPr>
              <w:lastRenderedPageBreak/>
              <w:t xml:space="preserve">-Distinguish between an object and the material from which it is made </w:t>
            </w:r>
          </w:p>
          <w:p w14:paraId="7CBE2D5A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  <w:u w:val="single"/>
              </w:rPr>
            </w:pPr>
            <w:r>
              <w:rPr>
                <w:b/>
                <w:color w:val="000000"/>
                <w:sz w:val="18"/>
                <w:szCs w:val="18"/>
                <w:u w:val="single"/>
              </w:rPr>
              <w:t xml:space="preserve">-Identify and name a variety of everyday materials, including wood, plastic, glass, metal and rock </w:t>
            </w:r>
          </w:p>
          <w:p w14:paraId="26DEDA8C" w14:textId="77777777" w:rsidR="002D34FF" w:rsidRDefault="002D34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4E72E248" w14:textId="77777777" w:rsidR="002D34FF" w:rsidRDefault="002D34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285FD18E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Stem sentences … </w:t>
            </w:r>
          </w:p>
          <w:p w14:paraId="7EF6EF8D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This is a ____ and it is made from ___.</w:t>
            </w:r>
          </w:p>
          <w:p w14:paraId="6250F28D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highlight w:val="yellow"/>
              </w:rPr>
            </w:pPr>
            <w:r>
              <w:rPr>
                <w:color w:val="000000"/>
                <w:sz w:val="18"/>
                <w:szCs w:val="18"/>
                <w:highlight w:val="white"/>
              </w:rPr>
              <w:lastRenderedPageBreak/>
              <w:t xml:space="preserve">Using photos and labels. Children take own photos on </w:t>
            </w:r>
            <w:proofErr w:type="spellStart"/>
            <w:r>
              <w:rPr>
                <w:color w:val="000000"/>
                <w:sz w:val="18"/>
                <w:szCs w:val="18"/>
                <w:highlight w:val="white"/>
              </w:rPr>
              <w:t>ipad</w:t>
            </w:r>
            <w:proofErr w:type="spellEnd"/>
            <w:r>
              <w:rPr>
                <w:color w:val="000000"/>
                <w:sz w:val="18"/>
                <w:szCs w:val="18"/>
                <w:highlight w:val="white"/>
              </w:rPr>
              <w:t>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067" w:type="dxa"/>
          </w:tcPr>
          <w:p w14:paraId="5675EEA7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  <w:u w:val="single"/>
              </w:rPr>
            </w:pPr>
            <w:r>
              <w:rPr>
                <w:b/>
                <w:color w:val="000000"/>
                <w:sz w:val="18"/>
                <w:szCs w:val="18"/>
                <w:u w:val="single"/>
              </w:rPr>
              <w:lastRenderedPageBreak/>
              <w:t xml:space="preserve"> -Compare and group together a variety of everyday materials </w:t>
            </w:r>
            <w:proofErr w:type="gramStart"/>
            <w:r>
              <w:rPr>
                <w:b/>
                <w:color w:val="000000"/>
                <w:sz w:val="18"/>
                <w:szCs w:val="18"/>
                <w:u w:val="single"/>
              </w:rPr>
              <w:t>on the basis of</w:t>
            </w:r>
            <w:proofErr w:type="gramEnd"/>
            <w:r>
              <w:rPr>
                <w:b/>
                <w:color w:val="000000"/>
                <w:sz w:val="18"/>
                <w:szCs w:val="18"/>
                <w:u w:val="single"/>
              </w:rPr>
              <w:t xml:space="preserve"> their simple physical properties. </w:t>
            </w:r>
          </w:p>
          <w:p w14:paraId="055157EF" w14:textId="77777777" w:rsidR="002D34FF" w:rsidRDefault="002D34FF">
            <w:pPr>
              <w:rPr>
                <w:sz w:val="18"/>
                <w:szCs w:val="18"/>
              </w:rPr>
            </w:pPr>
          </w:p>
          <w:p w14:paraId="1CA72872" w14:textId="77777777" w:rsidR="002D34FF" w:rsidRDefault="002D34FF">
            <w:pPr>
              <w:rPr>
                <w:sz w:val="18"/>
                <w:szCs w:val="18"/>
              </w:rPr>
            </w:pPr>
          </w:p>
          <w:p w14:paraId="53C74EDE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Sort objects by material </w:t>
            </w:r>
          </w:p>
          <w:p w14:paraId="20296FFE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WS</w:t>
            </w:r>
            <w:r>
              <w:rPr>
                <w:sz w:val="18"/>
                <w:szCs w:val="18"/>
              </w:rPr>
              <w:t xml:space="preserve"> – identifying and classifying  </w:t>
            </w:r>
          </w:p>
          <w:p w14:paraId="70BA38D7" w14:textId="77777777" w:rsidR="002D34FF" w:rsidRDefault="002D34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i" w:eastAsia="Oi" w:hAnsi="Oi" w:cs="Oi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077" w:type="dxa"/>
            <w:gridSpan w:val="2"/>
          </w:tcPr>
          <w:p w14:paraId="33237A94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  <w:u w:val="single"/>
              </w:rPr>
            </w:pPr>
            <w:r>
              <w:rPr>
                <w:b/>
                <w:color w:val="000000"/>
                <w:sz w:val="18"/>
                <w:szCs w:val="18"/>
                <w:u w:val="single"/>
              </w:rPr>
              <w:t xml:space="preserve">-Describe the simple physical properties of a variety of everyday materials </w:t>
            </w:r>
          </w:p>
          <w:p w14:paraId="73225DF3" w14:textId="77777777" w:rsidR="002D34FF" w:rsidRDefault="002D34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087B197C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Explorify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– starter </w:t>
            </w:r>
          </w:p>
          <w:p w14:paraId="758D543B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Verbs to describe how you may use a material – </w:t>
            </w:r>
            <w:proofErr w:type="spellStart"/>
            <w:r>
              <w:rPr>
                <w:color w:val="000000"/>
                <w:sz w:val="18"/>
                <w:szCs w:val="18"/>
              </w:rPr>
              <w:t>eg.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Playdough pinch, poke, squeeze. Repeat with other material. </w:t>
            </w:r>
          </w:p>
          <w:p w14:paraId="49E53F63" w14:textId="77777777" w:rsidR="002D34FF" w:rsidRDefault="002D34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7ABD9ECA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Image of material, add properties around vocab wall </w:t>
            </w:r>
          </w:p>
          <w:p w14:paraId="5781A5D1" w14:textId="77777777" w:rsidR="002D34FF" w:rsidRDefault="002D34FF">
            <w:pPr>
              <w:rPr>
                <w:sz w:val="18"/>
                <w:szCs w:val="18"/>
              </w:rPr>
            </w:pPr>
          </w:p>
          <w:p w14:paraId="23C31546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Hot seating material </w:t>
            </w:r>
          </w:p>
        </w:tc>
        <w:tc>
          <w:tcPr>
            <w:tcW w:w="1745" w:type="dxa"/>
          </w:tcPr>
          <w:p w14:paraId="0E13E9D0" w14:textId="77777777" w:rsidR="002D34FF" w:rsidRDefault="005D6A31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lastRenderedPageBreak/>
              <w:t xml:space="preserve">-Describe the simple physical properties of a variety of everyday materials. - Compare and group together a variety of everyday materials </w:t>
            </w:r>
            <w:proofErr w:type="gramStart"/>
            <w:r>
              <w:rPr>
                <w:b/>
                <w:sz w:val="18"/>
                <w:szCs w:val="18"/>
                <w:u w:val="single"/>
              </w:rPr>
              <w:t>on the basis of</w:t>
            </w:r>
            <w:proofErr w:type="gramEnd"/>
            <w:r>
              <w:rPr>
                <w:b/>
                <w:sz w:val="18"/>
                <w:szCs w:val="18"/>
                <w:u w:val="single"/>
              </w:rPr>
              <w:t xml:space="preserve"> their simple physical properties</w:t>
            </w:r>
          </w:p>
          <w:p w14:paraId="2CFD79B3" w14:textId="77777777" w:rsidR="002D34FF" w:rsidRDefault="002D34FF">
            <w:pPr>
              <w:rPr>
                <w:sz w:val="18"/>
                <w:szCs w:val="18"/>
              </w:rPr>
            </w:pPr>
          </w:p>
          <w:p w14:paraId="13329728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What material would be best for a dragon’s bed? </w:t>
            </w:r>
          </w:p>
          <w:p w14:paraId="16DD85D1" w14:textId="77777777" w:rsidR="002D34FF" w:rsidRDefault="002D34FF">
            <w:pPr>
              <w:rPr>
                <w:sz w:val="18"/>
                <w:szCs w:val="18"/>
              </w:rPr>
            </w:pPr>
          </w:p>
          <w:p w14:paraId="4B6363D0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WS </w:t>
            </w:r>
            <w:r>
              <w:rPr>
                <w:sz w:val="18"/>
                <w:szCs w:val="18"/>
              </w:rPr>
              <w:t xml:space="preserve">make predictions </w:t>
            </w:r>
          </w:p>
          <w:p w14:paraId="3EF907F1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WS</w:t>
            </w:r>
            <w:r>
              <w:rPr>
                <w:sz w:val="18"/>
                <w:szCs w:val="18"/>
              </w:rPr>
              <w:t xml:space="preserve"> perform simple test </w:t>
            </w:r>
          </w:p>
          <w:p w14:paraId="72B2792C" w14:textId="77777777" w:rsidR="002D34FF" w:rsidRDefault="002D34FF">
            <w:pPr>
              <w:rPr>
                <w:rFonts w:ascii="Oi" w:eastAsia="Oi" w:hAnsi="Oi" w:cs="Oi"/>
                <w:sz w:val="16"/>
                <w:szCs w:val="16"/>
              </w:rPr>
            </w:pPr>
          </w:p>
        </w:tc>
        <w:tc>
          <w:tcPr>
            <w:tcW w:w="1745" w:type="dxa"/>
          </w:tcPr>
          <w:p w14:paraId="43DF77E8" w14:textId="77777777" w:rsidR="002D34FF" w:rsidRDefault="002D34FF">
            <w:pPr>
              <w:rPr>
                <w:rFonts w:ascii="Oi" w:eastAsia="Oi" w:hAnsi="Oi" w:cs="Oi"/>
                <w:sz w:val="16"/>
                <w:szCs w:val="16"/>
              </w:rPr>
            </w:pPr>
          </w:p>
        </w:tc>
      </w:tr>
      <w:tr w:rsidR="002D34FF" w14:paraId="3A9CDAE1" w14:textId="77777777">
        <w:tc>
          <w:tcPr>
            <w:tcW w:w="2374" w:type="dxa"/>
          </w:tcPr>
          <w:p w14:paraId="1C4C3E7C" w14:textId="77777777" w:rsidR="002D34FF" w:rsidRDefault="005D6A31">
            <w:pPr>
              <w:rPr>
                <w:b/>
              </w:rPr>
            </w:pPr>
            <w:r>
              <w:rPr>
                <w:b/>
              </w:rPr>
              <w:t xml:space="preserve">      COMPUTING</w:t>
            </w:r>
          </w:p>
          <w:p w14:paraId="3405EDFE" w14:textId="77777777" w:rsidR="002D34FF" w:rsidRDefault="002D34FF">
            <w:pPr>
              <w:jc w:val="center"/>
              <w:rPr>
                <w:b/>
              </w:rPr>
            </w:pPr>
          </w:p>
          <w:p w14:paraId="62880608" w14:textId="77777777" w:rsidR="002D34FF" w:rsidRDefault="005D6A31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0A22725" wp14:editId="47C4AA48">
                  <wp:extent cx="485519" cy="422145"/>
                  <wp:effectExtent l="0" t="0" r="0" b="0"/>
                  <wp:docPr id="6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19" cy="4221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75C5C2B" w14:textId="77777777" w:rsidR="002D34FF" w:rsidRDefault="002D34FF">
            <w:pPr>
              <w:rPr>
                <w:b/>
              </w:rPr>
            </w:pPr>
          </w:p>
          <w:p w14:paraId="4D488961" w14:textId="77777777" w:rsidR="002D34FF" w:rsidRDefault="002D34FF">
            <w:pPr>
              <w:rPr>
                <w:b/>
              </w:rPr>
            </w:pPr>
          </w:p>
        </w:tc>
        <w:tc>
          <w:tcPr>
            <w:tcW w:w="1745" w:type="dxa"/>
          </w:tcPr>
          <w:p w14:paraId="72CB2B12" w14:textId="77777777" w:rsidR="002D34FF" w:rsidRDefault="005D6A31">
            <w:pPr>
              <w:rPr>
                <w:rFonts w:ascii="Arial" w:eastAsia="Arial" w:hAnsi="Arial" w:cs="Arial"/>
                <w:b/>
                <w:color w:val="70AD47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70AD47"/>
                <w:sz w:val="18"/>
                <w:szCs w:val="18"/>
              </w:rPr>
              <w:t>Unit 1.1 ONLINE SAFETY</w:t>
            </w:r>
          </w:p>
          <w:p w14:paraId="774053C3" w14:textId="77777777" w:rsidR="002D34FF" w:rsidRDefault="005D6A31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Lesson 1- safe logins </w:t>
            </w:r>
          </w:p>
          <w:p w14:paraId="79DA545A" w14:textId="77777777" w:rsidR="002D34FF" w:rsidRDefault="005D6A31">
            <w:r>
              <w:rPr>
                <w:rFonts w:ascii="Arial" w:eastAsia="Arial" w:hAnsi="Arial" w:cs="Arial"/>
                <w:b/>
                <w:sz w:val="18"/>
                <w:szCs w:val="18"/>
              </w:rPr>
              <w:t>Lesson 2- my work area</w:t>
            </w:r>
          </w:p>
        </w:tc>
        <w:tc>
          <w:tcPr>
            <w:tcW w:w="2060" w:type="dxa"/>
          </w:tcPr>
          <w:p w14:paraId="47E2EBEB" w14:textId="77777777" w:rsidR="002D34FF" w:rsidRDefault="005D6A31">
            <w:pPr>
              <w:rPr>
                <w:rFonts w:ascii="Arial" w:eastAsia="Arial" w:hAnsi="Arial" w:cs="Arial"/>
                <w:b/>
                <w:color w:val="70AD47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70AD47"/>
                <w:sz w:val="18"/>
                <w:szCs w:val="18"/>
              </w:rPr>
              <w:t>Unit 1.1 ONLINE SAFETY</w:t>
            </w:r>
          </w:p>
          <w:p w14:paraId="67816D83" w14:textId="77777777" w:rsidR="002D34FF" w:rsidRDefault="005D6A31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Lesson 3- purple mash topics</w:t>
            </w:r>
          </w:p>
          <w:p w14:paraId="6B531DF1" w14:textId="77777777" w:rsidR="002D34FF" w:rsidRDefault="005D6A31">
            <w:r>
              <w:rPr>
                <w:rFonts w:ascii="Arial" w:eastAsia="Arial" w:hAnsi="Arial" w:cs="Arial"/>
                <w:b/>
                <w:sz w:val="18"/>
                <w:szCs w:val="18"/>
              </w:rPr>
              <w:t>Lesson 4- purple mash tools</w:t>
            </w:r>
          </w:p>
        </w:tc>
        <w:tc>
          <w:tcPr>
            <w:tcW w:w="2064" w:type="dxa"/>
          </w:tcPr>
          <w:p w14:paraId="6EB0A135" w14:textId="77777777" w:rsidR="002D34FF" w:rsidRDefault="005D6A31">
            <w:pPr>
              <w:rPr>
                <w:rFonts w:ascii="Arial" w:eastAsia="Arial" w:hAnsi="Arial" w:cs="Arial"/>
                <w:b/>
                <w:color w:val="70AD47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70AD47"/>
                <w:sz w:val="18"/>
                <w:szCs w:val="18"/>
              </w:rPr>
              <w:t>Unit 1.2 SORTING AND GROUPING</w:t>
            </w:r>
          </w:p>
          <w:p w14:paraId="0925556F" w14:textId="77777777" w:rsidR="002D34FF" w:rsidRDefault="005D6A31"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Lesson 1- To sort items using a range of criteria</w:t>
            </w:r>
          </w:p>
        </w:tc>
        <w:tc>
          <w:tcPr>
            <w:tcW w:w="2067" w:type="dxa"/>
          </w:tcPr>
          <w:p w14:paraId="784B3B71" w14:textId="77777777" w:rsidR="002D34FF" w:rsidRDefault="005D6A31">
            <w:pPr>
              <w:rPr>
                <w:rFonts w:ascii="Arial" w:eastAsia="Arial" w:hAnsi="Arial" w:cs="Arial"/>
                <w:b/>
                <w:color w:val="70AD47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70AD47"/>
                <w:sz w:val="18"/>
                <w:szCs w:val="18"/>
              </w:rPr>
              <w:t>Unit 1.2 SORTING AND GROUPING</w:t>
            </w:r>
          </w:p>
          <w:p w14:paraId="79346020" w14:textId="77777777" w:rsidR="002D34FF" w:rsidRDefault="005D6A31"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Lesson 2- </w:t>
            </w:r>
            <w:r>
              <w:rPr>
                <w:b/>
              </w:rPr>
              <w:t>To sort items on the computer using the ‘Grouping’ activities in Purple Mash.</w:t>
            </w:r>
          </w:p>
        </w:tc>
        <w:tc>
          <w:tcPr>
            <w:tcW w:w="2077" w:type="dxa"/>
            <w:gridSpan w:val="2"/>
          </w:tcPr>
          <w:p w14:paraId="6958920D" w14:textId="77777777" w:rsidR="002D34FF" w:rsidRDefault="005D6A31"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45" w:type="dxa"/>
          </w:tcPr>
          <w:p w14:paraId="05E7E241" w14:textId="77777777" w:rsidR="002D34FF" w:rsidRDefault="002D34FF"/>
        </w:tc>
        <w:tc>
          <w:tcPr>
            <w:tcW w:w="1745" w:type="dxa"/>
          </w:tcPr>
          <w:p w14:paraId="2BDF8FD0" w14:textId="77777777" w:rsidR="002D34FF" w:rsidRDefault="002D34FF">
            <w:pPr>
              <w:rPr>
                <w:b/>
              </w:rPr>
            </w:pPr>
          </w:p>
        </w:tc>
      </w:tr>
      <w:tr w:rsidR="002D34FF" w14:paraId="51D03B75" w14:textId="77777777">
        <w:tc>
          <w:tcPr>
            <w:tcW w:w="2374" w:type="dxa"/>
          </w:tcPr>
          <w:p w14:paraId="2E85CC0C" w14:textId="77777777" w:rsidR="002D34FF" w:rsidRDefault="005D6A31">
            <w:pPr>
              <w:rPr>
                <w:b/>
              </w:rPr>
            </w:pPr>
            <w:r>
              <w:rPr>
                <w:b/>
              </w:rPr>
              <w:t>HISTORY/</w:t>
            </w:r>
          </w:p>
          <w:p w14:paraId="5DF1A7D2" w14:textId="77777777" w:rsidR="002D34FF" w:rsidRDefault="005D6A31">
            <w:pPr>
              <w:jc w:val="center"/>
              <w:rPr>
                <w:b/>
              </w:rPr>
            </w:pPr>
            <w:r>
              <w:rPr>
                <w:b/>
              </w:rPr>
              <w:t>GEOGRAPHY</w:t>
            </w:r>
          </w:p>
          <w:p w14:paraId="1AC01DB9" w14:textId="77777777" w:rsidR="002D34FF" w:rsidRDefault="005D6A31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EC55EF3" wp14:editId="54D88577">
                  <wp:extent cx="493459" cy="586815"/>
                  <wp:effectExtent l="0" t="0" r="0" b="0"/>
                  <wp:docPr id="59" name="image4.jpg" descr="Image result for history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Image result for history clipart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459" cy="5868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185035F" wp14:editId="36DEFE85">
                  <wp:extent cx="409475" cy="582362"/>
                  <wp:effectExtent l="0" t="0" r="0" b="0"/>
                  <wp:docPr id="63" name="image18.jpg" descr="Image result for geography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Image result for geography clipart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75" cy="5823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7411467" w14:textId="77777777" w:rsidR="002D34FF" w:rsidRDefault="002D34FF">
            <w:pPr>
              <w:rPr>
                <w:b/>
              </w:rPr>
            </w:pPr>
          </w:p>
          <w:p w14:paraId="76B89738" w14:textId="77777777" w:rsidR="002D34FF" w:rsidRDefault="002D34FF">
            <w:pPr>
              <w:rPr>
                <w:b/>
              </w:rPr>
            </w:pPr>
          </w:p>
        </w:tc>
        <w:tc>
          <w:tcPr>
            <w:tcW w:w="1745" w:type="dxa"/>
          </w:tcPr>
          <w:p w14:paraId="228E3D73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  <w:t xml:space="preserve">LOCATIONAL KNOWLEDGE: </w:t>
            </w:r>
          </w:p>
          <w:p w14:paraId="45D8333A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  <w:t>NAME, LOCATE AND IDENTIFY CHARACTERISTICS OF THE FOUR COUNTRIES AND FLAGS OF THE UNITED KINGDOM AND ITS SURROUNDING SEAS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</w:p>
          <w:p w14:paraId="123218BB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-Know the names of the four countries that make up the UK &amp; the corresponding flags </w:t>
            </w:r>
          </w:p>
          <w:p w14:paraId="26EB7D8D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Match the flags to the different countries. </w:t>
            </w:r>
          </w:p>
          <w:p w14:paraId="333C45DE" w14:textId="77777777" w:rsidR="002D34FF" w:rsidRDefault="002D34FF"/>
        </w:tc>
        <w:tc>
          <w:tcPr>
            <w:tcW w:w="2060" w:type="dxa"/>
          </w:tcPr>
          <w:p w14:paraId="2A511F9B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  <w:u w:val="single"/>
              </w:rPr>
            </w:pPr>
            <w:r>
              <w:rPr>
                <w:b/>
                <w:color w:val="000000"/>
                <w:sz w:val="18"/>
                <w:szCs w:val="18"/>
                <w:u w:val="single"/>
              </w:rPr>
              <w:t xml:space="preserve">LOCATIONAL KNOWLEDGE: </w:t>
            </w:r>
          </w:p>
          <w:p w14:paraId="05363B81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  <w:u w:val="single"/>
              </w:rPr>
              <w:t>NAME, LOCATE AND IDENTIFY CHARACTERISTICS OF THE FOUR COUNTRIES AND FLAGS OF THE UNITED KINGDOM AND ITS SURROUNDING SEAS</w:t>
            </w:r>
            <w:r>
              <w:rPr>
                <w:b/>
                <w:color w:val="000000"/>
                <w:sz w:val="18"/>
                <w:szCs w:val="18"/>
              </w:rPr>
              <w:t xml:space="preserve"> </w:t>
            </w:r>
          </w:p>
          <w:p w14:paraId="0C956E34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-Know the names of the four countries that make up the UK &amp; the corresponding flags </w:t>
            </w:r>
          </w:p>
          <w:p w14:paraId="5BB1660E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Request photos from home and add to the class map </w:t>
            </w:r>
          </w:p>
          <w:p w14:paraId="3FA50486" w14:textId="77777777" w:rsidR="002D34FF" w:rsidRDefault="002D34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38AB4F90" w14:textId="77777777" w:rsidR="002D34FF" w:rsidRDefault="002D34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INNeuzeitGrotesk BoldCond" w:eastAsia="DINNeuzeitGrotesk BoldCond" w:hAnsi="DINNeuzeitGrotesk BoldCond" w:cs="DINNeuzeitGrotesk BoldCond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</w:tcPr>
          <w:p w14:paraId="1F181AB6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  <w:u w:val="single"/>
              </w:rPr>
              <w:t xml:space="preserve">SKILLS AND FIELDWORK: 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>UNDERTAKE SIMPLE FIELDWORK WITHIN SCHOOL LOCALITY. USE WORLD MAPS, ATLASES AND GLOBES.</w:t>
            </w:r>
            <w:r>
              <w:rPr>
                <w:color w:val="000000"/>
              </w:rPr>
              <w:t xml:space="preserve"> </w:t>
            </w:r>
          </w:p>
          <w:p w14:paraId="7AC571F5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*Use a simple map of the school to find dragon clues and add the clues their own map </w:t>
            </w:r>
          </w:p>
          <w:p w14:paraId="03B1CCE7" w14:textId="77777777" w:rsidR="002D34FF" w:rsidRDefault="002D34FF">
            <w:pPr>
              <w:rPr>
                <w:sz w:val="18"/>
                <w:szCs w:val="18"/>
              </w:rPr>
            </w:pPr>
          </w:p>
        </w:tc>
        <w:tc>
          <w:tcPr>
            <w:tcW w:w="2067" w:type="dxa"/>
          </w:tcPr>
          <w:p w14:paraId="570E67FF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  <w:u w:val="single"/>
              </w:rPr>
            </w:pPr>
            <w:r>
              <w:rPr>
                <w:b/>
                <w:color w:val="000000"/>
                <w:sz w:val="18"/>
                <w:szCs w:val="18"/>
                <w:u w:val="single"/>
              </w:rPr>
              <w:t xml:space="preserve">LOCATIONAL KNOWLEDGE: </w:t>
            </w:r>
          </w:p>
          <w:p w14:paraId="5EB896AC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  <w:u w:val="single"/>
              </w:rPr>
              <w:t>NAME, LOCATE AND IDENTIFY CHARACTERISTICS OF THE FOUR COUNTRIES AND FLAGS OF THE UNITED KINGDOM AND ITS SURROUNDING SEAS</w:t>
            </w:r>
            <w:r>
              <w:rPr>
                <w:b/>
                <w:color w:val="000000"/>
                <w:sz w:val="18"/>
                <w:szCs w:val="18"/>
              </w:rPr>
              <w:t xml:space="preserve"> </w:t>
            </w:r>
          </w:p>
          <w:p w14:paraId="6A793A0B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-Know the names of the four countries that make up the UK &amp; the corresponding flags </w:t>
            </w:r>
          </w:p>
          <w:p w14:paraId="47B4B7F9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Request photos from home and add to the class map </w:t>
            </w:r>
          </w:p>
          <w:p w14:paraId="7B02AE95" w14:textId="77777777" w:rsidR="002D34FF" w:rsidRDefault="002D34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30F0963F" w14:textId="77777777" w:rsidR="002D34FF" w:rsidRDefault="002D34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077" w:type="dxa"/>
            <w:gridSpan w:val="2"/>
          </w:tcPr>
          <w:p w14:paraId="18C0BC24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  <w:t xml:space="preserve">LOCATIONAL KNOWLEDGE: </w:t>
            </w:r>
          </w:p>
          <w:p w14:paraId="34FE6EF8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  <w:t>NAME, LOCATE AND IDENTIFY CHARACTERISTICS OF THE FOUR COUNTRIES AND FLAGS OF THE UNITED KINGDOM AND ITS SURROUNDING SEAS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</w:p>
          <w:p w14:paraId="1FF3FB49" w14:textId="77777777" w:rsidR="002D34FF" w:rsidRDefault="002D34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6DFBD52A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- know the 7 continents and 5 oceans </w:t>
            </w:r>
          </w:p>
          <w:p w14:paraId="712DAE8E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vocab – ocean, sea, </w:t>
            </w:r>
          </w:p>
          <w:p w14:paraId="008E78FF" w14:textId="77777777" w:rsidR="002D34FF" w:rsidRDefault="002D34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INNeuzeitGrotesk BoldCond" w:eastAsia="DINNeuzeitGrotesk BoldCond" w:hAnsi="DINNeuzeitGrotesk BoldCond" w:cs="DINNeuzeitGrotesk BoldCond"/>
                <w:color w:val="000000"/>
                <w:sz w:val="24"/>
                <w:szCs w:val="24"/>
              </w:rPr>
            </w:pPr>
          </w:p>
        </w:tc>
        <w:tc>
          <w:tcPr>
            <w:tcW w:w="1745" w:type="dxa"/>
          </w:tcPr>
          <w:p w14:paraId="74C48867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  <w:t xml:space="preserve">LOCATIONAL KNOWLEDGE: </w:t>
            </w:r>
          </w:p>
          <w:p w14:paraId="32B1D959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  <w:t>NAME, LOCATE AND IDENTIFY CHARACTERISTICS OF THE FOUR COUNTRIES AND FLAGS OF THE UNITED KINGDOM AND ITS SURROUNDING SEAS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</w:p>
          <w:p w14:paraId="6BEBE8FF" w14:textId="77777777" w:rsidR="002D34FF" w:rsidRDefault="002D34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54566B48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- know the 7 continents and 5 oceans </w:t>
            </w:r>
          </w:p>
          <w:p w14:paraId="125E91AF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vocab – ocean, sea, </w:t>
            </w:r>
          </w:p>
          <w:p w14:paraId="5107A8F6" w14:textId="77777777" w:rsidR="002D34FF" w:rsidRDefault="002D34FF"/>
        </w:tc>
        <w:tc>
          <w:tcPr>
            <w:tcW w:w="1745" w:type="dxa"/>
          </w:tcPr>
          <w:p w14:paraId="2DE9BCA9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  <w:t xml:space="preserve">LOCATIONAL KNOWLEDGE: </w:t>
            </w:r>
          </w:p>
          <w:p w14:paraId="7AF76A52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  <w:t>NAME, LOCATE AND IDENTIFY CHARACTERISTICS OF THE FOUR COUNTRIES AND FLAGS OF THE UNITED KINGDOM AND ITS SURROUNDING SEAS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</w:p>
          <w:p w14:paraId="00B6BE35" w14:textId="77777777" w:rsidR="002D34FF" w:rsidRDefault="002D34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7DABB8D0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- know the 7 continents and 5 oceans </w:t>
            </w:r>
          </w:p>
          <w:p w14:paraId="3FDE014B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vocab – ocean, sea, </w:t>
            </w:r>
          </w:p>
          <w:p w14:paraId="42E477AF" w14:textId="77777777" w:rsidR="002D34FF" w:rsidRDefault="002D34FF"/>
        </w:tc>
      </w:tr>
      <w:tr w:rsidR="002D34FF" w14:paraId="51FEAEC0" w14:textId="77777777">
        <w:tc>
          <w:tcPr>
            <w:tcW w:w="2374" w:type="dxa"/>
          </w:tcPr>
          <w:p w14:paraId="3C85CAE6" w14:textId="77777777" w:rsidR="002D34FF" w:rsidRDefault="005D6A31">
            <w:pPr>
              <w:jc w:val="center"/>
              <w:rPr>
                <w:b/>
              </w:rPr>
            </w:pPr>
            <w:r>
              <w:rPr>
                <w:b/>
              </w:rPr>
              <w:t>RE</w:t>
            </w:r>
          </w:p>
          <w:p w14:paraId="73C5B9C3" w14:textId="77777777" w:rsidR="002D34FF" w:rsidRDefault="002D34FF">
            <w:pPr>
              <w:jc w:val="center"/>
              <w:rPr>
                <w:b/>
              </w:rPr>
            </w:pPr>
          </w:p>
          <w:p w14:paraId="03745060" w14:textId="77777777" w:rsidR="002D34FF" w:rsidRDefault="005D6A31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3D71833" wp14:editId="0DC814E0">
                  <wp:extent cx="436431" cy="439852"/>
                  <wp:effectExtent l="0" t="0" r="0" b="0"/>
                  <wp:docPr id="61" name="image6.png" descr="Image result for RELIGIOUS EDUCATION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Image result for RELIGIOUS EDUCATION CLIPART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431" cy="4398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03C20F5" w14:textId="77777777" w:rsidR="002D34FF" w:rsidRDefault="002D34FF">
            <w:pPr>
              <w:jc w:val="center"/>
              <w:rPr>
                <w:b/>
              </w:rPr>
            </w:pPr>
          </w:p>
          <w:p w14:paraId="3DC925AE" w14:textId="77777777" w:rsidR="002D34FF" w:rsidRDefault="002D34FF">
            <w:pPr>
              <w:jc w:val="center"/>
              <w:rPr>
                <w:b/>
              </w:rPr>
            </w:pPr>
          </w:p>
          <w:p w14:paraId="68B75368" w14:textId="77777777" w:rsidR="002D34FF" w:rsidRDefault="002D34FF">
            <w:pPr>
              <w:jc w:val="center"/>
              <w:rPr>
                <w:b/>
              </w:rPr>
            </w:pPr>
          </w:p>
        </w:tc>
        <w:tc>
          <w:tcPr>
            <w:tcW w:w="1745" w:type="dxa"/>
          </w:tcPr>
          <w:p w14:paraId="00AC69CC" w14:textId="77777777" w:rsidR="006B0563" w:rsidRDefault="005D6A31" w:rsidP="006B0563">
            <w:pPr>
              <w:spacing w:line="276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Understand why saying thank you is important.</w:t>
            </w:r>
          </w:p>
          <w:p w14:paraId="54262B31" w14:textId="6BA6FFB3" w:rsidR="006B0563" w:rsidRDefault="006B0563" w:rsidP="006B0563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Talk about</w:t>
            </w:r>
            <w:r w:rsidRPr="0005472D">
              <w:rPr>
                <w:rFonts w:asciiTheme="minorHAnsi" w:hAnsiTheme="minorHAnsi" w:cstheme="minorHAnsi"/>
              </w:rPr>
              <w:t xml:space="preserve"> what celebration means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49746757" w14:textId="77777777" w:rsidR="006B0563" w:rsidRDefault="006B0563" w:rsidP="006B0563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Give</w:t>
            </w:r>
            <w:r w:rsidRPr="0005472D">
              <w:rPr>
                <w:rFonts w:asciiTheme="minorHAnsi" w:hAnsiTheme="minorHAnsi" w:cstheme="minorHAnsi"/>
              </w:rPr>
              <w:t xml:space="preserve"> examples of how</w:t>
            </w:r>
            <w:r>
              <w:rPr>
                <w:rFonts w:asciiTheme="minorHAnsi" w:hAnsiTheme="minorHAnsi" w:cstheme="minorHAnsi"/>
              </w:rPr>
              <w:t xml:space="preserve"> we celebrate special occasions.</w:t>
            </w:r>
          </w:p>
          <w:p w14:paraId="11AD48D4" w14:textId="77777777" w:rsidR="006B0563" w:rsidRDefault="006B0563" w:rsidP="006B0563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0F821F19" w14:textId="77777777" w:rsidR="006B0563" w:rsidRDefault="006B0563" w:rsidP="006B0563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Express ideas about</w:t>
            </w:r>
            <w:r w:rsidRPr="00931D3C">
              <w:rPr>
                <w:rFonts w:asciiTheme="minorHAnsi" w:hAnsiTheme="minorHAnsi" w:cstheme="minorHAnsi"/>
              </w:rPr>
              <w:t xml:space="preserve"> why saying thank you is important.</w:t>
            </w:r>
          </w:p>
          <w:p w14:paraId="55671174" w14:textId="77777777" w:rsidR="002D34FF" w:rsidRDefault="002D34FF" w:rsidP="006B0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i" w:eastAsia="Oi" w:hAnsi="Oi" w:cs="Oi"/>
                <w:sz w:val="16"/>
                <w:szCs w:val="16"/>
              </w:rPr>
            </w:pPr>
          </w:p>
        </w:tc>
        <w:tc>
          <w:tcPr>
            <w:tcW w:w="2060" w:type="dxa"/>
          </w:tcPr>
          <w:p w14:paraId="5D35D580" w14:textId="77777777" w:rsidR="006B0563" w:rsidRPr="00E516FD" w:rsidRDefault="006B0563" w:rsidP="006B0563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E516FD">
              <w:rPr>
                <w:rFonts w:asciiTheme="minorHAnsi" w:hAnsiTheme="minorHAnsi" w:cstheme="minorHAnsi"/>
                <w:b/>
              </w:rPr>
              <w:lastRenderedPageBreak/>
              <w:t>How do believers celebrate thanksgiving?</w:t>
            </w:r>
          </w:p>
          <w:p w14:paraId="754C86DC" w14:textId="77777777" w:rsidR="006B0563" w:rsidRPr="00E516FD" w:rsidRDefault="006B0563" w:rsidP="006B0563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</w:p>
          <w:p w14:paraId="5BE0761A" w14:textId="77777777" w:rsidR="006B0563" w:rsidRPr="00E516FD" w:rsidRDefault="006B0563" w:rsidP="006B0563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E516FD">
              <w:rPr>
                <w:rFonts w:asciiTheme="minorHAnsi" w:hAnsiTheme="minorHAnsi" w:cstheme="minorHAnsi"/>
                <w:b/>
              </w:rPr>
              <w:t>What happens at a Harvest festival?</w:t>
            </w:r>
          </w:p>
          <w:p w14:paraId="4D1FB230" w14:textId="77777777" w:rsidR="006B0563" w:rsidRPr="00E516FD" w:rsidRDefault="006B0563" w:rsidP="006B0563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</w:p>
          <w:p w14:paraId="5EB46C35" w14:textId="77777777" w:rsidR="006B0563" w:rsidRDefault="006B0563" w:rsidP="006B0563">
            <w:pPr>
              <w:rPr>
                <w:rFonts w:asciiTheme="minorHAnsi" w:hAnsiTheme="minorHAnsi" w:cstheme="minorHAnsi"/>
                <w:b/>
              </w:rPr>
            </w:pPr>
            <w:r w:rsidRPr="00E516FD">
              <w:rPr>
                <w:rFonts w:asciiTheme="minorHAnsi" w:hAnsiTheme="minorHAnsi" w:cstheme="minorHAnsi"/>
                <w:b/>
              </w:rPr>
              <w:t>Why is it important to Christians?</w:t>
            </w:r>
          </w:p>
          <w:p w14:paraId="2CB76349" w14:textId="77777777" w:rsidR="006B0563" w:rsidRDefault="006B0563" w:rsidP="006B0563">
            <w:pPr>
              <w:rPr>
                <w:rFonts w:asciiTheme="minorHAnsi" w:hAnsiTheme="minorHAnsi" w:cstheme="minorHAnsi"/>
                <w:b/>
              </w:rPr>
            </w:pPr>
          </w:p>
          <w:p w14:paraId="07862AAF" w14:textId="77777777" w:rsidR="006B0563" w:rsidRPr="00E516FD" w:rsidRDefault="006B0563" w:rsidP="006B0563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E516FD">
              <w:rPr>
                <w:rFonts w:asciiTheme="minorHAnsi" w:hAnsiTheme="minorHAnsi" w:cstheme="minorHAnsi"/>
              </w:rPr>
              <w:t xml:space="preserve">Recognise that followers of religions and others celebrate festival days to show gratitude. </w:t>
            </w:r>
          </w:p>
          <w:p w14:paraId="4120375E" w14:textId="77777777" w:rsidR="006B0563" w:rsidRPr="00E516FD" w:rsidRDefault="006B0563" w:rsidP="006B0563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6E156648" w14:textId="0BF8E90B" w:rsidR="006B0563" w:rsidRPr="006B0563" w:rsidRDefault="006B0563" w:rsidP="006B0563">
            <w:pPr>
              <w:rPr>
                <w:rFonts w:asciiTheme="minorHAnsi" w:hAnsiTheme="minorHAnsi" w:cstheme="minorHAnsi"/>
                <w:b/>
              </w:rPr>
            </w:pPr>
            <w:r w:rsidRPr="00E516FD">
              <w:rPr>
                <w:rFonts w:asciiTheme="minorHAnsi" w:hAnsiTheme="minorHAnsi" w:cstheme="minorHAnsi"/>
              </w:rPr>
              <w:t>Notice what happens at a Harvest Festival and suggest why</w:t>
            </w:r>
          </w:p>
        </w:tc>
        <w:tc>
          <w:tcPr>
            <w:tcW w:w="2064" w:type="dxa"/>
          </w:tcPr>
          <w:p w14:paraId="0CE86DAD" w14:textId="026AFED7" w:rsidR="006B0563" w:rsidRPr="00103CE8" w:rsidRDefault="006B0563" w:rsidP="006B0563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03CE8">
              <w:rPr>
                <w:rFonts w:asciiTheme="minorHAnsi" w:hAnsiTheme="minorHAnsi" w:cstheme="minorHAnsi"/>
                <w:b/>
              </w:rPr>
              <w:lastRenderedPageBreak/>
              <w:t>What happens at Sukkot?</w:t>
            </w:r>
          </w:p>
          <w:p w14:paraId="7062553F" w14:textId="77777777" w:rsidR="002D34FF" w:rsidRDefault="006B0563" w:rsidP="006B0563">
            <w:pPr>
              <w:spacing w:line="276" w:lineRule="auto"/>
            </w:pPr>
            <w:r w:rsidRPr="00103CE8">
              <w:rPr>
                <w:rFonts w:asciiTheme="minorHAnsi" w:hAnsiTheme="minorHAnsi" w:cstheme="minorHAnsi"/>
                <w:b/>
              </w:rPr>
              <w:t>Why is this important to Jews?</w:t>
            </w:r>
          </w:p>
          <w:p w14:paraId="2DACADB3" w14:textId="77777777" w:rsidR="006B0563" w:rsidRDefault="006B0563" w:rsidP="006B0563">
            <w:pPr>
              <w:rPr>
                <w:rFonts w:cs="Arial"/>
              </w:rPr>
            </w:pPr>
            <w:r w:rsidRPr="008B2B09">
              <w:rPr>
                <w:rFonts w:cs="Arial"/>
              </w:rPr>
              <w:t xml:space="preserve">Retell the story </w:t>
            </w:r>
            <w:r>
              <w:rPr>
                <w:rFonts w:cs="Arial"/>
              </w:rPr>
              <w:t>behind</w:t>
            </w:r>
            <w:r w:rsidRPr="008B2B09">
              <w:rPr>
                <w:rFonts w:cs="Arial"/>
              </w:rPr>
              <w:t xml:space="preserve"> Sukkot.</w:t>
            </w:r>
          </w:p>
          <w:p w14:paraId="54906BB7" w14:textId="77777777" w:rsidR="006B0563" w:rsidRDefault="006B0563" w:rsidP="006B0563">
            <w:pPr>
              <w:rPr>
                <w:rFonts w:cs="Arial"/>
              </w:rPr>
            </w:pPr>
          </w:p>
          <w:p w14:paraId="43813475" w14:textId="77777777" w:rsidR="006B0563" w:rsidRPr="008B2B09" w:rsidRDefault="006B0563" w:rsidP="006B0563">
            <w:pPr>
              <w:rPr>
                <w:rFonts w:cs="Arial"/>
              </w:rPr>
            </w:pPr>
            <w:r>
              <w:rPr>
                <w:rFonts w:cs="Arial"/>
              </w:rPr>
              <w:t xml:space="preserve">Express ideas about how the festival of Sukkot is celebrated.  </w:t>
            </w:r>
          </w:p>
          <w:p w14:paraId="4EC63256" w14:textId="77777777" w:rsidR="006B0563" w:rsidRPr="008B2B09" w:rsidRDefault="006B0563" w:rsidP="006B0563">
            <w:pPr>
              <w:rPr>
                <w:rFonts w:cs="Arial"/>
              </w:rPr>
            </w:pPr>
          </w:p>
          <w:p w14:paraId="2FDA8B1D" w14:textId="2485F22C" w:rsidR="006B0563" w:rsidRDefault="006B0563" w:rsidP="006B0563">
            <w:pPr>
              <w:spacing w:line="276" w:lineRule="auto"/>
              <w:rPr>
                <w:rFonts w:ascii="Oi" w:eastAsia="Oi" w:hAnsi="Oi" w:cs="Oi"/>
                <w:sz w:val="16"/>
                <w:szCs w:val="16"/>
              </w:rPr>
            </w:pPr>
            <w:r w:rsidRPr="008B2B09">
              <w:rPr>
                <w:rFonts w:cs="Arial"/>
              </w:rPr>
              <w:t>Design and make a Sukkot shelter</w:t>
            </w:r>
          </w:p>
        </w:tc>
        <w:tc>
          <w:tcPr>
            <w:tcW w:w="2067" w:type="dxa"/>
          </w:tcPr>
          <w:p w14:paraId="0CAE92BF" w14:textId="77777777" w:rsidR="006B0563" w:rsidRPr="00103CE8" w:rsidRDefault="006B0563" w:rsidP="006B0563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03CE8">
              <w:rPr>
                <w:rFonts w:asciiTheme="minorHAnsi" w:hAnsiTheme="minorHAnsi" w:cstheme="minorHAnsi"/>
                <w:b/>
              </w:rPr>
              <w:lastRenderedPageBreak/>
              <w:t>What happens during the holy month of Ramadan?</w:t>
            </w:r>
          </w:p>
          <w:p w14:paraId="13307809" w14:textId="77777777" w:rsidR="006B0563" w:rsidRPr="00103CE8" w:rsidRDefault="006B0563" w:rsidP="006B0563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Recognise aspects of the</w:t>
            </w:r>
            <w:r w:rsidRPr="00103CE8">
              <w:rPr>
                <w:rFonts w:asciiTheme="minorHAnsi" w:hAnsiTheme="minorHAnsi" w:cstheme="minorHAnsi"/>
              </w:rPr>
              <w:t xml:space="preserve"> Muslim festival of Ramadan.</w:t>
            </w:r>
          </w:p>
          <w:p w14:paraId="26F94C83" w14:textId="77777777" w:rsidR="002D34FF" w:rsidRDefault="002D34FF">
            <w:pPr>
              <w:rPr>
                <w:rFonts w:ascii="Oi" w:eastAsia="Oi" w:hAnsi="Oi" w:cs="Oi"/>
                <w:sz w:val="16"/>
                <w:szCs w:val="16"/>
              </w:rPr>
            </w:pPr>
          </w:p>
          <w:p w14:paraId="6E17B126" w14:textId="501C604B" w:rsidR="006B0563" w:rsidRPr="006B0563" w:rsidRDefault="006B0563">
            <w:pPr>
              <w:rPr>
                <w:rFonts w:ascii="Comic Sans MS" w:eastAsia="Oi" w:hAnsi="Comic Sans MS" w:cs="Oi"/>
                <w:sz w:val="16"/>
                <w:szCs w:val="16"/>
              </w:rPr>
            </w:pPr>
            <w:r w:rsidRPr="006B0563">
              <w:rPr>
                <w:rFonts w:ascii="Comic Sans MS" w:eastAsia="Oi" w:hAnsi="Comic Sans MS" w:cs="Oi"/>
                <w:sz w:val="16"/>
                <w:szCs w:val="16"/>
              </w:rPr>
              <w:t xml:space="preserve">Design mehndi patterns </w:t>
            </w:r>
          </w:p>
        </w:tc>
        <w:tc>
          <w:tcPr>
            <w:tcW w:w="2077" w:type="dxa"/>
            <w:gridSpan w:val="2"/>
          </w:tcPr>
          <w:p w14:paraId="49B8EA0D" w14:textId="77777777" w:rsidR="006B0563" w:rsidRDefault="006B0563" w:rsidP="006B0563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Why is Diwali important to Hindus?</w:t>
            </w:r>
          </w:p>
          <w:p w14:paraId="117DA135" w14:textId="77777777" w:rsidR="006B0563" w:rsidRDefault="006B0563" w:rsidP="006B0563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Notice details about aspects of the festival of Diwali.</w:t>
            </w:r>
          </w:p>
          <w:p w14:paraId="6758CBAA" w14:textId="77777777" w:rsidR="006B0563" w:rsidRDefault="006B0563" w:rsidP="006B0563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6A657A28" w14:textId="77777777" w:rsidR="006B0563" w:rsidRDefault="006B0563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How do Sikhs celebrate Bandi Chhor Divas and Diwali?</w:t>
            </w:r>
          </w:p>
          <w:p w14:paraId="387A47E8" w14:textId="77777777" w:rsidR="006B0563" w:rsidRDefault="006B0563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1DF3E1F0" w14:textId="7FCF6AFF" w:rsidR="006B0563" w:rsidRPr="006B0563" w:rsidRDefault="006B0563">
            <w:pPr>
              <w:spacing w:line="276" w:lineRule="auto"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>Make</w:t>
            </w:r>
            <w:proofErr w:type="gramEnd"/>
            <w:r>
              <w:rPr>
                <w:rFonts w:asciiTheme="minorHAnsi" w:hAnsiTheme="minorHAnsi" w:cstheme="minorHAnsi"/>
              </w:rPr>
              <w:t xml:space="preserve"> a firework picture </w:t>
            </w:r>
          </w:p>
        </w:tc>
        <w:tc>
          <w:tcPr>
            <w:tcW w:w="1745" w:type="dxa"/>
          </w:tcPr>
          <w:p w14:paraId="5CBAAD51" w14:textId="77777777" w:rsidR="006B0563" w:rsidRDefault="006B0563" w:rsidP="006B0563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8F3403">
              <w:rPr>
                <w:rFonts w:asciiTheme="minorHAnsi" w:hAnsiTheme="minorHAnsi" w:cstheme="minorHAnsi"/>
                <w:b/>
              </w:rPr>
              <w:lastRenderedPageBreak/>
              <w:t>How do people celebrate birthdays?</w:t>
            </w:r>
          </w:p>
          <w:p w14:paraId="00AC3B89" w14:textId="77777777" w:rsidR="002D34FF" w:rsidRDefault="006B0563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Suggest some similarities and differences </w:t>
            </w:r>
            <w:r>
              <w:rPr>
                <w:rFonts w:asciiTheme="minorHAnsi" w:hAnsiTheme="minorHAnsi" w:cstheme="minorHAnsi"/>
              </w:rPr>
              <w:lastRenderedPageBreak/>
              <w:t>between religious and non-religious celebrations.</w:t>
            </w:r>
          </w:p>
          <w:p w14:paraId="18102BEF" w14:textId="77777777" w:rsidR="006B0563" w:rsidRDefault="006B0563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6883F186" w14:textId="5D0889D7" w:rsidR="006B0563" w:rsidRDefault="006B0563">
            <w:pPr>
              <w:spacing w:line="276" w:lineRule="auto"/>
              <w:rPr>
                <w:rFonts w:ascii="Oi" w:eastAsia="Oi" w:hAnsi="Oi" w:cs="Oi"/>
                <w:sz w:val="16"/>
                <w:szCs w:val="16"/>
              </w:rPr>
            </w:pPr>
            <w:r>
              <w:rPr>
                <w:rFonts w:asciiTheme="minorHAnsi" w:hAnsiTheme="minorHAnsi" w:cstheme="minorHAnsi"/>
              </w:rPr>
              <w:t xml:space="preserve">Organise a celebration </w:t>
            </w:r>
          </w:p>
        </w:tc>
        <w:tc>
          <w:tcPr>
            <w:tcW w:w="1745" w:type="dxa"/>
          </w:tcPr>
          <w:p w14:paraId="28D5966B" w14:textId="77777777" w:rsidR="002D34FF" w:rsidRDefault="005D6A31">
            <w:pPr>
              <w:spacing w:line="276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Work together to design a celebration</w:t>
            </w:r>
          </w:p>
          <w:p w14:paraId="24F86090" w14:textId="77777777" w:rsidR="002D34FF" w:rsidRDefault="002D34FF">
            <w:pPr>
              <w:spacing w:line="276" w:lineRule="auto"/>
            </w:pPr>
          </w:p>
          <w:p w14:paraId="679D380C" w14:textId="77777777" w:rsidR="002D34FF" w:rsidRDefault="005D6A31">
            <w:pPr>
              <w:spacing w:line="276" w:lineRule="auto"/>
            </w:pPr>
            <w:r>
              <w:t xml:space="preserve">Design and plan their Christmas </w:t>
            </w:r>
            <w:r>
              <w:lastRenderedPageBreak/>
              <w:t xml:space="preserve">party. What food will we have? What games will be play? </w:t>
            </w:r>
          </w:p>
          <w:p w14:paraId="157C05FE" w14:textId="77777777" w:rsidR="002D34FF" w:rsidRDefault="002D34FF">
            <w:pPr>
              <w:spacing w:line="276" w:lineRule="auto"/>
              <w:rPr>
                <w:rFonts w:ascii="Oi" w:eastAsia="Oi" w:hAnsi="Oi" w:cs="Oi"/>
                <w:sz w:val="16"/>
                <w:szCs w:val="16"/>
              </w:rPr>
            </w:pPr>
          </w:p>
        </w:tc>
      </w:tr>
      <w:tr w:rsidR="002D34FF" w14:paraId="7B1FF6EF" w14:textId="77777777">
        <w:tc>
          <w:tcPr>
            <w:tcW w:w="2374" w:type="dxa"/>
          </w:tcPr>
          <w:p w14:paraId="3282CE8C" w14:textId="77777777" w:rsidR="002D34FF" w:rsidRDefault="005D6A3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MUSIC</w:t>
            </w:r>
          </w:p>
          <w:p w14:paraId="5F3A9FAF" w14:textId="77777777" w:rsidR="002D34FF" w:rsidRDefault="005D6A31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FD59FA1" wp14:editId="5159BD8D">
                  <wp:extent cx="905558" cy="526981"/>
                  <wp:effectExtent l="0" t="0" r="0" b="0"/>
                  <wp:docPr id="6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58" cy="5269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70CD9B5" w14:textId="77777777" w:rsidR="002D34FF" w:rsidRDefault="002D34FF">
            <w:pPr>
              <w:jc w:val="center"/>
              <w:rPr>
                <w:b/>
              </w:rPr>
            </w:pPr>
          </w:p>
          <w:p w14:paraId="7308EC7D" w14:textId="77777777" w:rsidR="002D34FF" w:rsidRDefault="002D34FF">
            <w:pPr>
              <w:rPr>
                <w:b/>
              </w:rPr>
            </w:pPr>
          </w:p>
          <w:p w14:paraId="38655B4A" w14:textId="77777777" w:rsidR="002D34FF" w:rsidRDefault="002D34FF">
            <w:pPr>
              <w:rPr>
                <w:b/>
              </w:rPr>
            </w:pPr>
          </w:p>
        </w:tc>
        <w:tc>
          <w:tcPr>
            <w:tcW w:w="1745" w:type="dxa"/>
          </w:tcPr>
          <w:p w14:paraId="236C04AB" w14:textId="77777777" w:rsidR="002D34FF" w:rsidRDefault="005D6A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King is in the Castle, Lesson 1 from Sing Up. Perform together a ‘castle action story’, using drama, as a way of introducing the characters. Talk about the characters in a trad castle and show pictures. How might their voices sound?</w:t>
            </w:r>
          </w:p>
          <w:p w14:paraId="01FBE559" w14:textId="77777777" w:rsidR="002D34FF" w:rsidRDefault="002D34FF">
            <w:pPr>
              <w:rPr>
                <w:sz w:val="20"/>
                <w:szCs w:val="20"/>
              </w:rPr>
            </w:pPr>
          </w:p>
          <w:p w14:paraId="379A36EA" w14:textId="77777777" w:rsidR="002D34FF" w:rsidRDefault="005D6A31">
            <w:r>
              <w:rPr>
                <w:sz w:val="20"/>
                <w:szCs w:val="20"/>
              </w:rPr>
              <w:t xml:space="preserve">Begin to learn to sing the song, </w:t>
            </w:r>
            <w:r>
              <w:rPr>
                <w:sz w:val="20"/>
                <w:szCs w:val="20"/>
              </w:rPr>
              <w:lastRenderedPageBreak/>
              <w:t xml:space="preserve">repeating the chorus to start with. </w:t>
            </w:r>
          </w:p>
        </w:tc>
        <w:tc>
          <w:tcPr>
            <w:tcW w:w="2060" w:type="dxa"/>
          </w:tcPr>
          <w:p w14:paraId="32396F99" w14:textId="77777777" w:rsidR="002D34FF" w:rsidRDefault="005D6A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Sing and perform ‘The King is in the Castle’ in a circle, introducing the characters as you go along. Use picture prompts if needed. </w:t>
            </w:r>
          </w:p>
          <w:p w14:paraId="607B2117" w14:textId="77777777" w:rsidR="002D34FF" w:rsidRDefault="002D34FF">
            <w:pPr>
              <w:rPr>
                <w:sz w:val="20"/>
                <w:szCs w:val="20"/>
              </w:rPr>
            </w:pPr>
          </w:p>
          <w:p w14:paraId="6EB14765" w14:textId="77777777" w:rsidR="002D34FF" w:rsidRDefault="005D6A31">
            <w:r>
              <w:rPr>
                <w:sz w:val="20"/>
                <w:szCs w:val="20"/>
              </w:rPr>
              <w:t>Watch a clip from ‘Hail to the Princess Aurora’ from Disney. Ask questions about the music.</w:t>
            </w:r>
          </w:p>
        </w:tc>
        <w:tc>
          <w:tcPr>
            <w:tcW w:w="2064" w:type="dxa"/>
          </w:tcPr>
          <w:p w14:paraId="220CD7F1" w14:textId="77777777" w:rsidR="002D34FF" w:rsidRDefault="005D6A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Watch the Fantasia clip, with the music from the </w:t>
            </w:r>
            <w:proofErr w:type="spellStart"/>
            <w:r>
              <w:rPr>
                <w:sz w:val="20"/>
                <w:szCs w:val="20"/>
              </w:rPr>
              <w:t>Sorceror’s</w:t>
            </w:r>
            <w:proofErr w:type="spellEnd"/>
            <w:r>
              <w:rPr>
                <w:sz w:val="20"/>
                <w:szCs w:val="20"/>
              </w:rPr>
              <w:t xml:space="preserve"> Apprentice. What do they think is happening in the story?</w:t>
            </w:r>
          </w:p>
          <w:p w14:paraId="61C501E7" w14:textId="77777777" w:rsidR="002D34FF" w:rsidRDefault="002D34FF">
            <w:pPr>
              <w:rPr>
                <w:sz w:val="20"/>
                <w:szCs w:val="20"/>
              </w:rPr>
            </w:pPr>
          </w:p>
          <w:p w14:paraId="5DE6F473" w14:textId="77777777" w:rsidR="002D34FF" w:rsidRDefault="005D6A31">
            <w:r>
              <w:rPr>
                <w:sz w:val="20"/>
                <w:szCs w:val="20"/>
              </w:rPr>
              <w:t xml:space="preserve">Play and sing ‘The King is in the Castle’. This time add actions to make it more dramatic and perhaps even voices to match the characters. </w:t>
            </w:r>
          </w:p>
        </w:tc>
        <w:tc>
          <w:tcPr>
            <w:tcW w:w="2067" w:type="dxa"/>
          </w:tcPr>
          <w:p w14:paraId="003CD173" w14:textId="77777777" w:rsidR="002D34FF" w:rsidRDefault="005D6A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Listen to Handel’s ‘Arrival of the Queen of Sheba’. What does it make them think about?</w:t>
            </w:r>
          </w:p>
          <w:p w14:paraId="383BCAF2" w14:textId="77777777" w:rsidR="002D34FF" w:rsidRDefault="002D34FF">
            <w:pPr>
              <w:rPr>
                <w:sz w:val="20"/>
                <w:szCs w:val="20"/>
              </w:rPr>
            </w:pPr>
          </w:p>
          <w:p w14:paraId="68E57929" w14:textId="77777777" w:rsidR="002D34FF" w:rsidRDefault="005D6A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Introduce the myth about dragons. What is a myth? Are dragons real? Teach the song from </w:t>
            </w:r>
            <w:proofErr w:type="spellStart"/>
            <w:r>
              <w:rPr>
                <w:sz w:val="20"/>
                <w:szCs w:val="20"/>
              </w:rPr>
              <w:t>Sparkyard</w:t>
            </w:r>
            <w:proofErr w:type="spellEnd"/>
            <w:r>
              <w:rPr>
                <w:sz w:val="20"/>
                <w:szCs w:val="20"/>
              </w:rPr>
              <w:t>: My Dragon.</w:t>
            </w:r>
          </w:p>
          <w:p w14:paraId="4665FA8D" w14:textId="77777777" w:rsidR="002D34FF" w:rsidRDefault="002D34FF">
            <w:pPr>
              <w:rPr>
                <w:sz w:val="20"/>
                <w:szCs w:val="20"/>
              </w:rPr>
            </w:pPr>
          </w:p>
          <w:p w14:paraId="5149D933" w14:textId="77777777" w:rsidR="002D34FF" w:rsidRDefault="002D34FF"/>
        </w:tc>
        <w:tc>
          <w:tcPr>
            <w:tcW w:w="2077" w:type="dxa"/>
            <w:gridSpan w:val="2"/>
          </w:tcPr>
          <w:p w14:paraId="191E5B89" w14:textId="77777777" w:rsidR="002D34FF" w:rsidRDefault="005D6A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Practise singing ‘My Dragon’ and join in with the ‘nee </w:t>
            </w:r>
            <w:proofErr w:type="spellStart"/>
            <w:r>
              <w:rPr>
                <w:sz w:val="20"/>
                <w:szCs w:val="20"/>
              </w:rPr>
              <w:t>naw</w:t>
            </w:r>
            <w:proofErr w:type="spellEnd"/>
            <w:r>
              <w:rPr>
                <w:sz w:val="20"/>
                <w:szCs w:val="20"/>
              </w:rPr>
              <w:t xml:space="preserve">’ chorus part. </w:t>
            </w:r>
          </w:p>
          <w:p w14:paraId="3CAA60B9" w14:textId="77777777" w:rsidR="002D34FF" w:rsidRDefault="002D34FF">
            <w:pPr>
              <w:rPr>
                <w:sz w:val="20"/>
                <w:szCs w:val="20"/>
              </w:rPr>
            </w:pPr>
          </w:p>
          <w:p w14:paraId="6F4D7DC2" w14:textId="77777777" w:rsidR="002D34FF" w:rsidRDefault="005D6A31">
            <w:r>
              <w:rPr>
                <w:sz w:val="20"/>
                <w:szCs w:val="20"/>
              </w:rPr>
              <w:t>Sing ‘The King is in the Castle’ and add new characters that the children make up.</w:t>
            </w:r>
          </w:p>
        </w:tc>
        <w:tc>
          <w:tcPr>
            <w:tcW w:w="1745" w:type="dxa"/>
          </w:tcPr>
          <w:p w14:paraId="0ADE728B" w14:textId="77777777" w:rsidR="002D34FF" w:rsidRDefault="005D6A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Starlight, Starbright – Teach the song and add tuned percussion instruments.</w:t>
            </w:r>
          </w:p>
          <w:p w14:paraId="12DCE3BD" w14:textId="77777777" w:rsidR="002D34FF" w:rsidRDefault="002D34FF"/>
        </w:tc>
        <w:tc>
          <w:tcPr>
            <w:tcW w:w="1745" w:type="dxa"/>
          </w:tcPr>
          <w:p w14:paraId="3F1987B3" w14:textId="77777777" w:rsidR="002D34FF" w:rsidRDefault="005D6A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Untuned and tuned percussion activities with Christmas music. </w:t>
            </w:r>
          </w:p>
          <w:p w14:paraId="5177C727" w14:textId="77777777" w:rsidR="002D34FF" w:rsidRDefault="002D34FF"/>
        </w:tc>
      </w:tr>
      <w:tr w:rsidR="002D34FF" w14:paraId="08E05C76" w14:textId="77777777">
        <w:tc>
          <w:tcPr>
            <w:tcW w:w="2374" w:type="dxa"/>
            <w:vMerge w:val="restart"/>
          </w:tcPr>
          <w:p w14:paraId="145131E0" w14:textId="77777777" w:rsidR="002D34FF" w:rsidRDefault="005D6A31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                   PE</w:t>
            </w:r>
          </w:p>
          <w:p w14:paraId="09F32C61" w14:textId="77777777" w:rsidR="002D34FF" w:rsidRDefault="005D6A31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AC9B0CC" wp14:editId="26907580">
                  <wp:extent cx="795697" cy="737642"/>
                  <wp:effectExtent l="0" t="0" r="0" b="0"/>
                  <wp:docPr id="64" name="image17.png" descr="Real PE – St. Matthew's Primary School, Lu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Real PE – St. Matthew's Primary School, Luton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97" cy="7376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0FA3C16" w14:textId="77777777" w:rsidR="002D34FF" w:rsidRDefault="002D34FF"/>
          <w:p w14:paraId="2ADFF056" w14:textId="77777777" w:rsidR="002D34FF" w:rsidRDefault="002D34FF"/>
          <w:p w14:paraId="6C13CCA3" w14:textId="77777777" w:rsidR="002D34FF" w:rsidRDefault="005D6A31">
            <w:pPr>
              <w:jc w:val="center"/>
            </w:pPr>
            <w:r>
              <w:t>FUNS and DANCE</w:t>
            </w:r>
          </w:p>
          <w:p w14:paraId="4E9E684C" w14:textId="77777777" w:rsidR="002D34FF" w:rsidRDefault="002D34FF"/>
          <w:p w14:paraId="2E1418C8" w14:textId="77777777" w:rsidR="002D34FF" w:rsidRDefault="002D34FF"/>
        </w:tc>
        <w:tc>
          <w:tcPr>
            <w:tcW w:w="1745" w:type="dxa"/>
          </w:tcPr>
          <w:p w14:paraId="54077D15" w14:textId="77777777" w:rsidR="002D34FF" w:rsidRDefault="005D6A31">
            <w:pPr>
              <w:shd w:val="clear" w:color="auto" w:fill="FFFFFF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Dynamic Balance to Agility</w:t>
            </w:r>
          </w:p>
          <w:p w14:paraId="3E5672F5" w14:textId="77777777" w:rsidR="002D34FF" w:rsidRDefault="005D6A31">
            <w:pPr>
              <w:shd w:val="clear" w:color="auto" w:fill="FFFFFF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Jumping and Landing</w:t>
            </w:r>
          </w:p>
          <w:p w14:paraId="1585032A" w14:textId="77777777" w:rsidR="002D34FF" w:rsidRDefault="002D34FF">
            <w:pPr>
              <w:rPr>
                <w:color w:val="333333"/>
                <w:sz w:val="18"/>
                <w:szCs w:val="18"/>
                <w:highlight w:val="white"/>
              </w:rPr>
            </w:pPr>
          </w:p>
        </w:tc>
        <w:tc>
          <w:tcPr>
            <w:tcW w:w="2060" w:type="dxa"/>
          </w:tcPr>
          <w:p w14:paraId="2AD713C9" w14:textId="77777777" w:rsidR="002D34FF" w:rsidRDefault="005D6A31">
            <w:pPr>
              <w:shd w:val="clear" w:color="auto" w:fill="FFFFFF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Dynamic Balance to Agility</w:t>
            </w:r>
          </w:p>
          <w:p w14:paraId="181EE255" w14:textId="77777777" w:rsidR="002D34FF" w:rsidRDefault="005D6A31">
            <w:pPr>
              <w:shd w:val="clear" w:color="auto" w:fill="FFFFFF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Jumping and Landing</w:t>
            </w:r>
          </w:p>
          <w:p w14:paraId="73DDA853" w14:textId="77777777" w:rsidR="002D34FF" w:rsidRDefault="002D34FF">
            <w:pPr>
              <w:rPr>
                <w:color w:val="333333"/>
                <w:sz w:val="18"/>
                <w:szCs w:val="18"/>
                <w:highlight w:val="white"/>
              </w:rPr>
            </w:pPr>
          </w:p>
        </w:tc>
        <w:tc>
          <w:tcPr>
            <w:tcW w:w="2064" w:type="dxa"/>
          </w:tcPr>
          <w:p w14:paraId="198F6301" w14:textId="77777777" w:rsidR="002D34FF" w:rsidRDefault="005D6A31">
            <w:pPr>
              <w:shd w:val="clear" w:color="auto" w:fill="FFFFFF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Dynamic Balance to Agility</w:t>
            </w:r>
          </w:p>
          <w:p w14:paraId="2CD5D1BD" w14:textId="77777777" w:rsidR="002D34FF" w:rsidRDefault="005D6A31">
            <w:pPr>
              <w:shd w:val="clear" w:color="auto" w:fill="FFFFFF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Jumping and Landing</w:t>
            </w:r>
          </w:p>
          <w:p w14:paraId="21DC183A" w14:textId="77777777" w:rsidR="002D34FF" w:rsidRDefault="002D34FF">
            <w:pPr>
              <w:rPr>
                <w:color w:val="333333"/>
                <w:sz w:val="18"/>
                <w:szCs w:val="18"/>
                <w:highlight w:val="white"/>
              </w:rPr>
            </w:pPr>
          </w:p>
        </w:tc>
        <w:tc>
          <w:tcPr>
            <w:tcW w:w="2067" w:type="dxa"/>
          </w:tcPr>
          <w:p w14:paraId="139A3760" w14:textId="77777777" w:rsidR="002D34FF" w:rsidRDefault="005D6A31">
            <w:pPr>
              <w:shd w:val="clear" w:color="auto" w:fill="FFFFFF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Static Balance</w:t>
            </w:r>
          </w:p>
          <w:p w14:paraId="1E4B0A3C" w14:textId="77777777" w:rsidR="002D34FF" w:rsidRDefault="005D6A31">
            <w:pPr>
              <w:shd w:val="clear" w:color="auto" w:fill="FFFFFF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Seated</w:t>
            </w:r>
          </w:p>
          <w:p w14:paraId="3FD467A7" w14:textId="77777777" w:rsidR="002D34FF" w:rsidRDefault="002D34FF">
            <w:pPr>
              <w:rPr>
                <w:color w:val="333333"/>
                <w:sz w:val="18"/>
                <w:szCs w:val="18"/>
                <w:highlight w:val="white"/>
              </w:rPr>
            </w:pPr>
          </w:p>
        </w:tc>
        <w:tc>
          <w:tcPr>
            <w:tcW w:w="2057" w:type="dxa"/>
          </w:tcPr>
          <w:p w14:paraId="529952ED" w14:textId="77777777" w:rsidR="002D34FF" w:rsidRDefault="005D6A31">
            <w:pPr>
              <w:shd w:val="clear" w:color="auto" w:fill="FFFFFF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Static Balance</w:t>
            </w:r>
          </w:p>
          <w:p w14:paraId="5F0F1F18" w14:textId="77777777" w:rsidR="002D34FF" w:rsidRDefault="005D6A31">
            <w:pPr>
              <w:shd w:val="clear" w:color="auto" w:fill="FFFFFF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Seated</w:t>
            </w:r>
          </w:p>
          <w:p w14:paraId="6228C31E" w14:textId="77777777" w:rsidR="002D34FF" w:rsidRDefault="002D34FF">
            <w:pPr>
              <w:ind w:firstLine="720"/>
              <w:rPr>
                <w:sz w:val="18"/>
                <w:szCs w:val="18"/>
              </w:rPr>
            </w:pPr>
          </w:p>
        </w:tc>
        <w:tc>
          <w:tcPr>
            <w:tcW w:w="1765" w:type="dxa"/>
            <w:gridSpan w:val="2"/>
          </w:tcPr>
          <w:p w14:paraId="50D24936" w14:textId="77777777" w:rsidR="002D34FF" w:rsidRDefault="005D6A31">
            <w:pPr>
              <w:shd w:val="clear" w:color="auto" w:fill="FFFFFF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Static Balance</w:t>
            </w:r>
          </w:p>
          <w:p w14:paraId="2E4F8B5D" w14:textId="77777777" w:rsidR="002D34FF" w:rsidRDefault="005D6A31">
            <w:pPr>
              <w:shd w:val="clear" w:color="auto" w:fill="FFFFFF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Seated</w:t>
            </w:r>
          </w:p>
          <w:p w14:paraId="3CA23418" w14:textId="77777777" w:rsidR="002D34FF" w:rsidRDefault="002D34FF">
            <w:pPr>
              <w:rPr>
                <w:color w:val="333333"/>
                <w:sz w:val="18"/>
                <w:szCs w:val="18"/>
                <w:highlight w:val="white"/>
              </w:rPr>
            </w:pPr>
          </w:p>
        </w:tc>
        <w:tc>
          <w:tcPr>
            <w:tcW w:w="1745" w:type="dxa"/>
          </w:tcPr>
          <w:p w14:paraId="35B5573C" w14:textId="77777777" w:rsidR="002D34FF" w:rsidRDefault="002D34FF">
            <w:pPr>
              <w:rPr>
                <w:rFonts w:ascii="Oi" w:eastAsia="Oi" w:hAnsi="Oi" w:cs="Oi"/>
                <w:color w:val="333333"/>
                <w:sz w:val="18"/>
                <w:szCs w:val="18"/>
                <w:highlight w:val="white"/>
              </w:rPr>
            </w:pPr>
          </w:p>
        </w:tc>
      </w:tr>
      <w:tr w:rsidR="002D34FF" w14:paraId="0C358637" w14:textId="77777777">
        <w:tc>
          <w:tcPr>
            <w:tcW w:w="2374" w:type="dxa"/>
            <w:vMerge/>
          </w:tcPr>
          <w:p w14:paraId="2247CF2B" w14:textId="77777777" w:rsidR="002D34FF" w:rsidRDefault="002D34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i" w:eastAsia="Oi" w:hAnsi="Oi" w:cs="Oi"/>
                <w:color w:val="333333"/>
                <w:sz w:val="18"/>
                <w:szCs w:val="18"/>
                <w:highlight w:val="white"/>
              </w:rPr>
            </w:pPr>
          </w:p>
        </w:tc>
        <w:tc>
          <w:tcPr>
            <w:tcW w:w="1745" w:type="dxa"/>
          </w:tcPr>
          <w:p w14:paraId="37E37638" w14:textId="77777777" w:rsidR="002D34FF" w:rsidRDefault="005D6A31">
            <w:pPr>
              <w:shd w:val="clear" w:color="auto" w:fill="FFFFFF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Shapes Solo</w:t>
            </w:r>
          </w:p>
        </w:tc>
        <w:tc>
          <w:tcPr>
            <w:tcW w:w="2060" w:type="dxa"/>
          </w:tcPr>
          <w:p w14:paraId="2C3B14C4" w14:textId="77777777" w:rsidR="002D34FF" w:rsidRDefault="005D6A31">
            <w:pPr>
              <w:shd w:val="clear" w:color="auto" w:fill="FFFFFF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Artistry Musically </w:t>
            </w:r>
          </w:p>
        </w:tc>
        <w:tc>
          <w:tcPr>
            <w:tcW w:w="2064" w:type="dxa"/>
          </w:tcPr>
          <w:p w14:paraId="7198758C" w14:textId="77777777" w:rsidR="002D34FF" w:rsidRDefault="005D6A31">
            <w:pPr>
              <w:shd w:val="clear" w:color="auto" w:fill="FFFFFF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Partnering Shapes</w:t>
            </w:r>
          </w:p>
        </w:tc>
        <w:tc>
          <w:tcPr>
            <w:tcW w:w="2067" w:type="dxa"/>
          </w:tcPr>
          <w:p w14:paraId="00E26D9B" w14:textId="77777777" w:rsidR="002D34FF" w:rsidRDefault="005D6A31">
            <w:pPr>
              <w:shd w:val="clear" w:color="auto" w:fill="FFFFFF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Circles Solo </w:t>
            </w:r>
          </w:p>
        </w:tc>
        <w:tc>
          <w:tcPr>
            <w:tcW w:w="2057" w:type="dxa"/>
          </w:tcPr>
          <w:p w14:paraId="09937C99" w14:textId="77777777" w:rsidR="002D34FF" w:rsidRDefault="005D6A31">
            <w:pPr>
              <w:shd w:val="clear" w:color="auto" w:fill="FFFFFF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Artistry Abstraction </w:t>
            </w:r>
          </w:p>
        </w:tc>
        <w:tc>
          <w:tcPr>
            <w:tcW w:w="1765" w:type="dxa"/>
            <w:gridSpan w:val="2"/>
          </w:tcPr>
          <w:p w14:paraId="7A1FB047" w14:textId="77777777" w:rsidR="002D34FF" w:rsidRDefault="005D6A31">
            <w:pPr>
              <w:shd w:val="clear" w:color="auto" w:fill="FFFFFF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Artistry Solo </w:t>
            </w:r>
          </w:p>
        </w:tc>
        <w:tc>
          <w:tcPr>
            <w:tcW w:w="1745" w:type="dxa"/>
          </w:tcPr>
          <w:p w14:paraId="2CBA9010" w14:textId="77777777" w:rsidR="002D34FF" w:rsidRDefault="002D34FF">
            <w:pPr>
              <w:rPr>
                <w:rFonts w:ascii="Oi" w:eastAsia="Oi" w:hAnsi="Oi" w:cs="Oi"/>
                <w:color w:val="333333"/>
                <w:sz w:val="18"/>
                <w:szCs w:val="18"/>
                <w:highlight w:val="white"/>
              </w:rPr>
            </w:pPr>
          </w:p>
        </w:tc>
      </w:tr>
      <w:tr w:rsidR="002D34FF" w14:paraId="5EE3BD78" w14:textId="77777777">
        <w:trPr>
          <w:trHeight w:val="1768"/>
        </w:trPr>
        <w:tc>
          <w:tcPr>
            <w:tcW w:w="2374" w:type="dxa"/>
            <w:vMerge/>
          </w:tcPr>
          <w:p w14:paraId="7C6A9BA2" w14:textId="77777777" w:rsidR="002D34FF" w:rsidRDefault="002D34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i" w:eastAsia="Oi" w:hAnsi="Oi" w:cs="Oi"/>
                <w:color w:val="333333"/>
                <w:sz w:val="18"/>
                <w:szCs w:val="18"/>
                <w:highlight w:val="white"/>
              </w:rPr>
            </w:pPr>
          </w:p>
        </w:tc>
        <w:tc>
          <w:tcPr>
            <w:tcW w:w="13503" w:type="dxa"/>
            <w:gridSpan w:val="8"/>
          </w:tcPr>
          <w:p w14:paraId="20E183C6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  <w:u w:val="single"/>
              </w:rPr>
            </w:pPr>
            <w:r>
              <w:rPr>
                <w:b/>
                <w:color w:val="000000"/>
                <w:sz w:val="18"/>
                <w:szCs w:val="18"/>
                <w:highlight w:val="green"/>
                <w:u w:val="single"/>
              </w:rPr>
              <w:t>Social Cog</w:t>
            </w:r>
            <w:r>
              <w:rPr>
                <w:b/>
                <w:color w:val="000000"/>
                <w:sz w:val="18"/>
                <w:szCs w:val="18"/>
                <w:u w:val="single"/>
              </w:rPr>
              <w:t xml:space="preserve"> </w:t>
            </w:r>
          </w:p>
          <w:p w14:paraId="06890864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  <w:u w:val="single"/>
              </w:rPr>
            </w:pPr>
            <w:r>
              <w:rPr>
                <w:b/>
                <w:color w:val="000000"/>
                <w:sz w:val="18"/>
                <w:szCs w:val="18"/>
                <w:u w:val="single"/>
              </w:rPr>
              <w:t xml:space="preserve">Emerging </w:t>
            </w:r>
          </w:p>
          <w:p w14:paraId="5213A66A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I can play with others, take turns and share with help </w:t>
            </w:r>
          </w:p>
          <w:p w14:paraId="56E4124A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  <w:u w:val="single"/>
              </w:rPr>
            </w:pPr>
            <w:r>
              <w:rPr>
                <w:b/>
                <w:color w:val="000000"/>
                <w:sz w:val="18"/>
                <w:szCs w:val="18"/>
                <w:u w:val="single"/>
              </w:rPr>
              <w:t xml:space="preserve">Expected  </w:t>
            </w:r>
          </w:p>
          <w:p w14:paraId="069E7C4D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I can play with others, take turns and share with help </w:t>
            </w:r>
          </w:p>
          <w:p w14:paraId="09133A2B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18"/>
                <w:u w:val="single"/>
              </w:rPr>
            </w:pPr>
            <w:r>
              <w:rPr>
                <w:b/>
                <w:color w:val="000000"/>
                <w:sz w:val="18"/>
                <w:szCs w:val="18"/>
                <w:u w:val="single"/>
              </w:rPr>
              <w:t>Exceeding</w:t>
            </w:r>
          </w:p>
          <w:p w14:paraId="41AB2CD5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i" w:eastAsia="Oi" w:hAnsi="Oi" w:cs="Oi"/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 can help, praise and encourage others</w:t>
            </w:r>
          </w:p>
        </w:tc>
      </w:tr>
      <w:tr w:rsidR="002D34FF" w14:paraId="7F061C84" w14:textId="77777777">
        <w:tc>
          <w:tcPr>
            <w:tcW w:w="2374" w:type="dxa"/>
          </w:tcPr>
          <w:p w14:paraId="61E8997B" w14:textId="77777777" w:rsidR="002D34FF" w:rsidRDefault="005D6A31">
            <w:pPr>
              <w:jc w:val="center"/>
              <w:rPr>
                <w:b/>
              </w:rPr>
            </w:pPr>
            <w:r>
              <w:rPr>
                <w:b/>
              </w:rPr>
              <w:t>PSHE</w:t>
            </w:r>
          </w:p>
          <w:p w14:paraId="3354EB4F" w14:textId="77777777" w:rsidR="002D34FF" w:rsidRDefault="002D34FF">
            <w:pPr>
              <w:jc w:val="center"/>
              <w:rPr>
                <w:b/>
              </w:rPr>
            </w:pPr>
          </w:p>
          <w:p w14:paraId="5BD4178E" w14:textId="77777777" w:rsidR="002D34FF" w:rsidRDefault="005D6A31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EF87EDA" wp14:editId="6E273261">
                  <wp:extent cx="1352751" cy="611518"/>
                  <wp:effectExtent l="0" t="0" r="0" b="0"/>
                  <wp:docPr id="6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751" cy="6115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29884F7" w14:textId="77777777" w:rsidR="002D34FF" w:rsidRDefault="002D34FF">
            <w:pPr>
              <w:jc w:val="center"/>
              <w:rPr>
                <w:b/>
              </w:rPr>
            </w:pPr>
          </w:p>
          <w:p w14:paraId="6031E486" w14:textId="77777777" w:rsidR="002D34FF" w:rsidRDefault="002D34FF">
            <w:pPr>
              <w:jc w:val="center"/>
              <w:rPr>
                <w:b/>
              </w:rPr>
            </w:pPr>
          </w:p>
        </w:tc>
        <w:tc>
          <w:tcPr>
            <w:tcW w:w="1745" w:type="dxa"/>
          </w:tcPr>
          <w:p w14:paraId="7518DEFD" w14:textId="77777777" w:rsidR="002D34FF" w:rsidRDefault="005D6A31">
            <w:pPr>
              <w:spacing w:after="200"/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 </w:t>
            </w:r>
          </w:p>
        </w:tc>
        <w:tc>
          <w:tcPr>
            <w:tcW w:w="2060" w:type="dxa"/>
          </w:tcPr>
          <w:p w14:paraId="562F88D8" w14:textId="77777777" w:rsidR="002D34FF" w:rsidRDefault="005D6A31">
            <w:pPr>
              <w:rPr>
                <w:rFonts w:ascii="Helvetica Neue" w:eastAsia="Helvetica Neue" w:hAnsi="Helvetica Neue" w:cs="Helvetica Neue"/>
                <w:b/>
                <w:color w:val="0085CA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color w:val="0085CA"/>
                <w:sz w:val="18"/>
                <w:szCs w:val="18"/>
              </w:rPr>
              <w:t>Pupils learn about what makes themselves and others special</w:t>
            </w:r>
          </w:p>
          <w:p w14:paraId="78A1A6E6" w14:textId="77777777" w:rsidR="002D34FF" w:rsidRDefault="002D34FF">
            <w:pPr>
              <w:ind w:left="227" w:hanging="227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6C8CBCFD" w14:textId="77777777" w:rsidR="002D34FF" w:rsidRDefault="005D6A31">
            <w:pPr>
              <w:ind w:left="227" w:hanging="227"/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Pupils</w:t>
            </w:r>
          </w:p>
          <w:p w14:paraId="6E3B246D" w14:textId="77777777" w:rsidR="002D34FF" w:rsidRDefault="005D6A31">
            <w:pPr>
              <w:numPr>
                <w:ilvl w:val="0"/>
                <w:numId w:val="3"/>
              </w:numPr>
              <w:ind w:left="227" w:hanging="227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can recognise some of the things that make them special</w:t>
            </w:r>
          </w:p>
          <w:p w14:paraId="6DF166CD" w14:textId="77777777" w:rsidR="002D34FF" w:rsidRDefault="005D6A31">
            <w:pPr>
              <w:numPr>
                <w:ilvl w:val="0"/>
                <w:numId w:val="3"/>
              </w:numPr>
              <w:ind w:left="227" w:hanging="227"/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can describe ways they are similar and different to others</w:t>
            </w:r>
          </w:p>
          <w:p w14:paraId="6101B464" w14:textId="77777777" w:rsidR="002D34FF" w:rsidRDefault="005D6A31">
            <w:pPr>
              <w:numPr>
                <w:ilvl w:val="0"/>
                <w:numId w:val="3"/>
              </w:numPr>
              <w:ind w:left="227" w:hanging="227"/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understand that everyone has something about them that makes them special</w:t>
            </w:r>
          </w:p>
          <w:p w14:paraId="19724C27" w14:textId="77777777" w:rsidR="002D34FF" w:rsidRDefault="002D34FF">
            <w:pPr>
              <w:spacing w:after="200"/>
              <w:ind w:left="227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</w:tc>
        <w:tc>
          <w:tcPr>
            <w:tcW w:w="2064" w:type="dxa"/>
          </w:tcPr>
          <w:p w14:paraId="50E03641" w14:textId="77777777" w:rsidR="002D34FF" w:rsidRDefault="005D6A31">
            <w:pPr>
              <w:spacing w:after="200"/>
              <w:rPr>
                <w:rFonts w:ascii="Helvetica Neue" w:eastAsia="Helvetica Neue" w:hAnsi="Helvetica Neue" w:cs="Helvetica Neue"/>
                <w:b/>
                <w:color w:val="0085CA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color w:val="0085CA"/>
                <w:sz w:val="18"/>
                <w:szCs w:val="18"/>
              </w:rPr>
              <w:t xml:space="preserve">Pupils learn about roles and responsibilities at home and school </w:t>
            </w:r>
          </w:p>
          <w:p w14:paraId="448E3D65" w14:textId="77777777" w:rsidR="002D34FF" w:rsidRDefault="005D6A31">
            <w:pPr>
              <w:ind w:left="227" w:hanging="227"/>
              <w:rPr>
                <w:rFonts w:ascii="Helvetica Neue" w:eastAsia="Helvetica Neue" w:hAnsi="Helvetica Neue" w:cs="Helvetica Neue"/>
                <w:b/>
                <w:color w:val="FF0000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Pupils</w:t>
            </w:r>
          </w:p>
          <w:p w14:paraId="1FD6271B" w14:textId="77777777" w:rsidR="002D34FF" w:rsidRDefault="005D6A31">
            <w:pPr>
              <w:numPr>
                <w:ilvl w:val="0"/>
                <w:numId w:val="4"/>
              </w:numPr>
              <w:ind w:left="227" w:hanging="227"/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can identify the different roles of people at home and school </w:t>
            </w:r>
          </w:p>
          <w:p w14:paraId="75A7015C" w14:textId="77777777" w:rsidR="002D34FF" w:rsidRDefault="005D6A31">
            <w:pPr>
              <w:numPr>
                <w:ilvl w:val="0"/>
                <w:numId w:val="4"/>
              </w:numPr>
              <w:ind w:left="227" w:hanging="227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can solve simple dilemmas about taking responsibility </w:t>
            </w:r>
          </w:p>
          <w:p w14:paraId="22EC1C5C" w14:textId="77777777" w:rsidR="002D34FF" w:rsidRDefault="005D6A31">
            <w:pPr>
              <w:numPr>
                <w:ilvl w:val="0"/>
                <w:numId w:val="5"/>
              </w:numPr>
              <w:spacing w:after="200"/>
              <w:ind w:left="227" w:hanging="227"/>
              <w:rPr>
                <w:rFonts w:ascii="Oi" w:eastAsia="Oi" w:hAnsi="Oi" w:cs="Oi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can explain why it is important to take responsibility at school and at home (including looking after the local environment)</w:t>
            </w:r>
          </w:p>
        </w:tc>
        <w:tc>
          <w:tcPr>
            <w:tcW w:w="2067" w:type="dxa"/>
          </w:tcPr>
          <w:p w14:paraId="5708CBAA" w14:textId="77777777" w:rsidR="002D34FF" w:rsidRDefault="005D6A31">
            <w:pPr>
              <w:spacing w:after="200"/>
              <w:rPr>
                <w:rFonts w:ascii="Helvetica Neue" w:eastAsia="Helvetica Neue" w:hAnsi="Helvetica Neue" w:cs="Helvetica Neue"/>
                <w:b/>
                <w:color w:val="0085CA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color w:val="0085CA"/>
                <w:sz w:val="18"/>
                <w:szCs w:val="18"/>
              </w:rPr>
              <w:t xml:space="preserve">Pupils learn about roles and responsibilities at home and school </w:t>
            </w:r>
          </w:p>
          <w:p w14:paraId="077A1539" w14:textId="77777777" w:rsidR="002D34FF" w:rsidRDefault="005D6A31">
            <w:pPr>
              <w:ind w:left="227" w:hanging="227"/>
              <w:rPr>
                <w:rFonts w:ascii="Helvetica Neue" w:eastAsia="Helvetica Neue" w:hAnsi="Helvetica Neue" w:cs="Helvetica Neue"/>
                <w:b/>
                <w:color w:val="FF0000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Pupils</w:t>
            </w:r>
          </w:p>
          <w:p w14:paraId="718CE4BA" w14:textId="77777777" w:rsidR="002D34FF" w:rsidRDefault="005D6A31">
            <w:pPr>
              <w:numPr>
                <w:ilvl w:val="0"/>
                <w:numId w:val="4"/>
              </w:numPr>
              <w:ind w:left="227" w:hanging="227"/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can identify the different roles of people at home and school </w:t>
            </w:r>
          </w:p>
          <w:p w14:paraId="452F962D" w14:textId="77777777" w:rsidR="002D34FF" w:rsidRDefault="005D6A31">
            <w:pPr>
              <w:numPr>
                <w:ilvl w:val="0"/>
                <w:numId w:val="4"/>
              </w:numPr>
              <w:ind w:left="227" w:hanging="227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can solve simple dilemmas about taking responsibility </w:t>
            </w:r>
          </w:p>
          <w:p w14:paraId="4DA117AF" w14:textId="77777777" w:rsidR="002D34FF" w:rsidRDefault="005D6A31">
            <w:pPr>
              <w:numPr>
                <w:ilvl w:val="0"/>
                <w:numId w:val="5"/>
              </w:numPr>
              <w:spacing w:after="200"/>
              <w:ind w:left="227" w:hanging="227"/>
              <w:rPr>
                <w:rFonts w:ascii="Oi" w:eastAsia="Oi" w:hAnsi="Oi" w:cs="Oi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can explain why it is important to take responsibility at school and at home (including looking after the local environment)</w:t>
            </w:r>
          </w:p>
        </w:tc>
        <w:tc>
          <w:tcPr>
            <w:tcW w:w="2077" w:type="dxa"/>
            <w:gridSpan w:val="2"/>
          </w:tcPr>
          <w:p w14:paraId="38167E86" w14:textId="77777777" w:rsidR="002D34FF" w:rsidRDefault="005D6A31">
            <w:pPr>
              <w:spacing w:after="200"/>
              <w:rPr>
                <w:rFonts w:ascii="Helvetica Neue" w:eastAsia="Helvetica Neue" w:hAnsi="Helvetica Neue" w:cs="Helvetica Neue"/>
                <w:b/>
                <w:color w:val="0085CA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color w:val="0085CA"/>
                <w:sz w:val="18"/>
                <w:szCs w:val="18"/>
              </w:rPr>
              <w:t>Pupils learn about being co-operative with others</w:t>
            </w:r>
          </w:p>
          <w:p w14:paraId="5200AE60" w14:textId="77777777" w:rsidR="002D34FF" w:rsidRDefault="005D6A31">
            <w:pPr>
              <w:ind w:left="227" w:hanging="227"/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Pupils</w:t>
            </w:r>
          </w:p>
          <w:p w14:paraId="7F2E6E97" w14:textId="77777777" w:rsidR="002D34FF" w:rsidRDefault="005D6A31">
            <w:pPr>
              <w:numPr>
                <w:ilvl w:val="1"/>
                <w:numId w:val="5"/>
              </w:numPr>
              <w:ind w:left="227" w:hanging="227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can recognise different types of helpful and unhelpful behaviour in the playground and in the classroom</w:t>
            </w:r>
          </w:p>
          <w:p w14:paraId="33558F44" w14:textId="77777777" w:rsidR="002D34FF" w:rsidRDefault="005D6A31">
            <w:pPr>
              <w:numPr>
                <w:ilvl w:val="0"/>
                <w:numId w:val="5"/>
              </w:numPr>
              <w:ind w:left="227" w:hanging="227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can challenge unhelpful behaviour in a positive way</w:t>
            </w:r>
          </w:p>
          <w:p w14:paraId="7465F9A5" w14:textId="77777777" w:rsidR="002D34FF" w:rsidRDefault="005D6A31">
            <w:pPr>
              <w:numPr>
                <w:ilvl w:val="0"/>
                <w:numId w:val="5"/>
              </w:numPr>
              <w:ind w:left="227" w:hanging="227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understand how their behaviour can affect others</w:t>
            </w:r>
          </w:p>
          <w:p w14:paraId="072715E6" w14:textId="77777777" w:rsidR="002D34FF" w:rsidRDefault="002D34FF">
            <w:pPr>
              <w:rPr>
                <w:rFonts w:ascii="Oi" w:eastAsia="Oi" w:hAnsi="Oi" w:cs="Oi"/>
              </w:rPr>
            </w:pPr>
          </w:p>
        </w:tc>
        <w:tc>
          <w:tcPr>
            <w:tcW w:w="1745" w:type="dxa"/>
          </w:tcPr>
          <w:p w14:paraId="017FBBDA" w14:textId="77777777" w:rsidR="002D34FF" w:rsidRDefault="005D6A31">
            <w:pPr>
              <w:spacing w:after="200"/>
              <w:rPr>
                <w:rFonts w:ascii="Helvetica Neue" w:eastAsia="Helvetica Neue" w:hAnsi="Helvetica Neue" w:cs="Helvetica Neue"/>
                <w:b/>
                <w:color w:val="0085CA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color w:val="0085CA"/>
                <w:sz w:val="18"/>
                <w:szCs w:val="18"/>
              </w:rPr>
              <w:t>Pupils learn about being co-operative with others</w:t>
            </w:r>
          </w:p>
          <w:p w14:paraId="1C563C84" w14:textId="77777777" w:rsidR="002D34FF" w:rsidRDefault="005D6A31">
            <w:pPr>
              <w:ind w:left="227" w:hanging="227"/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/>
                <w:sz w:val="18"/>
                <w:szCs w:val="18"/>
              </w:rPr>
              <w:t>Pupils</w:t>
            </w:r>
          </w:p>
          <w:p w14:paraId="335C4EC6" w14:textId="77777777" w:rsidR="002D34FF" w:rsidRDefault="005D6A31">
            <w:pPr>
              <w:numPr>
                <w:ilvl w:val="1"/>
                <w:numId w:val="5"/>
              </w:numPr>
              <w:ind w:left="227" w:hanging="227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can recognise different types of helpful and unhelpful behaviour in the playground and in the classroom</w:t>
            </w:r>
          </w:p>
          <w:p w14:paraId="7746D775" w14:textId="77777777" w:rsidR="002D34FF" w:rsidRDefault="005D6A31">
            <w:pPr>
              <w:numPr>
                <w:ilvl w:val="0"/>
                <w:numId w:val="5"/>
              </w:numPr>
              <w:ind w:left="227" w:hanging="227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can challenge unhelpful behaviour in a positive way</w:t>
            </w:r>
          </w:p>
          <w:p w14:paraId="73C49DAC" w14:textId="77777777" w:rsidR="002D34FF" w:rsidRDefault="005D6A31">
            <w:pPr>
              <w:numPr>
                <w:ilvl w:val="0"/>
                <w:numId w:val="5"/>
              </w:numPr>
              <w:ind w:left="227" w:hanging="227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 xml:space="preserve">understand how their </w:t>
            </w: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lastRenderedPageBreak/>
              <w:t>behaviour can affect others</w:t>
            </w:r>
          </w:p>
          <w:p w14:paraId="58E1C2F3" w14:textId="77777777" w:rsidR="002D34FF" w:rsidRDefault="002D34FF">
            <w:pPr>
              <w:rPr>
                <w:rFonts w:ascii="Oi" w:eastAsia="Oi" w:hAnsi="Oi" w:cs="Oi"/>
              </w:rPr>
            </w:pPr>
          </w:p>
        </w:tc>
        <w:tc>
          <w:tcPr>
            <w:tcW w:w="1745" w:type="dxa"/>
          </w:tcPr>
          <w:p w14:paraId="6800BAAB" w14:textId="77777777" w:rsidR="002D34FF" w:rsidRDefault="002D34FF">
            <w:pPr>
              <w:rPr>
                <w:rFonts w:ascii="Oi" w:eastAsia="Oi" w:hAnsi="Oi" w:cs="Oi"/>
              </w:rPr>
            </w:pPr>
          </w:p>
        </w:tc>
      </w:tr>
      <w:tr w:rsidR="002D34FF" w14:paraId="67E6BA1E" w14:textId="77777777">
        <w:tc>
          <w:tcPr>
            <w:tcW w:w="2374" w:type="dxa"/>
          </w:tcPr>
          <w:p w14:paraId="2880F176" w14:textId="77777777" w:rsidR="002D34FF" w:rsidRDefault="005D6A31">
            <w:pPr>
              <w:jc w:val="center"/>
              <w:rPr>
                <w:b/>
              </w:rPr>
            </w:pPr>
            <w:r>
              <w:rPr>
                <w:b/>
              </w:rPr>
              <w:t>MINDMATE</w:t>
            </w:r>
          </w:p>
          <w:p w14:paraId="75BBF8EE" w14:textId="77777777" w:rsidR="002D34FF" w:rsidRDefault="005D6A31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0C4B47D" wp14:editId="454D05FD">
                  <wp:extent cx="1382361" cy="563184"/>
                  <wp:effectExtent l="0" t="0" r="0" b="0"/>
                  <wp:docPr id="6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361" cy="5631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749C416" w14:textId="77777777" w:rsidR="002D34FF" w:rsidRDefault="002D34FF">
            <w:pPr>
              <w:jc w:val="center"/>
              <w:rPr>
                <w:b/>
              </w:rPr>
            </w:pPr>
          </w:p>
          <w:p w14:paraId="73F4631F" w14:textId="77777777" w:rsidR="002D34FF" w:rsidRDefault="002D34FF">
            <w:pPr>
              <w:jc w:val="center"/>
              <w:rPr>
                <w:b/>
              </w:rPr>
            </w:pPr>
          </w:p>
          <w:p w14:paraId="018B8205" w14:textId="77777777" w:rsidR="002D34FF" w:rsidRDefault="002D34FF">
            <w:pPr>
              <w:jc w:val="center"/>
              <w:rPr>
                <w:b/>
              </w:rPr>
            </w:pPr>
          </w:p>
          <w:p w14:paraId="6007A0B4" w14:textId="77777777" w:rsidR="002D34FF" w:rsidRDefault="002D34FF">
            <w:pPr>
              <w:jc w:val="center"/>
              <w:rPr>
                <w:b/>
              </w:rPr>
            </w:pPr>
          </w:p>
        </w:tc>
        <w:tc>
          <w:tcPr>
            <w:tcW w:w="1745" w:type="dxa"/>
          </w:tcPr>
          <w:p w14:paraId="1FACFDA6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  <w:u w:val="single"/>
              </w:rPr>
            </w:pPr>
            <w:r>
              <w:rPr>
                <w:b/>
                <w:color w:val="000000"/>
                <w:sz w:val="18"/>
                <w:szCs w:val="18"/>
                <w:u w:val="single"/>
              </w:rPr>
              <w:t xml:space="preserve">FRIENDS AND FAMILY: </w:t>
            </w:r>
          </w:p>
          <w:p w14:paraId="4A8B8998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50E11"/>
                <w:sz w:val="18"/>
                <w:szCs w:val="18"/>
                <w:u w:val="single"/>
                <w:shd w:val="clear" w:color="auto" w:fill="F9FBFB"/>
              </w:rPr>
            </w:pPr>
            <w:r>
              <w:rPr>
                <w:b/>
                <w:color w:val="050E11"/>
                <w:sz w:val="18"/>
                <w:szCs w:val="18"/>
                <w:u w:val="single"/>
                <w:shd w:val="clear" w:color="auto" w:fill="F9FBFB"/>
              </w:rPr>
              <w:t>Recognise how others show feelings and know how to respond:</w:t>
            </w:r>
            <w:r>
              <w:rPr>
                <w:color w:val="050E11"/>
                <w:sz w:val="18"/>
                <w:szCs w:val="18"/>
                <w:u w:val="single"/>
                <w:shd w:val="clear" w:color="auto" w:fill="F9FBFB"/>
              </w:rPr>
              <w:t> I know when my friends are feeling happy.</w:t>
            </w:r>
          </w:p>
          <w:p w14:paraId="662A6036" w14:textId="77777777" w:rsidR="002D34FF" w:rsidRDefault="002D34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222"/>
                <w:sz w:val="18"/>
                <w:szCs w:val="18"/>
                <w:u w:val="single"/>
                <w:shd w:val="clear" w:color="auto" w:fill="F9FBFB"/>
              </w:rPr>
            </w:pPr>
          </w:p>
          <w:p w14:paraId="02B9E936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Learning outcomes: knowledge</w:t>
            </w:r>
          </w:p>
          <w:p w14:paraId="31347E2E" w14:textId="77777777" w:rsidR="002D34FF" w:rsidRDefault="005D6A3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 can tell others when I am feeling joyful and happy. </w:t>
            </w:r>
          </w:p>
          <w:p w14:paraId="45D98214" w14:textId="77777777" w:rsidR="002D34FF" w:rsidRDefault="005D6A3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 can recognise when my friends are feeling joyful and happy.</w:t>
            </w:r>
          </w:p>
          <w:p w14:paraId="4460222A" w14:textId="77777777" w:rsidR="002D34FF" w:rsidRDefault="005D6A3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 know how to respond to others when they are feeling joyful and happy.</w:t>
            </w:r>
          </w:p>
          <w:p w14:paraId="370B8A7D" w14:textId="77777777" w:rsidR="002D34FF" w:rsidRDefault="002D34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50CCA018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Learning outcomes: skills</w:t>
            </w:r>
          </w:p>
          <w:p w14:paraId="5526ABE2" w14:textId="77777777" w:rsidR="002D34FF" w:rsidRDefault="005D6A3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 can talk about things that make me happy and laugh.</w:t>
            </w:r>
          </w:p>
          <w:p w14:paraId="479CDDE9" w14:textId="77777777" w:rsidR="002D34FF" w:rsidRDefault="005D6A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 can tell the difference between </w:t>
            </w:r>
            <w:r>
              <w:rPr>
                <w:sz w:val="18"/>
                <w:szCs w:val="18"/>
              </w:rPr>
              <w:lastRenderedPageBreak/>
              <w:t>laughing at someone and laughing with someone.</w:t>
            </w:r>
          </w:p>
        </w:tc>
        <w:tc>
          <w:tcPr>
            <w:tcW w:w="2060" w:type="dxa"/>
          </w:tcPr>
          <w:p w14:paraId="67FA0131" w14:textId="77777777" w:rsidR="002D34FF" w:rsidRDefault="002D34FF"/>
        </w:tc>
        <w:tc>
          <w:tcPr>
            <w:tcW w:w="2064" w:type="dxa"/>
          </w:tcPr>
          <w:p w14:paraId="7D0CB4ED" w14:textId="77777777" w:rsidR="002D34FF" w:rsidRDefault="002D34FF"/>
        </w:tc>
        <w:tc>
          <w:tcPr>
            <w:tcW w:w="2067" w:type="dxa"/>
          </w:tcPr>
          <w:p w14:paraId="6B85D92A" w14:textId="77777777" w:rsidR="002D34FF" w:rsidRDefault="002D34FF"/>
        </w:tc>
        <w:tc>
          <w:tcPr>
            <w:tcW w:w="2077" w:type="dxa"/>
            <w:gridSpan w:val="2"/>
          </w:tcPr>
          <w:p w14:paraId="08E8FDD9" w14:textId="77777777" w:rsidR="002D34FF" w:rsidRDefault="002D34FF"/>
        </w:tc>
        <w:tc>
          <w:tcPr>
            <w:tcW w:w="1745" w:type="dxa"/>
          </w:tcPr>
          <w:p w14:paraId="6D5F1C5C" w14:textId="77777777" w:rsidR="002D34FF" w:rsidRDefault="002D34FF"/>
        </w:tc>
        <w:tc>
          <w:tcPr>
            <w:tcW w:w="1745" w:type="dxa"/>
          </w:tcPr>
          <w:p w14:paraId="74CFEDE7" w14:textId="77777777" w:rsidR="002D34FF" w:rsidRDefault="002D34FF"/>
        </w:tc>
      </w:tr>
      <w:tr w:rsidR="002D34FF" w14:paraId="381B6487" w14:textId="77777777">
        <w:tc>
          <w:tcPr>
            <w:tcW w:w="2374" w:type="dxa"/>
          </w:tcPr>
          <w:p w14:paraId="197EECD7" w14:textId="77777777" w:rsidR="002D34FF" w:rsidRDefault="005D6A31">
            <w:pPr>
              <w:rPr>
                <w:b/>
              </w:rPr>
            </w:pPr>
            <w:r>
              <w:rPr>
                <w:b/>
              </w:rPr>
              <w:t xml:space="preserve">              ART/DT</w:t>
            </w:r>
          </w:p>
          <w:p w14:paraId="3550A2B6" w14:textId="77777777" w:rsidR="002D34FF" w:rsidRDefault="005D6A31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6EB8803" wp14:editId="04CDB169">
                  <wp:extent cx="530278" cy="290515"/>
                  <wp:effectExtent l="0" t="0" r="0" b="0"/>
                  <wp:docPr id="67" name="image10.png" descr="Image result for art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Image result for art clipart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78" cy="2905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621BC636" wp14:editId="5E8FE0E1">
                  <wp:extent cx="775066" cy="494499"/>
                  <wp:effectExtent l="0" t="0" r="0" b="0"/>
                  <wp:docPr id="6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066" cy="4944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17EF934" w14:textId="77777777" w:rsidR="002D34FF" w:rsidRDefault="005D6A31">
            <w:pPr>
              <w:jc w:val="center"/>
              <w:rPr>
                <w:b/>
              </w:rPr>
            </w:pPr>
            <w:r>
              <w:rPr>
                <w:b/>
              </w:rPr>
              <w:t xml:space="preserve">   </w:t>
            </w:r>
          </w:p>
          <w:p w14:paraId="2F2B3EF8" w14:textId="77777777" w:rsidR="002D34FF" w:rsidRDefault="005D6A31">
            <w:pPr>
              <w:rPr>
                <w:b/>
              </w:rPr>
            </w:pPr>
            <w:r>
              <w:rPr>
                <w:b/>
              </w:rPr>
              <w:t>INCLUDING ARTISTS</w:t>
            </w:r>
          </w:p>
          <w:p w14:paraId="291B8C55" w14:textId="77777777" w:rsidR="002D34FF" w:rsidRDefault="005D6A31">
            <w:pPr>
              <w:rPr>
                <w:b/>
              </w:rPr>
            </w:pPr>
            <w:r>
              <w:rPr>
                <w:b/>
              </w:rPr>
              <w:t xml:space="preserve">WHERE APPROPRIATE </w:t>
            </w:r>
          </w:p>
        </w:tc>
        <w:tc>
          <w:tcPr>
            <w:tcW w:w="1745" w:type="dxa"/>
          </w:tcPr>
          <w:p w14:paraId="20E3635C" w14:textId="77777777" w:rsidR="002D34FF" w:rsidRDefault="002D34FF"/>
        </w:tc>
        <w:tc>
          <w:tcPr>
            <w:tcW w:w="2060" w:type="dxa"/>
          </w:tcPr>
          <w:p w14:paraId="4E678907" w14:textId="77777777" w:rsidR="002D34FF" w:rsidRDefault="002D34FF"/>
        </w:tc>
        <w:tc>
          <w:tcPr>
            <w:tcW w:w="2064" w:type="dxa"/>
          </w:tcPr>
          <w:p w14:paraId="7500ABC1" w14:textId="77777777" w:rsidR="002D34FF" w:rsidRDefault="002D34FF"/>
        </w:tc>
        <w:tc>
          <w:tcPr>
            <w:tcW w:w="2067" w:type="dxa"/>
          </w:tcPr>
          <w:p w14:paraId="35C9FFA1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DESIGN A MOVING CARD </w:t>
            </w:r>
          </w:p>
          <w:p w14:paraId="21608859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Name different mechanisms for a moving picture: slider, lever, wheel.</w:t>
            </w:r>
          </w:p>
          <w:p w14:paraId="0F5B9567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Name a selection of simple tools and say what they are for: scissors, paper fastener, hole punch.</w:t>
            </w:r>
          </w:p>
          <w:p w14:paraId="477F4671" w14:textId="77777777" w:rsidR="002D34FF" w:rsidRDefault="002D34FF"/>
        </w:tc>
        <w:tc>
          <w:tcPr>
            <w:tcW w:w="2077" w:type="dxa"/>
            <w:gridSpan w:val="2"/>
          </w:tcPr>
          <w:p w14:paraId="78BE3577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DESIGN A MOVING CARD </w:t>
            </w:r>
          </w:p>
          <w:p w14:paraId="3415FCF5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Name different mechanisms for a moving picture: slider, lever, wheel.</w:t>
            </w:r>
          </w:p>
          <w:p w14:paraId="4A961E0B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Name a selection of simple tools and say what they are for: scissors, paper fastener, hole punch.</w:t>
            </w:r>
          </w:p>
          <w:p w14:paraId="7C0B5A11" w14:textId="77777777" w:rsidR="002D34FF" w:rsidRDefault="002D34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INNeuzeitGrotesk BoldCond" w:eastAsia="DINNeuzeitGrotesk BoldCond" w:hAnsi="DINNeuzeitGrotesk BoldCond" w:cs="DINNeuzeitGrotesk BoldCond"/>
                <w:color w:val="000000"/>
                <w:sz w:val="24"/>
                <w:szCs w:val="24"/>
              </w:rPr>
            </w:pPr>
          </w:p>
        </w:tc>
        <w:tc>
          <w:tcPr>
            <w:tcW w:w="1745" w:type="dxa"/>
          </w:tcPr>
          <w:p w14:paraId="5A8B48B8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DESIGN A MOVING CARD </w:t>
            </w:r>
          </w:p>
          <w:p w14:paraId="2C718F24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Know the terms </w:t>
            </w:r>
            <w:r>
              <w:rPr>
                <w:i/>
                <w:color w:val="000000"/>
                <w:sz w:val="18"/>
                <w:szCs w:val="18"/>
              </w:rPr>
              <w:t>design, material and construct</w:t>
            </w:r>
          </w:p>
          <w:p w14:paraId="1B8D18D2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Orally describe how their moving card works.</w:t>
            </w:r>
          </w:p>
          <w:p w14:paraId="0EFDE15F" w14:textId="77777777" w:rsidR="002D34FF" w:rsidRDefault="002D34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INNeuzeitGrotesk BoldCond" w:eastAsia="DINNeuzeitGrotesk BoldCond" w:hAnsi="DINNeuzeitGrotesk BoldCond" w:cs="DINNeuzeitGrotesk BoldCond"/>
                <w:color w:val="000000"/>
                <w:sz w:val="24"/>
                <w:szCs w:val="24"/>
              </w:rPr>
            </w:pPr>
          </w:p>
        </w:tc>
        <w:tc>
          <w:tcPr>
            <w:tcW w:w="1745" w:type="dxa"/>
          </w:tcPr>
          <w:p w14:paraId="3CBBAC04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DESIGN A MOVING CARD </w:t>
            </w:r>
          </w:p>
          <w:p w14:paraId="06C2D944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Know the terms </w:t>
            </w:r>
            <w:r>
              <w:rPr>
                <w:i/>
                <w:color w:val="000000"/>
                <w:sz w:val="18"/>
                <w:szCs w:val="18"/>
              </w:rPr>
              <w:t>design, material and construct</w:t>
            </w:r>
          </w:p>
          <w:p w14:paraId="7C15C7F0" w14:textId="77777777" w:rsidR="002D34FF" w:rsidRDefault="005D6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Orally describe how their moving card works.</w:t>
            </w:r>
          </w:p>
          <w:p w14:paraId="6AA431E7" w14:textId="77777777" w:rsidR="002D34FF" w:rsidRDefault="002D34FF"/>
        </w:tc>
      </w:tr>
    </w:tbl>
    <w:p w14:paraId="0DEC6151" w14:textId="77777777" w:rsidR="002D34FF" w:rsidRDefault="002D34FF"/>
    <w:p w14:paraId="405E24D6" w14:textId="77777777" w:rsidR="002D34FF" w:rsidRDefault="002D34FF"/>
    <w:p w14:paraId="76B7F95C" w14:textId="77777777" w:rsidR="002D34FF" w:rsidRDefault="002D34FF"/>
    <w:sectPr w:rsidR="002D34FF">
      <w:headerReference w:type="default" r:id="rId25"/>
      <w:pgSz w:w="16838" w:h="11906" w:orient="landscape"/>
      <w:pgMar w:top="851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0B775E" w14:textId="77777777" w:rsidR="005D6A31" w:rsidRDefault="005D6A31">
      <w:pPr>
        <w:spacing w:after="0" w:line="240" w:lineRule="auto"/>
      </w:pPr>
      <w:r>
        <w:separator/>
      </w:r>
    </w:p>
  </w:endnote>
  <w:endnote w:type="continuationSeparator" w:id="0">
    <w:p w14:paraId="7E903ABC" w14:textId="77777777" w:rsidR="005D6A31" w:rsidRDefault="005D6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AF27AC-4F48-4B2C-8F20-C48A3EB41C6C}"/>
    <w:embedBold r:id="rId2" w:fontKey="{EF1175E7-1D98-4304-8757-47D704EAD21E}"/>
    <w:embedItalic r:id="rId3" w:fontKey="{D6CF6FE0-80D1-49EC-9846-A3D45D6E5D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NeuzeitGrotesk BoldCond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D28FDBB-74AB-4596-AC62-EA6F4770FC0B}"/>
    <w:embedItalic r:id="rId5" w:fontKey="{0188BD43-C690-4A60-BA88-F3BEFD24244F}"/>
  </w:font>
  <w:font w:name="Oi">
    <w:charset w:val="00"/>
    <w:family w:val="auto"/>
    <w:pitch w:val="default"/>
    <w:embedRegular r:id="rId6" w:fontKey="{8E2D454D-FFF2-4B8D-886F-E650361C871D}"/>
    <w:embedBold r:id="rId7" w:fontKey="{B7C6EE3B-EAB5-4B69-A641-2BE3D834CEAE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8" w:fontKey="{6369CEE7-E64C-4F05-8D9C-67A0249FF207}"/>
  </w:font>
  <w:font w:name="Helvetica Neue">
    <w:charset w:val="00"/>
    <w:family w:val="auto"/>
    <w:pitch w:val="default"/>
    <w:embedRegular r:id="rId9" w:fontKey="{D74DC81A-E7DF-4206-804D-76778439B468}"/>
    <w:embedBold r:id="rId10" w:fontKey="{DD76B335-12A9-42A4-8DBD-2686DDEC90E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805F84FF-673A-4744-8321-B467DF1CDC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493CA8" w14:textId="77777777" w:rsidR="005D6A31" w:rsidRDefault="005D6A31">
      <w:pPr>
        <w:spacing w:after="0" w:line="240" w:lineRule="auto"/>
      </w:pPr>
      <w:r>
        <w:separator/>
      </w:r>
    </w:p>
  </w:footnote>
  <w:footnote w:type="continuationSeparator" w:id="0">
    <w:p w14:paraId="55C1CC4D" w14:textId="77777777" w:rsidR="005D6A31" w:rsidRDefault="005D6A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49F14" w14:textId="77777777" w:rsidR="002D34FF" w:rsidRDefault="005D6A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b/>
        <w:color w:val="000000"/>
      </w:rPr>
    </w:pPr>
    <w:r>
      <w:rPr>
        <w:noProof/>
        <w:color w:val="000000"/>
      </w:rPr>
      <w:drawing>
        <wp:inline distT="0" distB="0" distL="0" distR="0" wp14:anchorId="28E80873" wp14:editId="6898E20A">
          <wp:extent cx="533047" cy="552084"/>
          <wp:effectExtent l="0" t="0" r="0" b="0"/>
          <wp:docPr id="69" name="image1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047" cy="5520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color w:val="000000"/>
      </w:rPr>
      <w:t xml:space="preserve">                                         </w:t>
    </w:r>
    <w:r>
      <w:rPr>
        <w:b/>
        <w:color w:val="000000"/>
        <w:sz w:val="32"/>
        <w:szCs w:val="32"/>
      </w:rPr>
      <w:t>STANNINGLEY PRIMARY SCHOOL MEDIUM TERM PLAN</w:t>
    </w:r>
    <w:r>
      <w:rPr>
        <w:b/>
        <w:color w:val="000000"/>
      </w:rPr>
      <w:t xml:space="preserve">                                          </w:t>
    </w:r>
    <w:r>
      <w:rPr>
        <w:noProof/>
        <w:color w:val="000000"/>
      </w:rPr>
      <w:drawing>
        <wp:inline distT="0" distB="0" distL="0" distR="0" wp14:anchorId="4C2497A9" wp14:editId="32DB1C2A">
          <wp:extent cx="533047" cy="552084"/>
          <wp:effectExtent l="0" t="0" r="0" b="0"/>
          <wp:docPr id="70" name="image1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047" cy="5520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136C37"/>
    <w:multiLevelType w:val="multilevel"/>
    <w:tmpl w:val="7CDEBCF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sz w:val="22"/>
        <w:szCs w:val="22"/>
      </w:rPr>
    </w:lvl>
    <w:lvl w:ilvl="1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</w:rPr>
    </w:lvl>
    <w:lvl w:ilvl="2">
      <w:start w:val="1"/>
      <w:numFmt w:val="decimal"/>
      <w:lvlText w:val="●.●.%3"/>
      <w:lvlJc w:val="left"/>
      <w:pPr>
        <w:ind w:left="360" w:hanging="360"/>
      </w:pPr>
    </w:lvl>
    <w:lvl w:ilvl="3">
      <w:start w:val="1"/>
      <w:numFmt w:val="decimal"/>
      <w:lvlText w:val="●.●.%3.%4"/>
      <w:lvlJc w:val="left"/>
      <w:pPr>
        <w:ind w:left="720" w:hanging="720"/>
      </w:pPr>
    </w:lvl>
    <w:lvl w:ilvl="4">
      <w:start w:val="1"/>
      <w:numFmt w:val="decimal"/>
      <w:lvlText w:val="●.●.%3.%4.%5"/>
      <w:lvlJc w:val="left"/>
      <w:pPr>
        <w:ind w:left="720" w:hanging="720"/>
      </w:pPr>
    </w:lvl>
    <w:lvl w:ilvl="5">
      <w:start w:val="1"/>
      <w:numFmt w:val="decimal"/>
      <w:lvlText w:val="●.●.%3.%4.%5.%6"/>
      <w:lvlJc w:val="left"/>
      <w:pPr>
        <w:ind w:left="720" w:hanging="720"/>
      </w:pPr>
    </w:lvl>
    <w:lvl w:ilvl="6">
      <w:start w:val="1"/>
      <w:numFmt w:val="decimal"/>
      <w:lvlText w:val="●.●.%3.%4.%5.%6.%7"/>
      <w:lvlJc w:val="left"/>
      <w:pPr>
        <w:ind w:left="720" w:hanging="720"/>
      </w:pPr>
    </w:lvl>
    <w:lvl w:ilvl="7">
      <w:start w:val="1"/>
      <w:numFmt w:val="decimal"/>
      <w:lvlText w:val="●.●.%3.%4.%5.%6.%7.%8"/>
      <w:lvlJc w:val="left"/>
      <w:pPr>
        <w:ind w:left="1080" w:hanging="1080"/>
      </w:pPr>
    </w:lvl>
    <w:lvl w:ilvl="8">
      <w:start w:val="1"/>
      <w:numFmt w:val="decimal"/>
      <w:lvlText w:val="●.●.%3.%4.%5.%6.%7.%8.%9"/>
      <w:lvlJc w:val="left"/>
      <w:pPr>
        <w:ind w:left="1080" w:hanging="1080"/>
      </w:pPr>
    </w:lvl>
  </w:abstractNum>
  <w:abstractNum w:abstractNumId="1" w15:restartNumberingAfterBreak="0">
    <w:nsid w:val="26263B9C"/>
    <w:multiLevelType w:val="multilevel"/>
    <w:tmpl w:val="346EB33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</w:rPr>
    </w:lvl>
    <w:lvl w:ilvl="2">
      <w:start w:val="1"/>
      <w:numFmt w:val="decimal"/>
      <w:lvlText w:val="●.●.%3"/>
      <w:lvlJc w:val="left"/>
      <w:pPr>
        <w:ind w:left="360" w:hanging="360"/>
      </w:pPr>
    </w:lvl>
    <w:lvl w:ilvl="3">
      <w:start w:val="1"/>
      <w:numFmt w:val="decimal"/>
      <w:lvlText w:val="●.●.%3.%4"/>
      <w:lvlJc w:val="left"/>
      <w:pPr>
        <w:ind w:left="720" w:hanging="720"/>
      </w:pPr>
    </w:lvl>
    <w:lvl w:ilvl="4">
      <w:start w:val="1"/>
      <w:numFmt w:val="decimal"/>
      <w:lvlText w:val="●.●.%3.%4.%5"/>
      <w:lvlJc w:val="left"/>
      <w:pPr>
        <w:ind w:left="720" w:hanging="720"/>
      </w:pPr>
    </w:lvl>
    <w:lvl w:ilvl="5">
      <w:start w:val="1"/>
      <w:numFmt w:val="decimal"/>
      <w:lvlText w:val="●.●.%3.%4.%5.%6"/>
      <w:lvlJc w:val="left"/>
      <w:pPr>
        <w:ind w:left="720" w:hanging="720"/>
      </w:pPr>
    </w:lvl>
    <w:lvl w:ilvl="6">
      <w:start w:val="1"/>
      <w:numFmt w:val="decimal"/>
      <w:lvlText w:val="●.●.%3.%4.%5.%6.%7"/>
      <w:lvlJc w:val="left"/>
      <w:pPr>
        <w:ind w:left="720" w:hanging="720"/>
      </w:pPr>
    </w:lvl>
    <w:lvl w:ilvl="7">
      <w:start w:val="1"/>
      <w:numFmt w:val="decimal"/>
      <w:lvlText w:val="●.●.%3.%4.%5.%6.%7.%8"/>
      <w:lvlJc w:val="left"/>
      <w:pPr>
        <w:ind w:left="1080" w:hanging="1080"/>
      </w:pPr>
    </w:lvl>
    <w:lvl w:ilvl="8">
      <w:start w:val="1"/>
      <w:numFmt w:val="decimal"/>
      <w:lvlText w:val="●.●.%3.%4.%5.%6.%7.%8.%9"/>
      <w:lvlJc w:val="left"/>
      <w:pPr>
        <w:ind w:left="1080" w:hanging="1080"/>
      </w:pPr>
    </w:lvl>
  </w:abstractNum>
  <w:abstractNum w:abstractNumId="2" w15:restartNumberingAfterBreak="0">
    <w:nsid w:val="556D703F"/>
    <w:multiLevelType w:val="multilevel"/>
    <w:tmpl w:val="C5B42F4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03107A9"/>
    <w:multiLevelType w:val="multilevel"/>
    <w:tmpl w:val="0B7849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68B1483"/>
    <w:multiLevelType w:val="multilevel"/>
    <w:tmpl w:val="1CD0BAA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</w:rPr>
    </w:lvl>
    <w:lvl w:ilvl="2">
      <w:start w:val="1"/>
      <w:numFmt w:val="decimal"/>
      <w:lvlText w:val="●.●.%3"/>
      <w:lvlJc w:val="left"/>
      <w:pPr>
        <w:ind w:left="360" w:hanging="360"/>
      </w:pPr>
    </w:lvl>
    <w:lvl w:ilvl="3">
      <w:start w:val="1"/>
      <w:numFmt w:val="decimal"/>
      <w:lvlText w:val="●.●.%3.%4"/>
      <w:lvlJc w:val="left"/>
      <w:pPr>
        <w:ind w:left="720" w:hanging="720"/>
      </w:pPr>
    </w:lvl>
    <w:lvl w:ilvl="4">
      <w:start w:val="1"/>
      <w:numFmt w:val="decimal"/>
      <w:lvlText w:val="●.●.%3.%4.%5"/>
      <w:lvlJc w:val="left"/>
      <w:pPr>
        <w:ind w:left="720" w:hanging="720"/>
      </w:pPr>
    </w:lvl>
    <w:lvl w:ilvl="5">
      <w:start w:val="1"/>
      <w:numFmt w:val="decimal"/>
      <w:lvlText w:val="●.●.%3.%4.%5.%6"/>
      <w:lvlJc w:val="left"/>
      <w:pPr>
        <w:ind w:left="720" w:hanging="720"/>
      </w:pPr>
    </w:lvl>
    <w:lvl w:ilvl="6">
      <w:start w:val="1"/>
      <w:numFmt w:val="decimal"/>
      <w:lvlText w:val="●.●.%3.%4.%5.%6.%7"/>
      <w:lvlJc w:val="left"/>
      <w:pPr>
        <w:ind w:left="720" w:hanging="720"/>
      </w:pPr>
    </w:lvl>
    <w:lvl w:ilvl="7">
      <w:start w:val="1"/>
      <w:numFmt w:val="decimal"/>
      <w:lvlText w:val="●.●.%3.%4.%5.%6.%7.%8"/>
      <w:lvlJc w:val="left"/>
      <w:pPr>
        <w:ind w:left="1080" w:hanging="1080"/>
      </w:pPr>
    </w:lvl>
    <w:lvl w:ilvl="8">
      <w:start w:val="1"/>
      <w:numFmt w:val="decimal"/>
      <w:lvlText w:val="●.●.%3.%4.%5.%6.%7.%8.%9"/>
      <w:lvlJc w:val="left"/>
      <w:pPr>
        <w:ind w:left="1080" w:hanging="1080"/>
      </w:pPr>
    </w:lvl>
  </w:abstractNum>
  <w:num w:numId="1" w16cid:durableId="405495282">
    <w:abstractNumId w:val="3"/>
  </w:num>
  <w:num w:numId="2" w16cid:durableId="118887583">
    <w:abstractNumId w:val="2"/>
  </w:num>
  <w:num w:numId="3" w16cid:durableId="815537543">
    <w:abstractNumId w:val="0"/>
  </w:num>
  <w:num w:numId="4" w16cid:durableId="833301708">
    <w:abstractNumId w:val="4"/>
  </w:num>
  <w:num w:numId="5" w16cid:durableId="13960082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4FF"/>
    <w:rsid w:val="001C735A"/>
    <w:rsid w:val="002D34FF"/>
    <w:rsid w:val="003057AB"/>
    <w:rsid w:val="005D6A31"/>
    <w:rsid w:val="00641F51"/>
    <w:rsid w:val="006B0563"/>
    <w:rsid w:val="007A31CC"/>
    <w:rsid w:val="009A4FB7"/>
    <w:rsid w:val="00B4580E"/>
    <w:rsid w:val="00F91D20"/>
    <w:rsid w:val="00FD3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056E6"/>
  <w15:docId w15:val="{1322F88B-E0F9-4D80-8AC2-37D1D1199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93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3549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93D"/>
  </w:style>
  <w:style w:type="paragraph" w:styleId="Footer">
    <w:name w:val="footer"/>
    <w:basedOn w:val="Normal"/>
    <w:link w:val="FooterChar"/>
    <w:uiPriority w:val="99"/>
    <w:unhideWhenUsed/>
    <w:rsid w:val="003549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93D"/>
  </w:style>
  <w:style w:type="table" w:styleId="TableGrid">
    <w:name w:val="Table Grid"/>
    <w:basedOn w:val="TableNormal"/>
    <w:uiPriority w:val="39"/>
    <w:rsid w:val="00354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8F2258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character" w:customStyle="1" w:styleId="BodyTextChar">
    <w:name w:val="Body Text Char"/>
    <w:basedOn w:val="DefaultParagraphFont"/>
    <w:link w:val="BodyText"/>
    <w:rsid w:val="008F2258"/>
    <w:rPr>
      <w:rFonts w:ascii="Arial" w:eastAsia="Times New Roman" w:hAnsi="Arial" w:cs="Times New Roman"/>
      <w:sz w:val="20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9B5735"/>
    <w:pPr>
      <w:ind w:left="720"/>
      <w:contextualSpacing/>
    </w:pPr>
  </w:style>
  <w:style w:type="paragraph" w:customStyle="1" w:styleId="Default">
    <w:name w:val="Default"/>
    <w:rsid w:val="00B316C4"/>
    <w:pPr>
      <w:autoSpaceDE w:val="0"/>
      <w:autoSpaceDN w:val="0"/>
      <w:adjustRightInd w:val="0"/>
      <w:spacing w:after="0" w:line="240" w:lineRule="auto"/>
    </w:pPr>
    <w:rPr>
      <w:rFonts w:ascii="DINNeuzeitGrotesk BoldCond" w:eastAsia="Times New Roman" w:hAnsi="DINNeuzeitGrotesk BoldCond" w:cs="DINNeuzeitGrotesk BoldCond"/>
      <w:color w:val="000000"/>
      <w:sz w:val="24"/>
      <w:szCs w:val="24"/>
      <w:lang w:val="en-US"/>
    </w:rPr>
  </w:style>
  <w:style w:type="paragraph" w:styleId="NoSpacing">
    <w:name w:val="No Spacing"/>
    <w:link w:val="NoSpacingChar"/>
    <w:uiPriority w:val="1"/>
    <w:qFormat/>
    <w:rsid w:val="009F2EF3"/>
    <w:pPr>
      <w:spacing w:after="0" w:line="240" w:lineRule="auto"/>
    </w:pPr>
    <w:rPr>
      <w:rFonts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6B0624"/>
    <w:rPr>
      <w:rFonts w:ascii="Calibri" w:eastAsia="Calibri" w:hAnsi="Calibri" w:cs="Times New Roman"/>
    </w:rPr>
  </w:style>
  <w:style w:type="character" w:styleId="Strong">
    <w:name w:val="Strong"/>
    <w:basedOn w:val="DefaultParagraphFont"/>
    <w:uiPriority w:val="22"/>
    <w:qFormat/>
    <w:rsid w:val="000635E1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vggkhsPqnrnQzuxaWYOs1u+phQ==">CgMxLjA4AHIhMUdhX0tuVkh2WlhNZ3hsN0ZNRTFQWXR5LXRUYWFLeVZs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10</Pages>
  <Words>3440</Words>
  <Characters>19613</Characters>
  <Application>Microsoft Office Word</Application>
  <DocSecurity>0</DocSecurity>
  <Lines>163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Stanningley Primary School</Company>
  <LinksUpToDate>false</LinksUpToDate>
  <CharactersWithSpaces>23007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Brewer</dc:creator>
  <cp:keywords/>
  <dc:description/>
  <cp:lastModifiedBy>Charlottee Hayward</cp:lastModifiedBy>
  <cp:revision>3</cp:revision>
  <dcterms:created xsi:type="dcterms:W3CDTF">2024-10-21T09:33:00Z</dcterms:created>
  <dcterms:modified xsi:type="dcterms:W3CDTF">2024-11-05T12:39:00Z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0x01010042784536348EC54397C5B64DC3207A16</vt:lpwstr>
  </property>
</Properties>
</file>