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1B715" w14:textId="77777777" w:rsidR="007903EE" w:rsidRDefault="007903EE"/>
    <w:tbl>
      <w:tblPr>
        <w:tblStyle w:val="TableGrid"/>
        <w:tblW w:w="15877" w:type="dxa"/>
        <w:tblInd w:w="-998" w:type="dxa"/>
        <w:tblLook w:val="04A0" w:firstRow="1" w:lastRow="0" w:firstColumn="1" w:lastColumn="0" w:noHBand="0" w:noVBand="1"/>
      </w:tblPr>
      <w:tblGrid>
        <w:gridCol w:w="2402"/>
        <w:gridCol w:w="1856"/>
        <w:gridCol w:w="1857"/>
        <w:gridCol w:w="1925"/>
        <w:gridCol w:w="84"/>
        <w:gridCol w:w="1941"/>
        <w:gridCol w:w="69"/>
        <w:gridCol w:w="2010"/>
        <w:gridCol w:w="1922"/>
        <w:gridCol w:w="1811"/>
      </w:tblGrid>
      <w:tr w:rsidR="0035493D" w14:paraId="41CB11B4" w14:textId="77777777" w:rsidTr="00B56561">
        <w:tc>
          <w:tcPr>
            <w:tcW w:w="15877" w:type="dxa"/>
            <w:gridSpan w:val="10"/>
            <w:shd w:val="clear" w:color="auto" w:fill="BDD6EE" w:themeFill="accent1" w:themeFillTint="66"/>
          </w:tcPr>
          <w:p w14:paraId="45895D3F" w14:textId="7F7216B4" w:rsidR="0035493D" w:rsidRPr="0065487D" w:rsidRDefault="0035493D" w:rsidP="0035493D">
            <w:pPr>
              <w:jc w:val="center"/>
              <w:rPr>
                <w:b/>
              </w:rPr>
            </w:pPr>
            <w:r>
              <w:rPr>
                <w:b/>
              </w:rPr>
              <w:t xml:space="preserve">AUTUMN </w:t>
            </w:r>
            <w:r w:rsidR="00134579">
              <w:rPr>
                <w:b/>
              </w:rPr>
              <w:t>2</w:t>
            </w:r>
            <w:r>
              <w:rPr>
                <w:b/>
              </w:rPr>
              <w:t xml:space="preserve"> 202</w:t>
            </w:r>
            <w:r w:rsidR="00134579">
              <w:rPr>
                <w:b/>
              </w:rPr>
              <w:t>4</w:t>
            </w:r>
          </w:p>
        </w:tc>
      </w:tr>
      <w:tr w:rsidR="00A81AF1" w14:paraId="26AD8D09" w14:textId="77777777" w:rsidTr="00FD2836">
        <w:trPr>
          <w:trHeight w:val="323"/>
        </w:trPr>
        <w:tc>
          <w:tcPr>
            <w:tcW w:w="2402" w:type="dxa"/>
          </w:tcPr>
          <w:p w14:paraId="2672FBBC" w14:textId="77777777" w:rsidR="0035493D" w:rsidRPr="0065487D" w:rsidRDefault="0035493D" w:rsidP="007903EE">
            <w:pPr>
              <w:jc w:val="center"/>
              <w:rPr>
                <w:b/>
              </w:rPr>
            </w:pPr>
            <w:r w:rsidRPr="0065487D">
              <w:rPr>
                <w:b/>
              </w:rPr>
              <w:t>SUBJECT</w:t>
            </w:r>
          </w:p>
          <w:p w14:paraId="243030DE" w14:textId="77777777" w:rsidR="0035493D" w:rsidRDefault="0035493D" w:rsidP="007903EE"/>
        </w:tc>
        <w:tc>
          <w:tcPr>
            <w:tcW w:w="1856" w:type="dxa"/>
          </w:tcPr>
          <w:p w14:paraId="67CF78C2" w14:textId="77777777" w:rsidR="0035493D" w:rsidRPr="0065487D" w:rsidRDefault="0035493D" w:rsidP="007903EE">
            <w:pPr>
              <w:jc w:val="center"/>
              <w:rPr>
                <w:b/>
              </w:rPr>
            </w:pPr>
            <w:r w:rsidRPr="0065487D">
              <w:rPr>
                <w:b/>
              </w:rPr>
              <w:t>WEEK 1</w:t>
            </w:r>
          </w:p>
        </w:tc>
        <w:tc>
          <w:tcPr>
            <w:tcW w:w="1857" w:type="dxa"/>
          </w:tcPr>
          <w:p w14:paraId="3E833D53" w14:textId="77777777" w:rsidR="00F60730" w:rsidRDefault="0035493D" w:rsidP="00F60730">
            <w:pPr>
              <w:jc w:val="center"/>
              <w:rPr>
                <w:b/>
              </w:rPr>
            </w:pPr>
            <w:r w:rsidRPr="0065487D">
              <w:rPr>
                <w:b/>
              </w:rPr>
              <w:t>WEEK 2</w:t>
            </w:r>
            <w:r w:rsidR="00F60730">
              <w:rPr>
                <w:b/>
              </w:rPr>
              <w:t xml:space="preserve"> </w:t>
            </w:r>
          </w:p>
          <w:p w14:paraId="2B607D84" w14:textId="317A5E5F" w:rsidR="00F60730" w:rsidRDefault="00F60730" w:rsidP="00F60730">
            <w:pPr>
              <w:jc w:val="center"/>
              <w:rPr>
                <w:b/>
              </w:rPr>
            </w:pPr>
            <w:r>
              <w:rPr>
                <w:b/>
              </w:rPr>
              <w:t>PEACE WEEK</w:t>
            </w:r>
          </w:p>
          <w:p w14:paraId="1D588897" w14:textId="2FBBEE9F" w:rsidR="0035493D" w:rsidRPr="0065487D" w:rsidRDefault="0035493D" w:rsidP="007903EE">
            <w:pPr>
              <w:jc w:val="center"/>
              <w:rPr>
                <w:b/>
              </w:rPr>
            </w:pPr>
          </w:p>
        </w:tc>
        <w:tc>
          <w:tcPr>
            <w:tcW w:w="1925" w:type="dxa"/>
          </w:tcPr>
          <w:p w14:paraId="41E51E4F" w14:textId="40616731" w:rsidR="0035493D" w:rsidRDefault="0035493D" w:rsidP="007903EE">
            <w:pPr>
              <w:jc w:val="center"/>
              <w:rPr>
                <w:b/>
              </w:rPr>
            </w:pPr>
            <w:r w:rsidRPr="0065487D">
              <w:rPr>
                <w:b/>
              </w:rPr>
              <w:t>WEEK 3</w:t>
            </w:r>
          </w:p>
          <w:p w14:paraId="687CC1B9" w14:textId="35218E17" w:rsidR="00482A8B" w:rsidRPr="0065487D" w:rsidRDefault="00482A8B" w:rsidP="00F60730">
            <w:pPr>
              <w:jc w:val="center"/>
              <w:rPr>
                <w:b/>
              </w:rPr>
            </w:pPr>
          </w:p>
        </w:tc>
        <w:tc>
          <w:tcPr>
            <w:tcW w:w="2025" w:type="dxa"/>
            <w:gridSpan w:val="2"/>
          </w:tcPr>
          <w:p w14:paraId="1520D13E" w14:textId="77777777" w:rsidR="0035493D" w:rsidRPr="0065487D" w:rsidRDefault="0035493D" w:rsidP="007903EE">
            <w:pPr>
              <w:jc w:val="center"/>
              <w:rPr>
                <w:b/>
              </w:rPr>
            </w:pPr>
            <w:r w:rsidRPr="0065487D">
              <w:rPr>
                <w:b/>
              </w:rPr>
              <w:t>WEEK 4</w:t>
            </w:r>
          </w:p>
        </w:tc>
        <w:tc>
          <w:tcPr>
            <w:tcW w:w="2079" w:type="dxa"/>
            <w:gridSpan w:val="2"/>
          </w:tcPr>
          <w:p w14:paraId="2707F4BE" w14:textId="576D90E9" w:rsidR="0035493D" w:rsidRPr="0065487D" w:rsidRDefault="0035493D" w:rsidP="007903EE">
            <w:pPr>
              <w:jc w:val="center"/>
              <w:rPr>
                <w:b/>
              </w:rPr>
            </w:pPr>
            <w:r w:rsidRPr="0065487D">
              <w:rPr>
                <w:b/>
              </w:rPr>
              <w:t>WEEK</w:t>
            </w:r>
            <w:r w:rsidR="00716A4D">
              <w:rPr>
                <w:b/>
              </w:rPr>
              <w:t xml:space="preserve"> 5</w:t>
            </w:r>
          </w:p>
        </w:tc>
        <w:tc>
          <w:tcPr>
            <w:tcW w:w="1922" w:type="dxa"/>
          </w:tcPr>
          <w:p w14:paraId="7744DFDB" w14:textId="77777777" w:rsidR="0035493D" w:rsidRPr="0065487D" w:rsidRDefault="0035493D" w:rsidP="007903EE">
            <w:pPr>
              <w:jc w:val="center"/>
              <w:rPr>
                <w:b/>
              </w:rPr>
            </w:pPr>
            <w:r w:rsidRPr="0065487D">
              <w:rPr>
                <w:b/>
              </w:rPr>
              <w:t>WEEK 6</w:t>
            </w:r>
          </w:p>
        </w:tc>
        <w:tc>
          <w:tcPr>
            <w:tcW w:w="1811" w:type="dxa"/>
          </w:tcPr>
          <w:p w14:paraId="284CD5A9" w14:textId="77777777" w:rsidR="0035493D" w:rsidRPr="0065487D" w:rsidRDefault="0035493D" w:rsidP="007903EE">
            <w:pPr>
              <w:jc w:val="center"/>
              <w:rPr>
                <w:b/>
              </w:rPr>
            </w:pPr>
            <w:r w:rsidRPr="0065487D">
              <w:rPr>
                <w:b/>
              </w:rPr>
              <w:t>WEEK 7</w:t>
            </w:r>
          </w:p>
        </w:tc>
      </w:tr>
      <w:tr w:rsidR="00716A4D" w14:paraId="4AE0D2F8" w14:textId="77777777" w:rsidTr="00FD2836">
        <w:trPr>
          <w:trHeight w:val="912"/>
        </w:trPr>
        <w:tc>
          <w:tcPr>
            <w:tcW w:w="2402" w:type="dxa"/>
          </w:tcPr>
          <w:p w14:paraId="055EDF9B" w14:textId="30DB9796" w:rsidR="00716A4D" w:rsidRPr="0035493D" w:rsidRDefault="00716A4D" w:rsidP="00FD2836">
            <w:pPr>
              <w:rPr>
                <w:b/>
              </w:rPr>
            </w:pPr>
            <w:r>
              <w:rPr>
                <w:b/>
              </w:rPr>
              <w:t xml:space="preserve">             </w:t>
            </w:r>
            <w:r w:rsidRPr="0035493D">
              <w:rPr>
                <w:b/>
              </w:rPr>
              <w:t>READING</w:t>
            </w:r>
          </w:p>
          <w:p w14:paraId="7126EDF0" w14:textId="08706F93" w:rsidR="00716A4D" w:rsidRPr="0035493D" w:rsidRDefault="00716A4D" w:rsidP="00410A52">
            <w:pPr>
              <w:jc w:val="center"/>
              <w:rPr>
                <w:b/>
              </w:rPr>
            </w:pPr>
            <w:r>
              <w:rPr>
                <w:noProof/>
                <w:lang w:eastAsia="en-GB"/>
              </w:rPr>
              <w:drawing>
                <wp:inline distT="0" distB="0" distL="0" distR="0" wp14:anchorId="215F7B51" wp14:editId="670A8B98">
                  <wp:extent cx="561975" cy="306868"/>
                  <wp:effectExtent l="0" t="0" r="0" b="0"/>
                  <wp:docPr id="2" name="Picture 2" descr="book clip art reading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 clip art reading - Clip Art Libr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689" cy="317633"/>
                          </a:xfrm>
                          <a:prstGeom prst="rect">
                            <a:avLst/>
                          </a:prstGeom>
                          <a:noFill/>
                          <a:ln>
                            <a:noFill/>
                          </a:ln>
                        </pic:spPr>
                      </pic:pic>
                    </a:graphicData>
                  </a:graphic>
                </wp:inline>
              </w:drawing>
            </w:r>
          </w:p>
        </w:tc>
        <w:tc>
          <w:tcPr>
            <w:tcW w:w="1856" w:type="dxa"/>
          </w:tcPr>
          <w:p w14:paraId="7D82F9D5" w14:textId="196E3644" w:rsidR="00410A52" w:rsidRPr="00410A52" w:rsidRDefault="005C3B00" w:rsidP="00716A4D">
            <w:pPr>
              <w:rPr>
                <w:rFonts w:ascii="Arial" w:hAnsi="Arial" w:cs="Arial"/>
                <w:sz w:val="16"/>
              </w:rPr>
            </w:pPr>
            <w:r w:rsidRPr="00410A52">
              <w:rPr>
                <w:rFonts w:ascii="Arial" w:hAnsi="Arial" w:cs="Arial"/>
                <w:sz w:val="16"/>
              </w:rPr>
              <w:t>Visualising a text</w:t>
            </w:r>
          </w:p>
        </w:tc>
        <w:tc>
          <w:tcPr>
            <w:tcW w:w="1857" w:type="dxa"/>
          </w:tcPr>
          <w:p w14:paraId="24B76514" w14:textId="4F89A68B" w:rsidR="00410A52" w:rsidRPr="00410A52" w:rsidRDefault="005C3B00" w:rsidP="00716A4D">
            <w:pPr>
              <w:rPr>
                <w:rFonts w:ascii="Arial" w:hAnsi="Arial" w:cs="Arial"/>
                <w:sz w:val="16"/>
              </w:rPr>
            </w:pPr>
            <w:r w:rsidRPr="00410A52">
              <w:rPr>
                <w:rFonts w:ascii="Arial" w:hAnsi="Arial" w:cs="Arial"/>
                <w:sz w:val="16"/>
              </w:rPr>
              <w:t>Developing inference skills</w:t>
            </w:r>
          </w:p>
        </w:tc>
        <w:tc>
          <w:tcPr>
            <w:tcW w:w="1925" w:type="dxa"/>
          </w:tcPr>
          <w:p w14:paraId="2AAD7E1E" w14:textId="5A1AC1CC" w:rsidR="00716A4D" w:rsidRPr="00410A52" w:rsidRDefault="005C3B00" w:rsidP="00716A4D">
            <w:pPr>
              <w:rPr>
                <w:rFonts w:ascii="Arial" w:hAnsi="Arial" w:cs="Arial"/>
                <w:sz w:val="16"/>
              </w:rPr>
            </w:pPr>
            <w:r w:rsidRPr="00410A52">
              <w:rPr>
                <w:rFonts w:ascii="Arial" w:hAnsi="Arial" w:cs="Arial"/>
                <w:sz w:val="16"/>
              </w:rPr>
              <w:t>Developing inference skills</w:t>
            </w:r>
          </w:p>
        </w:tc>
        <w:tc>
          <w:tcPr>
            <w:tcW w:w="2025" w:type="dxa"/>
            <w:gridSpan w:val="2"/>
          </w:tcPr>
          <w:p w14:paraId="5CCC142C" w14:textId="2D8325AB" w:rsidR="00716A4D" w:rsidRPr="00410A52" w:rsidRDefault="00716A4D" w:rsidP="00716A4D">
            <w:pPr>
              <w:rPr>
                <w:rFonts w:ascii="Arial" w:hAnsi="Arial" w:cs="Arial"/>
                <w:sz w:val="16"/>
              </w:rPr>
            </w:pPr>
            <w:r w:rsidRPr="00410A52">
              <w:rPr>
                <w:rFonts w:ascii="Arial" w:hAnsi="Arial" w:cs="Arial"/>
                <w:sz w:val="16"/>
              </w:rPr>
              <w:t>Developing inference skills</w:t>
            </w:r>
          </w:p>
        </w:tc>
        <w:tc>
          <w:tcPr>
            <w:tcW w:w="2079" w:type="dxa"/>
            <w:gridSpan w:val="2"/>
          </w:tcPr>
          <w:p w14:paraId="1C2EBC92" w14:textId="76B92303" w:rsidR="00716A4D" w:rsidRPr="00410A52" w:rsidRDefault="00410A52" w:rsidP="00716A4D">
            <w:pPr>
              <w:rPr>
                <w:rFonts w:ascii="Arial" w:hAnsi="Arial" w:cs="Arial"/>
                <w:sz w:val="16"/>
              </w:rPr>
            </w:pPr>
            <w:r w:rsidRPr="00410A52">
              <w:rPr>
                <w:rFonts w:ascii="Arial" w:hAnsi="Arial" w:cs="Arial"/>
                <w:sz w:val="16"/>
              </w:rPr>
              <w:t>Developing inference skills</w:t>
            </w:r>
          </w:p>
        </w:tc>
        <w:tc>
          <w:tcPr>
            <w:tcW w:w="1922" w:type="dxa"/>
          </w:tcPr>
          <w:p w14:paraId="4804E5AF" w14:textId="5206D70D" w:rsidR="00716A4D" w:rsidRPr="00410A52" w:rsidRDefault="00D85E6D" w:rsidP="00716A4D">
            <w:pPr>
              <w:rPr>
                <w:rFonts w:ascii="Arial" w:hAnsi="Arial" w:cs="Arial"/>
                <w:sz w:val="16"/>
              </w:rPr>
            </w:pPr>
            <w:r>
              <w:rPr>
                <w:rFonts w:ascii="Arial" w:hAnsi="Arial" w:cs="Arial"/>
                <w:sz w:val="16"/>
              </w:rPr>
              <w:t>NFER assessment</w:t>
            </w:r>
          </w:p>
        </w:tc>
        <w:tc>
          <w:tcPr>
            <w:tcW w:w="1811" w:type="dxa"/>
          </w:tcPr>
          <w:p w14:paraId="7EEC50B3" w14:textId="5D2E1E3A" w:rsidR="00716A4D" w:rsidRPr="00410A52" w:rsidRDefault="00D85E6D" w:rsidP="00716A4D">
            <w:pPr>
              <w:rPr>
                <w:rFonts w:ascii="Arial" w:hAnsi="Arial" w:cs="Arial"/>
                <w:sz w:val="16"/>
              </w:rPr>
            </w:pPr>
            <w:r>
              <w:rPr>
                <w:rFonts w:ascii="Arial" w:hAnsi="Arial" w:cs="Arial"/>
                <w:sz w:val="16"/>
              </w:rPr>
              <w:t>Christmas activities</w:t>
            </w:r>
          </w:p>
        </w:tc>
      </w:tr>
      <w:tr w:rsidR="005C3B00" w14:paraId="5B8D94DF" w14:textId="77777777" w:rsidTr="00E37FC2">
        <w:tc>
          <w:tcPr>
            <w:tcW w:w="2402" w:type="dxa"/>
          </w:tcPr>
          <w:p w14:paraId="2E0A5C52" w14:textId="0F2C894A" w:rsidR="005C3B00" w:rsidRDefault="005C3B00" w:rsidP="00716A4D">
            <w:pPr>
              <w:rPr>
                <w:b/>
              </w:rPr>
            </w:pPr>
            <w:r>
              <w:rPr>
                <w:b/>
              </w:rPr>
              <w:t xml:space="preserve">             </w:t>
            </w:r>
            <w:r w:rsidRPr="0035493D">
              <w:rPr>
                <w:b/>
              </w:rPr>
              <w:t>WRITING</w:t>
            </w:r>
          </w:p>
          <w:p w14:paraId="7306F699" w14:textId="77777777" w:rsidR="005C3B00" w:rsidRPr="0035493D" w:rsidRDefault="005C3B00" w:rsidP="00716A4D">
            <w:pPr>
              <w:rPr>
                <w:b/>
              </w:rPr>
            </w:pPr>
          </w:p>
          <w:p w14:paraId="5E8482AA" w14:textId="7B061B1A" w:rsidR="005C3B00" w:rsidRPr="0035493D" w:rsidRDefault="005C3B00" w:rsidP="00716A4D">
            <w:pPr>
              <w:jc w:val="center"/>
              <w:rPr>
                <w:b/>
              </w:rPr>
            </w:pPr>
            <w:r>
              <w:rPr>
                <w:b/>
                <w:noProof/>
                <w:lang w:eastAsia="en-GB"/>
              </w:rPr>
              <w:drawing>
                <wp:inline distT="0" distB="0" distL="0" distR="0" wp14:anchorId="46B3DDD6" wp14:editId="1A844682">
                  <wp:extent cx="545084" cy="410845"/>
                  <wp:effectExtent l="0" t="0" r="762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790" cy="420422"/>
                          </a:xfrm>
                          <a:prstGeom prst="rect">
                            <a:avLst/>
                          </a:prstGeom>
                          <a:noFill/>
                        </pic:spPr>
                      </pic:pic>
                    </a:graphicData>
                  </a:graphic>
                </wp:inline>
              </w:drawing>
            </w:r>
          </w:p>
          <w:p w14:paraId="1C959B89" w14:textId="77777777" w:rsidR="005C3B00" w:rsidRPr="0035493D" w:rsidRDefault="005C3B00" w:rsidP="00716A4D">
            <w:pPr>
              <w:jc w:val="center"/>
              <w:rPr>
                <w:b/>
              </w:rPr>
            </w:pPr>
          </w:p>
          <w:p w14:paraId="6B61A5FD" w14:textId="77777777" w:rsidR="005C3B00" w:rsidRDefault="005C3B00" w:rsidP="00410A52">
            <w:pPr>
              <w:jc w:val="center"/>
              <w:rPr>
                <w:b/>
              </w:rPr>
            </w:pPr>
            <w:r>
              <w:rPr>
                <w:b/>
              </w:rPr>
              <w:t xml:space="preserve"> INCLUDING GENRE(S)</w:t>
            </w:r>
          </w:p>
          <w:p w14:paraId="327CA033" w14:textId="04271BC9" w:rsidR="005C3B00" w:rsidRPr="0035493D" w:rsidRDefault="005C3B00" w:rsidP="00410A52">
            <w:pPr>
              <w:jc w:val="center"/>
              <w:rPr>
                <w:b/>
              </w:rPr>
            </w:pPr>
          </w:p>
        </w:tc>
        <w:tc>
          <w:tcPr>
            <w:tcW w:w="1856" w:type="dxa"/>
          </w:tcPr>
          <w:p w14:paraId="1DC8C2D4" w14:textId="776FC38C" w:rsidR="005C3B00" w:rsidRDefault="005C3B00" w:rsidP="00716A4D">
            <w:pPr>
              <w:rPr>
                <w:b/>
                <w:sz w:val="16"/>
                <w:szCs w:val="16"/>
              </w:rPr>
            </w:pPr>
            <w:r w:rsidRPr="00D436A4">
              <w:rPr>
                <w:b/>
                <w:sz w:val="16"/>
                <w:szCs w:val="16"/>
                <w:highlight w:val="yellow"/>
              </w:rPr>
              <w:t>Week 1</w:t>
            </w:r>
            <w:r>
              <w:rPr>
                <w:b/>
                <w:sz w:val="16"/>
                <w:szCs w:val="16"/>
                <w:highlight w:val="yellow"/>
              </w:rPr>
              <w:t>and 3</w:t>
            </w:r>
          </w:p>
          <w:p w14:paraId="39E6F56A" w14:textId="77777777" w:rsidR="005C3B00" w:rsidRDefault="005C3B00" w:rsidP="00716A4D">
            <w:pPr>
              <w:rPr>
                <w:b/>
                <w:sz w:val="16"/>
                <w:szCs w:val="16"/>
                <w:highlight w:val="green"/>
              </w:rPr>
            </w:pPr>
            <w:r w:rsidRPr="00D436A4">
              <w:rPr>
                <w:b/>
                <w:sz w:val="16"/>
                <w:szCs w:val="16"/>
                <w:highlight w:val="green"/>
              </w:rPr>
              <w:t>Writing to Inform</w:t>
            </w:r>
          </w:p>
          <w:p w14:paraId="0D03F1E5" w14:textId="77777777" w:rsidR="005C3B00" w:rsidRDefault="005C3B00" w:rsidP="005C3B00">
            <w:pPr>
              <w:rPr>
                <w:b/>
                <w:sz w:val="16"/>
                <w:szCs w:val="16"/>
                <w:highlight w:val="cyan"/>
              </w:rPr>
            </w:pPr>
            <w:r w:rsidRPr="00931D6D">
              <w:rPr>
                <w:b/>
                <w:sz w:val="16"/>
                <w:szCs w:val="16"/>
                <w:highlight w:val="cyan"/>
              </w:rPr>
              <w:t>Newspaper report</w:t>
            </w:r>
          </w:p>
          <w:p w14:paraId="40A36565" w14:textId="1C62953C" w:rsidR="005C3B00" w:rsidRDefault="005C3B00" w:rsidP="005C3B00">
            <w:pPr>
              <w:rPr>
                <w:sz w:val="16"/>
                <w:szCs w:val="16"/>
              </w:rPr>
            </w:pPr>
            <w:r w:rsidRPr="00931D6D">
              <w:rPr>
                <w:sz w:val="16"/>
                <w:szCs w:val="16"/>
              </w:rPr>
              <w:t xml:space="preserve"> Scots and Anglo-Saxons</w:t>
            </w:r>
          </w:p>
          <w:p w14:paraId="5775AE81" w14:textId="77777777" w:rsidR="005C3B00" w:rsidRDefault="005C3B00" w:rsidP="005C3B00">
            <w:pPr>
              <w:rPr>
                <w:sz w:val="16"/>
                <w:szCs w:val="16"/>
              </w:rPr>
            </w:pPr>
            <w:r>
              <w:rPr>
                <w:sz w:val="16"/>
                <w:szCs w:val="16"/>
              </w:rPr>
              <w:t>See History objectives for report contents</w:t>
            </w:r>
          </w:p>
          <w:p w14:paraId="58B46A65" w14:textId="77777777" w:rsidR="005C3B00" w:rsidRPr="00931D6D" w:rsidRDefault="005C3B00" w:rsidP="005C3B00">
            <w:pPr>
              <w:rPr>
                <w:sz w:val="16"/>
                <w:szCs w:val="16"/>
              </w:rPr>
            </w:pPr>
            <w:r>
              <w:rPr>
                <w:sz w:val="16"/>
                <w:szCs w:val="16"/>
              </w:rPr>
              <w:t>See below for grammar focus</w:t>
            </w:r>
          </w:p>
          <w:p w14:paraId="62CA550F" w14:textId="77777777" w:rsidR="005C3B00" w:rsidRDefault="005C3B00" w:rsidP="00697597">
            <w:pPr>
              <w:rPr>
                <w:sz w:val="16"/>
                <w:szCs w:val="16"/>
              </w:rPr>
            </w:pPr>
          </w:p>
        </w:tc>
        <w:tc>
          <w:tcPr>
            <w:tcW w:w="1857" w:type="dxa"/>
          </w:tcPr>
          <w:p w14:paraId="22561E4E" w14:textId="63B33E4B" w:rsidR="005C3B00" w:rsidRPr="007826BD" w:rsidRDefault="005C3B00" w:rsidP="005C3B00">
            <w:pPr>
              <w:rPr>
                <w:b/>
                <w:sz w:val="16"/>
                <w:szCs w:val="16"/>
              </w:rPr>
            </w:pPr>
            <w:r>
              <w:t>PEACE WEEK activities</w:t>
            </w:r>
          </w:p>
        </w:tc>
        <w:tc>
          <w:tcPr>
            <w:tcW w:w="1925" w:type="dxa"/>
          </w:tcPr>
          <w:p w14:paraId="30978042" w14:textId="77777777" w:rsidR="005C3B00" w:rsidRDefault="005C3B00" w:rsidP="005C3B00">
            <w:pPr>
              <w:rPr>
                <w:b/>
                <w:sz w:val="16"/>
                <w:szCs w:val="16"/>
              </w:rPr>
            </w:pPr>
            <w:r w:rsidRPr="00D436A4">
              <w:rPr>
                <w:b/>
                <w:sz w:val="16"/>
                <w:szCs w:val="16"/>
                <w:highlight w:val="yellow"/>
              </w:rPr>
              <w:t>Week 1</w:t>
            </w:r>
            <w:r>
              <w:rPr>
                <w:b/>
                <w:sz w:val="16"/>
                <w:szCs w:val="16"/>
                <w:highlight w:val="yellow"/>
              </w:rPr>
              <w:t>and 3</w:t>
            </w:r>
          </w:p>
          <w:p w14:paraId="3F203BCB" w14:textId="77777777" w:rsidR="005C3B00" w:rsidRDefault="005C3B00" w:rsidP="005C3B00">
            <w:pPr>
              <w:rPr>
                <w:b/>
                <w:sz w:val="16"/>
                <w:szCs w:val="16"/>
                <w:highlight w:val="green"/>
              </w:rPr>
            </w:pPr>
            <w:r w:rsidRPr="00D436A4">
              <w:rPr>
                <w:b/>
                <w:sz w:val="16"/>
                <w:szCs w:val="16"/>
                <w:highlight w:val="green"/>
              </w:rPr>
              <w:t>Writing to Inform</w:t>
            </w:r>
          </w:p>
          <w:p w14:paraId="52A2B017" w14:textId="77777777" w:rsidR="005C3B00" w:rsidRDefault="005C3B00" w:rsidP="005C3B00">
            <w:pPr>
              <w:rPr>
                <w:b/>
                <w:sz w:val="16"/>
                <w:szCs w:val="16"/>
                <w:highlight w:val="cyan"/>
              </w:rPr>
            </w:pPr>
            <w:r w:rsidRPr="00931D6D">
              <w:rPr>
                <w:b/>
                <w:sz w:val="16"/>
                <w:szCs w:val="16"/>
                <w:highlight w:val="cyan"/>
              </w:rPr>
              <w:t>Newspaper report</w:t>
            </w:r>
          </w:p>
          <w:p w14:paraId="464A37EC" w14:textId="77777777" w:rsidR="005C3B00" w:rsidRDefault="005C3B00" w:rsidP="005C3B00">
            <w:pPr>
              <w:rPr>
                <w:sz w:val="16"/>
                <w:szCs w:val="16"/>
              </w:rPr>
            </w:pPr>
            <w:r w:rsidRPr="00931D6D">
              <w:rPr>
                <w:sz w:val="16"/>
                <w:szCs w:val="16"/>
              </w:rPr>
              <w:t xml:space="preserve"> Scots and Anglo-Saxons</w:t>
            </w:r>
          </w:p>
          <w:p w14:paraId="28504336" w14:textId="77777777" w:rsidR="005C3B00" w:rsidRDefault="005C3B00" w:rsidP="005C3B00">
            <w:pPr>
              <w:rPr>
                <w:sz w:val="16"/>
                <w:szCs w:val="16"/>
              </w:rPr>
            </w:pPr>
            <w:r>
              <w:rPr>
                <w:sz w:val="16"/>
                <w:szCs w:val="16"/>
              </w:rPr>
              <w:t>See History objectives for report contents</w:t>
            </w:r>
          </w:p>
          <w:p w14:paraId="2A2F265E" w14:textId="77777777" w:rsidR="005C3B00" w:rsidRPr="00931D6D" w:rsidRDefault="005C3B00" w:rsidP="005C3B00">
            <w:pPr>
              <w:rPr>
                <w:sz w:val="16"/>
                <w:szCs w:val="16"/>
              </w:rPr>
            </w:pPr>
            <w:r>
              <w:rPr>
                <w:sz w:val="16"/>
                <w:szCs w:val="16"/>
              </w:rPr>
              <w:t>See below for grammar focus</w:t>
            </w:r>
          </w:p>
          <w:p w14:paraId="4AE1F264" w14:textId="3611CB5B" w:rsidR="005C3B00" w:rsidRDefault="005C3B00" w:rsidP="00697597"/>
        </w:tc>
        <w:tc>
          <w:tcPr>
            <w:tcW w:w="6026" w:type="dxa"/>
            <w:gridSpan w:val="5"/>
          </w:tcPr>
          <w:p w14:paraId="01796F28" w14:textId="77777777" w:rsidR="005C3B00" w:rsidRDefault="005C3B00" w:rsidP="00716A4D">
            <w:pPr>
              <w:rPr>
                <w:b/>
                <w:sz w:val="16"/>
                <w:szCs w:val="16"/>
              </w:rPr>
            </w:pPr>
            <w:r w:rsidRPr="00D436A4">
              <w:rPr>
                <w:b/>
                <w:sz w:val="16"/>
                <w:szCs w:val="16"/>
                <w:highlight w:val="yellow"/>
              </w:rPr>
              <w:t>Week 4-</w:t>
            </w:r>
            <w:r>
              <w:rPr>
                <w:b/>
                <w:sz w:val="16"/>
                <w:szCs w:val="16"/>
                <w:highlight w:val="yellow"/>
              </w:rPr>
              <w:t>6</w:t>
            </w:r>
          </w:p>
          <w:p w14:paraId="2AA9F5A6" w14:textId="77777777" w:rsidR="005C3B00" w:rsidRDefault="005C3B00" w:rsidP="00716A4D">
            <w:pPr>
              <w:rPr>
                <w:b/>
                <w:sz w:val="16"/>
                <w:szCs w:val="16"/>
                <w:highlight w:val="green"/>
              </w:rPr>
            </w:pPr>
            <w:r w:rsidRPr="00D436A4">
              <w:rPr>
                <w:b/>
                <w:sz w:val="16"/>
                <w:szCs w:val="16"/>
                <w:highlight w:val="green"/>
              </w:rPr>
              <w:t>Writing to Entertain</w:t>
            </w:r>
          </w:p>
          <w:p w14:paraId="5541A9E9" w14:textId="77777777" w:rsidR="005C3B00" w:rsidRPr="00673887" w:rsidRDefault="005C3B00" w:rsidP="00716A4D">
            <w:pPr>
              <w:rPr>
                <w:b/>
                <w:sz w:val="16"/>
                <w:szCs w:val="16"/>
                <w:highlight w:val="cyan"/>
              </w:rPr>
            </w:pPr>
            <w:r w:rsidRPr="00673887">
              <w:rPr>
                <w:b/>
                <w:sz w:val="16"/>
                <w:szCs w:val="16"/>
                <w:highlight w:val="cyan"/>
              </w:rPr>
              <w:t>Story</w:t>
            </w:r>
          </w:p>
          <w:p w14:paraId="5320355C" w14:textId="307FD204" w:rsidR="005C3B00" w:rsidRDefault="005C3B00" w:rsidP="00716A4D">
            <w:pPr>
              <w:rPr>
                <w:sz w:val="16"/>
                <w:szCs w:val="16"/>
              </w:rPr>
            </w:pPr>
            <w:r>
              <w:rPr>
                <w:sz w:val="16"/>
                <w:szCs w:val="16"/>
              </w:rPr>
              <w:t>Battle n</w:t>
            </w:r>
            <w:r w:rsidRPr="00D436A4">
              <w:rPr>
                <w:sz w:val="16"/>
                <w:szCs w:val="16"/>
              </w:rPr>
              <w:t>arrative based on Saxon Boy</w:t>
            </w:r>
            <w:r>
              <w:rPr>
                <w:sz w:val="16"/>
                <w:szCs w:val="16"/>
              </w:rPr>
              <w:t xml:space="preserve"> by Tony Bradman</w:t>
            </w:r>
          </w:p>
          <w:p w14:paraId="15ABE730" w14:textId="2FFC79B5" w:rsidR="005C3B00" w:rsidRDefault="005C3B00" w:rsidP="00716A4D">
            <w:pPr>
              <w:rPr>
                <w:sz w:val="16"/>
                <w:szCs w:val="16"/>
              </w:rPr>
            </w:pPr>
            <w:r>
              <w:rPr>
                <w:sz w:val="16"/>
                <w:szCs w:val="16"/>
              </w:rPr>
              <w:t>[Assessed piece]</w:t>
            </w:r>
          </w:p>
          <w:p w14:paraId="3EF46F9C" w14:textId="77777777" w:rsidR="005C3B00" w:rsidRPr="00931D6D" w:rsidRDefault="005C3B00" w:rsidP="00410A52">
            <w:pPr>
              <w:rPr>
                <w:sz w:val="16"/>
                <w:szCs w:val="16"/>
              </w:rPr>
            </w:pPr>
            <w:r>
              <w:rPr>
                <w:sz w:val="16"/>
                <w:szCs w:val="16"/>
              </w:rPr>
              <w:t>See below for grammar focus</w:t>
            </w:r>
          </w:p>
          <w:p w14:paraId="03D5F258" w14:textId="77777777" w:rsidR="005C3B00" w:rsidRPr="006B622F" w:rsidRDefault="005C3B00" w:rsidP="00716A4D">
            <w:pPr>
              <w:rPr>
                <w:sz w:val="16"/>
                <w:szCs w:val="16"/>
              </w:rPr>
            </w:pPr>
          </w:p>
          <w:p w14:paraId="39D5BE5B" w14:textId="77777777" w:rsidR="005C3B00" w:rsidRDefault="005C3B00" w:rsidP="00716A4D"/>
        </w:tc>
        <w:tc>
          <w:tcPr>
            <w:tcW w:w="1811" w:type="dxa"/>
          </w:tcPr>
          <w:p w14:paraId="1A5EFB42" w14:textId="77777777" w:rsidR="005C3B00" w:rsidRDefault="005C3B00" w:rsidP="00716A4D">
            <w:pPr>
              <w:rPr>
                <w:b/>
                <w:sz w:val="16"/>
                <w:szCs w:val="16"/>
                <w:highlight w:val="yellow"/>
              </w:rPr>
            </w:pPr>
            <w:r w:rsidRPr="001B1313">
              <w:rPr>
                <w:b/>
                <w:sz w:val="16"/>
                <w:szCs w:val="16"/>
                <w:highlight w:val="yellow"/>
              </w:rPr>
              <w:t>Week 7</w:t>
            </w:r>
          </w:p>
          <w:p w14:paraId="252675FC" w14:textId="25326BD1" w:rsidR="005C3B00" w:rsidRDefault="005C3B00" w:rsidP="00716A4D">
            <w:pPr>
              <w:rPr>
                <w:b/>
                <w:sz w:val="16"/>
                <w:szCs w:val="16"/>
                <w:highlight w:val="yellow"/>
              </w:rPr>
            </w:pPr>
            <w:r w:rsidRPr="003E0939">
              <w:rPr>
                <w:b/>
                <w:highlight w:val="cyan"/>
              </w:rPr>
              <w:t xml:space="preserve"> RE block</w:t>
            </w:r>
          </w:p>
          <w:p w14:paraId="4F89043C" w14:textId="77777777" w:rsidR="005C3B00" w:rsidRDefault="005C3B00" w:rsidP="00716A4D">
            <w:pPr>
              <w:rPr>
                <w:b/>
                <w:sz w:val="16"/>
                <w:szCs w:val="16"/>
                <w:highlight w:val="green"/>
              </w:rPr>
            </w:pPr>
            <w:r w:rsidRPr="001B1313">
              <w:rPr>
                <w:b/>
                <w:sz w:val="16"/>
                <w:szCs w:val="16"/>
                <w:highlight w:val="green"/>
              </w:rPr>
              <w:t>Writing to Entertain</w:t>
            </w:r>
          </w:p>
          <w:p w14:paraId="56745AC5" w14:textId="77777777" w:rsidR="005C3B00" w:rsidRDefault="005C3B00" w:rsidP="00716A4D">
            <w:pPr>
              <w:rPr>
                <w:b/>
                <w:sz w:val="16"/>
                <w:szCs w:val="16"/>
                <w:highlight w:val="green"/>
              </w:rPr>
            </w:pPr>
            <w:r>
              <w:rPr>
                <w:b/>
                <w:sz w:val="16"/>
                <w:szCs w:val="16"/>
                <w:highlight w:val="green"/>
              </w:rPr>
              <w:t>RE cross curriculum</w:t>
            </w:r>
          </w:p>
          <w:p w14:paraId="48CB23C3" w14:textId="77777777" w:rsidR="005C3B00" w:rsidRDefault="005C3B00" w:rsidP="00716A4D">
            <w:pPr>
              <w:rPr>
                <w:b/>
                <w:sz w:val="16"/>
                <w:szCs w:val="16"/>
                <w:highlight w:val="cyan"/>
              </w:rPr>
            </w:pPr>
            <w:r w:rsidRPr="001B1313">
              <w:rPr>
                <w:b/>
                <w:sz w:val="16"/>
                <w:szCs w:val="16"/>
                <w:highlight w:val="cyan"/>
              </w:rPr>
              <w:t>Poetry</w:t>
            </w:r>
          </w:p>
          <w:p w14:paraId="1D232E6F" w14:textId="3427D4C5" w:rsidR="005C3B00" w:rsidRPr="003E0939" w:rsidRDefault="005C3B00" w:rsidP="00716A4D">
            <w:pPr>
              <w:rPr>
                <w:b/>
              </w:rPr>
            </w:pPr>
            <w:r w:rsidRPr="001B1313">
              <w:rPr>
                <w:sz w:val="16"/>
                <w:szCs w:val="16"/>
              </w:rPr>
              <w:t>Link to Christmas story</w:t>
            </w:r>
          </w:p>
          <w:p w14:paraId="57F48B37" w14:textId="16017334" w:rsidR="005C3B00" w:rsidRDefault="005C3B00" w:rsidP="00716A4D">
            <w:r w:rsidRPr="003E0939">
              <w:t>See RE for content.</w:t>
            </w:r>
          </w:p>
        </w:tc>
      </w:tr>
      <w:tr w:rsidR="00716A4D" w14:paraId="1A3C9F4D" w14:textId="77777777" w:rsidTr="00784BF5">
        <w:tc>
          <w:tcPr>
            <w:tcW w:w="2402" w:type="dxa"/>
          </w:tcPr>
          <w:p w14:paraId="3D76ADBA" w14:textId="77777777" w:rsidR="00716A4D" w:rsidRDefault="00716A4D" w:rsidP="00716A4D">
            <w:pPr>
              <w:jc w:val="center"/>
              <w:rPr>
                <w:b/>
              </w:rPr>
            </w:pPr>
            <w:r>
              <w:rPr>
                <w:b/>
              </w:rPr>
              <w:t>SPELLING</w:t>
            </w:r>
          </w:p>
          <w:p w14:paraId="53F21EC6" w14:textId="77777777" w:rsidR="00716A4D" w:rsidRDefault="00716A4D" w:rsidP="00716A4D">
            <w:pPr>
              <w:jc w:val="center"/>
              <w:rPr>
                <w:b/>
              </w:rPr>
            </w:pPr>
            <w:r>
              <w:rPr>
                <w:noProof/>
                <w:lang w:eastAsia="en-GB"/>
              </w:rPr>
              <w:drawing>
                <wp:inline distT="0" distB="0" distL="0" distR="0" wp14:anchorId="7DBD22D0" wp14:editId="5BED8AA2">
                  <wp:extent cx="1135380" cy="729887"/>
                  <wp:effectExtent l="0" t="0" r="7620" b="0"/>
                  <wp:docPr id="6" name="Picture 6" descr="spelling clipart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elling clipart - Clip Art Libra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6800" cy="750086"/>
                          </a:xfrm>
                          <a:prstGeom prst="rect">
                            <a:avLst/>
                          </a:prstGeom>
                          <a:noFill/>
                          <a:ln>
                            <a:noFill/>
                          </a:ln>
                        </pic:spPr>
                      </pic:pic>
                    </a:graphicData>
                  </a:graphic>
                </wp:inline>
              </w:drawing>
            </w:r>
          </w:p>
          <w:p w14:paraId="7712779D" w14:textId="0909B1AE" w:rsidR="00716A4D" w:rsidRDefault="00716A4D" w:rsidP="00716A4D">
            <w:pPr>
              <w:jc w:val="center"/>
              <w:rPr>
                <w:b/>
              </w:rPr>
            </w:pPr>
          </w:p>
        </w:tc>
        <w:tc>
          <w:tcPr>
            <w:tcW w:w="1856" w:type="dxa"/>
          </w:tcPr>
          <w:p w14:paraId="6B65E403" w14:textId="77777777" w:rsidR="005C3B00" w:rsidRPr="00C62998" w:rsidRDefault="005C3B00" w:rsidP="005C3B00">
            <w:pPr>
              <w:rPr>
                <w:rFonts w:ascii="Arial" w:hAnsi="Arial" w:cs="Arial"/>
                <w:b/>
                <w:sz w:val="16"/>
              </w:rPr>
            </w:pPr>
            <w:r w:rsidRPr="00C62998">
              <w:rPr>
                <w:rFonts w:ascii="Arial" w:hAnsi="Arial" w:cs="Arial"/>
                <w:b/>
                <w:sz w:val="16"/>
                <w:highlight w:val="green"/>
              </w:rPr>
              <w:t>Modal verbs</w:t>
            </w:r>
          </w:p>
          <w:p w14:paraId="3EE947AB" w14:textId="77777777" w:rsidR="005C3B00" w:rsidRDefault="005C3B00" w:rsidP="005C3B00">
            <w:pPr>
              <w:rPr>
                <w:rFonts w:ascii="Arial" w:hAnsi="Arial" w:cs="Arial"/>
                <w:sz w:val="16"/>
              </w:rPr>
            </w:pPr>
            <w:r w:rsidRPr="00C62998">
              <w:rPr>
                <w:rFonts w:ascii="Arial" w:hAnsi="Arial" w:cs="Arial"/>
                <w:sz w:val="16"/>
              </w:rPr>
              <w:t xml:space="preserve">can </w:t>
            </w:r>
          </w:p>
          <w:p w14:paraId="166F3946" w14:textId="77777777" w:rsidR="005C3B00" w:rsidRDefault="005C3B00" w:rsidP="005C3B00">
            <w:pPr>
              <w:rPr>
                <w:rFonts w:ascii="Arial" w:hAnsi="Arial" w:cs="Arial"/>
                <w:sz w:val="16"/>
              </w:rPr>
            </w:pPr>
            <w:r w:rsidRPr="00C62998">
              <w:rPr>
                <w:rFonts w:ascii="Arial" w:hAnsi="Arial" w:cs="Arial"/>
                <w:sz w:val="16"/>
              </w:rPr>
              <w:t xml:space="preserve">could </w:t>
            </w:r>
          </w:p>
          <w:p w14:paraId="43F4F737" w14:textId="77777777" w:rsidR="005C3B00" w:rsidRDefault="005C3B00" w:rsidP="005C3B00">
            <w:pPr>
              <w:rPr>
                <w:rFonts w:ascii="Arial" w:hAnsi="Arial" w:cs="Arial"/>
                <w:sz w:val="16"/>
              </w:rPr>
            </w:pPr>
            <w:r w:rsidRPr="00C62998">
              <w:rPr>
                <w:rFonts w:ascii="Arial" w:hAnsi="Arial" w:cs="Arial"/>
                <w:sz w:val="16"/>
              </w:rPr>
              <w:t xml:space="preserve">may </w:t>
            </w:r>
          </w:p>
          <w:p w14:paraId="27BCC915" w14:textId="77777777" w:rsidR="005C3B00" w:rsidRDefault="005C3B00" w:rsidP="005C3B00">
            <w:pPr>
              <w:rPr>
                <w:rFonts w:ascii="Arial" w:hAnsi="Arial" w:cs="Arial"/>
                <w:sz w:val="16"/>
              </w:rPr>
            </w:pPr>
            <w:r w:rsidRPr="00C62998">
              <w:rPr>
                <w:rFonts w:ascii="Arial" w:hAnsi="Arial" w:cs="Arial"/>
                <w:sz w:val="16"/>
              </w:rPr>
              <w:t xml:space="preserve">might </w:t>
            </w:r>
          </w:p>
          <w:p w14:paraId="107AE4C7" w14:textId="77777777" w:rsidR="005C3B00" w:rsidRDefault="005C3B00" w:rsidP="005C3B00">
            <w:pPr>
              <w:rPr>
                <w:rFonts w:ascii="Arial" w:hAnsi="Arial" w:cs="Arial"/>
                <w:sz w:val="16"/>
              </w:rPr>
            </w:pPr>
            <w:r w:rsidRPr="00C62998">
              <w:rPr>
                <w:rFonts w:ascii="Arial" w:hAnsi="Arial" w:cs="Arial"/>
                <w:sz w:val="16"/>
              </w:rPr>
              <w:t xml:space="preserve">must </w:t>
            </w:r>
          </w:p>
          <w:p w14:paraId="55A757F8" w14:textId="77777777" w:rsidR="005C3B00" w:rsidRDefault="005C3B00" w:rsidP="005C3B00">
            <w:pPr>
              <w:rPr>
                <w:rFonts w:ascii="Arial" w:hAnsi="Arial" w:cs="Arial"/>
                <w:sz w:val="16"/>
              </w:rPr>
            </w:pPr>
            <w:r w:rsidRPr="00C62998">
              <w:rPr>
                <w:rFonts w:ascii="Arial" w:hAnsi="Arial" w:cs="Arial"/>
                <w:sz w:val="16"/>
              </w:rPr>
              <w:t xml:space="preserve">shall </w:t>
            </w:r>
          </w:p>
          <w:p w14:paraId="0FE6AF58" w14:textId="77777777" w:rsidR="005C3B00" w:rsidRDefault="005C3B00" w:rsidP="005C3B00">
            <w:pPr>
              <w:rPr>
                <w:rFonts w:ascii="Arial" w:hAnsi="Arial" w:cs="Arial"/>
                <w:sz w:val="16"/>
              </w:rPr>
            </w:pPr>
            <w:r w:rsidRPr="00C62998">
              <w:rPr>
                <w:rFonts w:ascii="Arial" w:hAnsi="Arial" w:cs="Arial"/>
                <w:sz w:val="16"/>
              </w:rPr>
              <w:t xml:space="preserve">should </w:t>
            </w:r>
          </w:p>
          <w:p w14:paraId="1FE18C2D" w14:textId="77777777" w:rsidR="005C3B00" w:rsidRDefault="005C3B00" w:rsidP="005C3B00">
            <w:pPr>
              <w:rPr>
                <w:rFonts w:ascii="Arial" w:hAnsi="Arial" w:cs="Arial"/>
                <w:sz w:val="16"/>
              </w:rPr>
            </w:pPr>
            <w:r w:rsidRPr="00C62998">
              <w:rPr>
                <w:rFonts w:ascii="Arial" w:hAnsi="Arial" w:cs="Arial"/>
                <w:sz w:val="16"/>
              </w:rPr>
              <w:t xml:space="preserve">will </w:t>
            </w:r>
          </w:p>
          <w:p w14:paraId="2ACB5F95" w14:textId="77777777" w:rsidR="005C3B00" w:rsidRDefault="005C3B00" w:rsidP="005C3B00">
            <w:pPr>
              <w:rPr>
                <w:rFonts w:ascii="Arial" w:hAnsi="Arial" w:cs="Arial"/>
                <w:sz w:val="16"/>
              </w:rPr>
            </w:pPr>
            <w:r w:rsidRPr="00C62998">
              <w:rPr>
                <w:rFonts w:ascii="Arial" w:hAnsi="Arial" w:cs="Arial"/>
                <w:sz w:val="16"/>
              </w:rPr>
              <w:t xml:space="preserve">would </w:t>
            </w:r>
          </w:p>
          <w:p w14:paraId="1A83AA7D" w14:textId="571EAAAC" w:rsidR="00716A4D" w:rsidRPr="00C62998" w:rsidRDefault="005C3B00" w:rsidP="005C3B00">
            <w:pPr>
              <w:rPr>
                <w:rFonts w:ascii="Arial" w:hAnsi="Arial" w:cs="Arial"/>
                <w:sz w:val="16"/>
              </w:rPr>
            </w:pPr>
            <w:r w:rsidRPr="00C62998">
              <w:rPr>
                <w:rFonts w:ascii="Arial" w:hAnsi="Arial" w:cs="Arial"/>
                <w:sz w:val="16"/>
              </w:rPr>
              <w:t>ought</w:t>
            </w:r>
          </w:p>
        </w:tc>
        <w:tc>
          <w:tcPr>
            <w:tcW w:w="1857" w:type="dxa"/>
          </w:tcPr>
          <w:p w14:paraId="5F395716" w14:textId="77777777" w:rsidR="005C3B00" w:rsidRPr="00C62998" w:rsidRDefault="005C3B00" w:rsidP="005C3B00">
            <w:pPr>
              <w:rPr>
                <w:rFonts w:ascii="Arial" w:hAnsi="Arial" w:cs="Arial"/>
                <w:b/>
                <w:sz w:val="16"/>
              </w:rPr>
            </w:pPr>
            <w:r w:rsidRPr="00C62998">
              <w:rPr>
                <w:rFonts w:ascii="Arial" w:hAnsi="Arial" w:cs="Arial"/>
                <w:b/>
                <w:sz w:val="16"/>
                <w:highlight w:val="green"/>
              </w:rPr>
              <w:t>Words ending in ‘</w:t>
            </w:r>
            <w:proofErr w:type="spellStart"/>
            <w:r w:rsidRPr="00C62998">
              <w:rPr>
                <w:rFonts w:ascii="Arial" w:hAnsi="Arial" w:cs="Arial"/>
                <w:b/>
                <w:sz w:val="16"/>
                <w:highlight w:val="green"/>
              </w:rPr>
              <w:t>ment</w:t>
            </w:r>
            <w:proofErr w:type="spellEnd"/>
            <w:r w:rsidRPr="00C62998">
              <w:rPr>
                <w:rFonts w:ascii="Arial" w:hAnsi="Arial" w:cs="Arial"/>
                <w:b/>
                <w:sz w:val="16"/>
                <w:highlight w:val="green"/>
              </w:rPr>
              <w:t>’</w:t>
            </w:r>
          </w:p>
          <w:p w14:paraId="35CED0B8" w14:textId="77777777" w:rsidR="005C3B00" w:rsidRDefault="005C3B00" w:rsidP="005C3B00">
            <w:pPr>
              <w:rPr>
                <w:rFonts w:ascii="Arial" w:hAnsi="Arial" w:cs="Arial"/>
                <w:sz w:val="16"/>
              </w:rPr>
            </w:pPr>
            <w:r w:rsidRPr="00C62998">
              <w:rPr>
                <w:rFonts w:ascii="Arial" w:hAnsi="Arial" w:cs="Arial"/>
                <w:sz w:val="16"/>
              </w:rPr>
              <w:t xml:space="preserve">equipment </w:t>
            </w:r>
          </w:p>
          <w:p w14:paraId="5A29E1A2" w14:textId="77777777" w:rsidR="005C3B00" w:rsidRDefault="005C3B00" w:rsidP="005C3B00">
            <w:pPr>
              <w:rPr>
                <w:rFonts w:ascii="Arial" w:hAnsi="Arial" w:cs="Arial"/>
                <w:sz w:val="16"/>
              </w:rPr>
            </w:pPr>
            <w:r w:rsidRPr="00C62998">
              <w:rPr>
                <w:rFonts w:ascii="Arial" w:hAnsi="Arial" w:cs="Arial"/>
                <w:sz w:val="16"/>
              </w:rPr>
              <w:t xml:space="preserve">environment government </w:t>
            </w:r>
          </w:p>
          <w:p w14:paraId="13C1E5F0" w14:textId="77777777" w:rsidR="005C3B00" w:rsidRDefault="005C3B00" w:rsidP="005C3B00">
            <w:pPr>
              <w:rPr>
                <w:rFonts w:ascii="Arial" w:hAnsi="Arial" w:cs="Arial"/>
                <w:sz w:val="16"/>
              </w:rPr>
            </w:pPr>
            <w:r w:rsidRPr="00C62998">
              <w:rPr>
                <w:rFonts w:ascii="Arial" w:hAnsi="Arial" w:cs="Arial"/>
                <w:sz w:val="16"/>
              </w:rPr>
              <w:t xml:space="preserve">parliament </w:t>
            </w:r>
          </w:p>
          <w:p w14:paraId="109ED2C0" w14:textId="77777777" w:rsidR="005C3B00" w:rsidRDefault="005C3B00" w:rsidP="005C3B00">
            <w:pPr>
              <w:rPr>
                <w:rFonts w:ascii="Arial" w:hAnsi="Arial" w:cs="Arial"/>
                <w:sz w:val="16"/>
              </w:rPr>
            </w:pPr>
            <w:r w:rsidRPr="00C62998">
              <w:rPr>
                <w:rFonts w:ascii="Arial" w:hAnsi="Arial" w:cs="Arial"/>
                <w:sz w:val="16"/>
              </w:rPr>
              <w:t xml:space="preserve">enjoyment </w:t>
            </w:r>
          </w:p>
          <w:p w14:paraId="3807C9D2" w14:textId="77777777" w:rsidR="005C3B00" w:rsidRDefault="005C3B00" w:rsidP="005C3B00">
            <w:pPr>
              <w:rPr>
                <w:rFonts w:ascii="Arial" w:hAnsi="Arial" w:cs="Arial"/>
                <w:sz w:val="16"/>
              </w:rPr>
            </w:pPr>
            <w:r w:rsidRPr="00C62998">
              <w:rPr>
                <w:rFonts w:ascii="Arial" w:hAnsi="Arial" w:cs="Arial"/>
                <w:sz w:val="16"/>
              </w:rPr>
              <w:t xml:space="preserve">document </w:t>
            </w:r>
          </w:p>
          <w:p w14:paraId="1DD64E5D" w14:textId="77777777" w:rsidR="005C3B00" w:rsidRDefault="005C3B00" w:rsidP="005C3B00">
            <w:pPr>
              <w:rPr>
                <w:rFonts w:ascii="Arial" w:hAnsi="Arial" w:cs="Arial"/>
                <w:sz w:val="16"/>
              </w:rPr>
            </w:pPr>
            <w:r w:rsidRPr="00C62998">
              <w:rPr>
                <w:rFonts w:ascii="Arial" w:hAnsi="Arial" w:cs="Arial"/>
                <w:sz w:val="16"/>
              </w:rPr>
              <w:t xml:space="preserve">management movement </w:t>
            </w:r>
          </w:p>
          <w:p w14:paraId="41890DCB" w14:textId="77777777" w:rsidR="005C3B00" w:rsidRDefault="005C3B00" w:rsidP="005C3B00">
            <w:pPr>
              <w:rPr>
                <w:rFonts w:ascii="Arial" w:hAnsi="Arial" w:cs="Arial"/>
                <w:sz w:val="16"/>
              </w:rPr>
            </w:pPr>
            <w:r w:rsidRPr="00C62998">
              <w:rPr>
                <w:rFonts w:ascii="Arial" w:hAnsi="Arial" w:cs="Arial"/>
                <w:sz w:val="16"/>
              </w:rPr>
              <w:t xml:space="preserve">replacement </w:t>
            </w:r>
          </w:p>
          <w:p w14:paraId="483038FA" w14:textId="41E2ED94" w:rsidR="00716A4D" w:rsidRPr="00C62998" w:rsidRDefault="005C3B00" w:rsidP="005C3B00">
            <w:pPr>
              <w:rPr>
                <w:rFonts w:ascii="Arial" w:hAnsi="Arial" w:cs="Arial"/>
                <w:sz w:val="16"/>
              </w:rPr>
            </w:pPr>
            <w:r w:rsidRPr="00C62998">
              <w:rPr>
                <w:rFonts w:ascii="Arial" w:hAnsi="Arial" w:cs="Arial"/>
                <w:sz w:val="16"/>
              </w:rPr>
              <w:t>statement</w:t>
            </w:r>
          </w:p>
        </w:tc>
        <w:tc>
          <w:tcPr>
            <w:tcW w:w="1925" w:type="dxa"/>
          </w:tcPr>
          <w:p w14:paraId="23368C8B" w14:textId="77777777" w:rsidR="005C3B00" w:rsidRPr="00C62998" w:rsidRDefault="005C3B00" w:rsidP="005C3B00">
            <w:pPr>
              <w:rPr>
                <w:rFonts w:ascii="Arial" w:hAnsi="Arial" w:cs="Arial"/>
                <w:b/>
                <w:sz w:val="16"/>
              </w:rPr>
            </w:pPr>
            <w:r w:rsidRPr="00C62998">
              <w:rPr>
                <w:rFonts w:ascii="Arial" w:hAnsi="Arial" w:cs="Arial"/>
                <w:b/>
                <w:sz w:val="16"/>
                <w:highlight w:val="green"/>
              </w:rPr>
              <w:t>Adverbs of possibility and frequency</w:t>
            </w:r>
          </w:p>
          <w:p w14:paraId="7EBA7859" w14:textId="77777777" w:rsidR="005C3B00" w:rsidRDefault="005C3B00" w:rsidP="005C3B00">
            <w:pPr>
              <w:rPr>
                <w:rFonts w:ascii="Arial" w:hAnsi="Arial" w:cs="Arial"/>
                <w:sz w:val="16"/>
              </w:rPr>
            </w:pPr>
            <w:r w:rsidRPr="00C62998">
              <w:rPr>
                <w:rFonts w:ascii="Arial" w:hAnsi="Arial" w:cs="Arial"/>
                <w:sz w:val="16"/>
              </w:rPr>
              <w:t xml:space="preserve">certainly </w:t>
            </w:r>
          </w:p>
          <w:p w14:paraId="52A7F5F4" w14:textId="77777777" w:rsidR="005C3B00" w:rsidRDefault="005C3B00" w:rsidP="005C3B00">
            <w:pPr>
              <w:rPr>
                <w:rFonts w:ascii="Arial" w:hAnsi="Arial" w:cs="Arial"/>
                <w:sz w:val="16"/>
              </w:rPr>
            </w:pPr>
            <w:r w:rsidRPr="00C62998">
              <w:rPr>
                <w:rFonts w:ascii="Arial" w:hAnsi="Arial" w:cs="Arial"/>
                <w:sz w:val="16"/>
              </w:rPr>
              <w:t xml:space="preserve">definitely </w:t>
            </w:r>
          </w:p>
          <w:p w14:paraId="109362CB" w14:textId="77777777" w:rsidR="005C3B00" w:rsidRDefault="005C3B00" w:rsidP="005C3B00">
            <w:pPr>
              <w:rPr>
                <w:rFonts w:ascii="Arial" w:hAnsi="Arial" w:cs="Arial"/>
                <w:sz w:val="16"/>
              </w:rPr>
            </w:pPr>
            <w:r w:rsidRPr="00C62998">
              <w:rPr>
                <w:rFonts w:ascii="Arial" w:hAnsi="Arial" w:cs="Arial"/>
                <w:sz w:val="16"/>
              </w:rPr>
              <w:t xml:space="preserve">possibly </w:t>
            </w:r>
          </w:p>
          <w:p w14:paraId="0141AE5D" w14:textId="77777777" w:rsidR="005C3B00" w:rsidRDefault="005C3B00" w:rsidP="005C3B00">
            <w:pPr>
              <w:rPr>
                <w:rFonts w:ascii="Arial" w:hAnsi="Arial" w:cs="Arial"/>
                <w:sz w:val="16"/>
              </w:rPr>
            </w:pPr>
            <w:r w:rsidRPr="00C62998">
              <w:rPr>
                <w:rFonts w:ascii="Arial" w:hAnsi="Arial" w:cs="Arial"/>
                <w:sz w:val="16"/>
              </w:rPr>
              <w:t xml:space="preserve">perhaps </w:t>
            </w:r>
          </w:p>
          <w:p w14:paraId="4FCAC421" w14:textId="77777777" w:rsidR="005C3B00" w:rsidRDefault="005C3B00" w:rsidP="005C3B00">
            <w:pPr>
              <w:rPr>
                <w:rFonts w:ascii="Arial" w:hAnsi="Arial" w:cs="Arial"/>
                <w:sz w:val="16"/>
              </w:rPr>
            </w:pPr>
            <w:r w:rsidRPr="00C62998">
              <w:rPr>
                <w:rFonts w:ascii="Arial" w:hAnsi="Arial" w:cs="Arial"/>
                <w:sz w:val="16"/>
              </w:rPr>
              <w:t xml:space="preserve">probably </w:t>
            </w:r>
          </w:p>
          <w:p w14:paraId="30D3157C" w14:textId="77777777" w:rsidR="005C3B00" w:rsidRDefault="005C3B00" w:rsidP="005C3B00">
            <w:pPr>
              <w:rPr>
                <w:rFonts w:ascii="Arial" w:hAnsi="Arial" w:cs="Arial"/>
                <w:sz w:val="16"/>
              </w:rPr>
            </w:pPr>
            <w:r w:rsidRPr="00C62998">
              <w:rPr>
                <w:rFonts w:ascii="Arial" w:hAnsi="Arial" w:cs="Arial"/>
                <w:sz w:val="16"/>
              </w:rPr>
              <w:t xml:space="preserve">frequently </w:t>
            </w:r>
          </w:p>
          <w:p w14:paraId="2CEBFFC7" w14:textId="77777777" w:rsidR="005C3B00" w:rsidRDefault="005C3B00" w:rsidP="005C3B00">
            <w:pPr>
              <w:rPr>
                <w:rFonts w:ascii="Arial" w:hAnsi="Arial" w:cs="Arial"/>
                <w:sz w:val="16"/>
              </w:rPr>
            </w:pPr>
            <w:r w:rsidRPr="00C62998">
              <w:rPr>
                <w:rFonts w:ascii="Arial" w:hAnsi="Arial" w:cs="Arial"/>
                <w:sz w:val="16"/>
              </w:rPr>
              <w:t xml:space="preserve">often </w:t>
            </w:r>
          </w:p>
          <w:p w14:paraId="74C044F0" w14:textId="77777777" w:rsidR="005C3B00" w:rsidRDefault="005C3B00" w:rsidP="005C3B00">
            <w:pPr>
              <w:rPr>
                <w:rFonts w:ascii="Arial" w:hAnsi="Arial" w:cs="Arial"/>
                <w:sz w:val="16"/>
              </w:rPr>
            </w:pPr>
            <w:r w:rsidRPr="00C62998">
              <w:rPr>
                <w:rFonts w:ascii="Arial" w:hAnsi="Arial" w:cs="Arial"/>
                <w:sz w:val="16"/>
              </w:rPr>
              <w:t xml:space="preserve">occasionally </w:t>
            </w:r>
          </w:p>
          <w:p w14:paraId="0F21AE9D" w14:textId="77777777" w:rsidR="005C3B00" w:rsidRDefault="005C3B00" w:rsidP="005C3B00">
            <w:pPr>
              <w:rPr>
                <w:rFonts w:ascii="Arial" w:hAnsi="Arial" w:cs="Arial"/>
                <w:sz w:val="16"/>
              </w:rPr>
            </w:pPr>
            <w:r w:rsidRPr="00C62998">
              <w:rPr>
                <w:rFonts w:ascii="Arial" w:hAnsi="Arial" w:cs="Arial"/>
                <w:sz w:val="16"/>
              </w:rPr>
              <w:t xml:space="preserve">rarely </w:t>
            </w:r>
          </w:p>
          <w:p w14:paraId="7D06B82B" w14:textId="1A348797" w:rsidR="00716A4D" w:rsidRPr="00C62998" w:rsidRDefault="005C3B00" w:rsidP="005C3B00">
            <w:pPr>
              <w:rPr>
                <w:rFonts w:ascii="Arial" w:hAnsi="Arial" w:cs="Arial"/>
                <w:sz w:val="16"/>
              </w:rPr>
            </w:pPr>
            <w:r w:rsidRPr="00C62998">
              <w:rPr>
                <w:rFonts w:ascii="Arial" w:hAnsi="Arial" w:cs="Arial"/>
                <w:sz w:val="16"/>
              </w:rPr>
              <w:t>always</w:t>
            </w:r>
          </w:p>
        </w:tc>
        <w:tc>
          <w:tcPr>
            <w:tcW w:w="2025" w:type="dxa"/>
            <w:gridSpan w:val="2"/>
          </w:tcPr>
          <w:p w14:paraId="74056E3C" w14:textId="77777777" w:rsidR="005C3B00" w:rsidRPr="00C62998" w:rsidRDefault="005C3B00" w:rsidP="005C3B00">
            <w:pPr>
              <w:rPr>
                <w:rFonts w:ascii="Arial" w:hAnsi="Arial" w:cs="Arial"/>
                <w:b/>
                <w:sz w:val="16"/>
              </w:rPr>
            </w:pPr>
            <w:r w:rsidRPr="00C62998">
              <w:rPr>
                <w:rFonts w:ascii="Arial" w:hAnsi="Arial" w:cs="Arial"/>
                <w:b/>
                <w:sz w:val="16"/>
                <w:highlight w:val="green"/>
              </w:rPr>
              <w:t>Statutory Spelling Challenge Words</w:t>
            </w:r>
          </w:p>
          <w:p w14:paraId="0F62F80C" w14:textId="77777777" w:rsidR="005C3B00" w:rsidRDefault="005C3B00" w:rsidP="005C3B00">
            <w:pPr>
              <w:rPr>
                <w:rFonts w:ascii="Arial" w:hAnsi="Arial" w:cs="Arial"/>
                <w:sz w:val="16"/>
              </w:rPr>
            </w:pPr>
            <w:r w:rsidRPr="00C62998">
              <w:rPr>
                <w:rFonts w:ascii="Arial" w:hAnsi="Arial" w:cs="Arial"/>
                <w:sz w:val="16"/>
              </w:rPr>
              <w:t xml:space="preserve">vegetable </w:t>
            </w:r>
          </w:p>
          <w:p w14:paraId="62D2AEC3" w14:textId="77777777" w:rsidR="005C3B00" w:rsidRDefault="005C3B00" w:rsidP="005C3B00">
            <w:pPr>
              <w:rPr>
                <w:rFonts w:ascii="Arial" w:hAnsi="Arial" w:cs="Arial"/>
                <w:sz w:val="16"/>
              </w:rPr>
            </w:pPr>
            <w:r w:rsidRPr="00C62998">
              <w:rPr>
                <w:rFonts w:ascii="Arial" w:hAnsi="Arial" w:cs="Arial"/>
                <w:sz w:val="16"/>
              </w:rPr>
              <w:t xml:space="preserve">vehicle </w:t>
            </w:r>
          </w:p>
          <w:p w14:paraId="478756D7" w14:textId="77777777" w:rsidR="005C3B00" w:rsidRDefault="005C3B00" w:rsidP="005C3B00">
            <w:pPr>
              <w:rPr>
                <w:rFonts w:ascii="Arial" w:hAnsi="Arial" w:cs="Arial"/>
                <w:sz w:val="16"/>
              </w:rPr>
            </w:pPr>
            <w:r w:rsidRPr="00C62998">
              <w:rPr>
                <w:rFonts w:ascii="Arial" w:hAnsi="Arial" w:cs="Arial"/>
                <w:sz w:val="16"/>
              </w:rPr>
              <w:t xml:space="preserve">bruise </w:t>
            </w:r>
          </w:p>
          <w:p w14:paraId="2E1B5471" w14:textId="77777777" w:rsidR="005C3B00" w:rsidRDefault="005C3B00" w:rsidP="005C3B00">
            <w:pPr>
              <w:rPr>
                <w:rFonts w:ascii="Arial" w:hAnsi="Arial" w:cs="Arial"/>
                <w:sz w:val="16"/>
              </w:rPr>
            </w:pPr>
            <w:r w:rsidRPr="00C62998">
              <w:rPr>
                <w:rFonts w:ascii="Arial" w:hAnsi="Arial" w:cs="Arial"/>
                <w:sz w:val="16"/>
              </w:rPr>
              <w:t xml:space="preserve">soldier </w:t>
            </w:r>
          </w:p>
          <w:p w14:paraId="698340D3" w14:textId="77777777" w:rsidR="005C3B00" w:rsidRDefault="005C3B00" w:rsidP="005C3B00">
            <w:pPr>
              <w:rPr>
                <w:rFonts w:ascii="Arial" w:hAnsi="Arial" w:cs="Arial"/>
                <w:sz w:val="16"/>
              </w:rPr>
            </w:pPr>
            <w:r w:rsidRPr="00C62998">
              <w:rPr>
                <w:rFonts w:ascii="Arial" w:hAnsi="Arial" w:cs="Arial"/>
                <w:sz w:val="16"/>
              </w:rPr>
              <w:t xml:space="preserve">stomach </w:t>
            </w:r>
          </w:p>
          <w:p w14:paraId="6B5ACD52" w14:textId="77777777" w:rsidR="005C3B00" w:rsidRDefault="005C3B00" w:rsidP="005C3B00">
            <w:pPr>
              <w:rPr>
                <w:rFonts w:ascii="Arial" w:hAnsi="Arial" w:cs="Arial"/>
                <w:sz w:val="16"/>
              </w:rPr>
            </w:pPr>
            <w:r w:rsidRPr="00C62998">
              <w:rPr>
                <w:rFonts w:ascii="Arial" w:hAnsi="Arial" w:cs="Arial"/>
                <w:sz w:val="16"/>
              </w:rPr>
              <w:t xml:space="preserve">recommend </w:t>
            </w:r>
          </w:p>
          <w:p w14:paraId="1583A77F" w14:textId="77777777" w:rsidR="005C3B00" w:rsidRDefault="005C3B00" w:rsidP="005C3B00">
            <w:pPr>
              <w:rPr>
                <w:rFonts w:ascii="Arial" w:hAnsi="Arial" w:cs="Arial"/>
                <w:sz w:val="16"/>
              </w:rPr>
            </w:pPr>
            <w:r w:rsidRPr="00C62998">
              <w:rPr>
                <w:rFonts w:ascii="Arial" w:hAnsi="Arial" w:cs="Arial"/>
                <w:sz w:val="16"/>
              </w:rPr>
              <w:t xml:space="preserve">leisure </w:t>
            </w:r>
          </w:p>
          <w:p w14:paraId="76BD6B68" w14:textId="77777777" w:rsidR="005C3B00" w:rsidRDefault="005C3B00" w:rsidP="005C3B00">
            <w:pPr>
              <w:rPr>
                <w:rFonts w:ascii="Arial" w:hAnsi="Arial" w:cs="Arial"/>
                <w:sz w:val="16"/>
              </w:rPr>
            </w:pPr>
            <w:r w:rsidRPr="00C62998">
              <w:rPr>
                <w:rFonts w:ascii="Arial" w:hAnsi="Arial" w:cs="Arial"/>
                <w:sz w:val="16"/>
              </w:rPr>
              <w:t xml:space="preserve">privilege </w:t>
            </w:r>
          </w:p>
          <w:p w14:paraId="5BCE5E6E" w14:textId="77777777" w:rsidR="005C3B00" w:rsidRDefault="005C3B00" w:rsidP="005C3B00">
            <w:pPr>
              <w:rPr>
                <w:rFonts w:ascii="Arial" w:hAnsi="Arial" w:cs="Arial"/>
                <w:sz w:val="16"/>
              </w:rPr>
            </w:pPr>
            <w:r w:rsidRPr="00C62998">
              <w:rPr>
                <w:rFonts w:ascii="Arial" w:hAnsi="Arial" w:cs="Arial"/>
                <w:sz w:val="16"/>
              </w:rPr>
              <w:t xml:space="preserve">occur </w:t>
            </w:r>
          </w:p>
          <w:p w14:paraId="05D4324D" w14:textId="1709804C" w:rsidR="00716A4D" w:rsidRPr="00C62998" w:rsidRDefault="005C3B00" w:rsidP="005C3B00">
            <w:pPr>
              <w:rPr>
                <w:rFonts w:ascii="Arial" w:hAnsi="Arial" w:cs="Arial"/>
                <w:sz w:val="16"/>
              </w:rPr>
            </w:pPr>
            <w:r w:rsidRPr="00C62998">
              <w:rPr>
                <w:rFonts w:ascii="Arial" w:hAnsi="Arial" w:cs="Arial"/>
                <w:sz w:val="16"/>
              </w:rPr>
              <w:t>neighbour</w:t>
            </w:r>
          </w:p>
        </w:tc>
        <w:tc>
          <w:tcPr>
            <w:tcW w:w="2079" w:type="dxa"/>
            <w:gridSpan w:val="2"/>
          </w:tcPr>
          <w:p w14:paraId="26921E72" w14:textId="77777777" w:rsidR="005C3B00" w:rsidRPr="005C3B00" w:rsidRDefault="005C3B00" w:rsidP="005C3B00">
            <w:pPr>
              <w:rPr>
                <w:rFonts w:ascii="Arial" w:hAnsi="Arial" w:cs="Arial"/>
                <w:b/>
                <w:color w:val="000000" w:themeColor="text1"/>
                <w:sz w:val="16"/>
                <w:szCs w:val="16"/>
              </w:rPr>
            </w:pPr>
            <w:r w:rsidRPr="005C3B00">
              <w:rPr>
                <w:rFonts w:ascii="Arial" w:hAnsi="Arial" w:cs="Arial"/>
                <w:b/>
                <w:color w:val="000000" w:themeColor="text1"/>
                <w:sz w:val="16"/>
                <w:szCs w:val="16"/>
                <w:highlight w:val="green"/>
              </w:rPr>
              <w:t>Creating nouns using -</w:t>
            </w:r>
            <w:proofErr w:type="spellStart"/>
            <w:r w:rsidRPr="005C3B00">
              <w:rPr>
                <w:rFonts w:ascii="Arial" w:hAnsi="Arial" w:cs="Arial"/>
                <w:b/>
                <w:color w:val="000000" w:themeColor="text1"/>
                <w:sz w:val="16"/>
                <w:szCs w:val="16"/>
                <w:highlight w:val="green"/>
              </w:rPr>
              <w:t>ity</w:t>
            </w:r>
            <w:proofErr w:type="spellEnd"/>
            <w:r w:rsidRPr="005C3B00">
              <w:rPr>
                <w:rFonts w:ascii="Arial" w:hAnsi="Arial" w:cs="Arial"/>
                <w:b/>
                <w:color w:val="000000" w:themeColor="text1"/>
                <w:sz w:val="16"/>
                <w:szCs w:val="16"/>
                <w:highlight w:val="green"/>
              </w:rPr>
              <w:t xml:space="preserve"> suffix</w:t>
            </w:r>
          </w:p>
          <w:p w14:paraId="7CA4C9F0" w14:textId="25AEE722" w:rsidR="005C3B00" w:rsidRPr="005C3B00" w:rsidRDefault="005C3B00" w:rsidP="005C3B00">
            <w:pPr>
              <w:rPr>
                <w:rFonts w:ascii="Arial" w:hAnsi="Arial" w:cs="Arial"/>
                <w:sz w:val="16"/>
                <w:szCs w:val="16"/>
              </w:rPr>
            </w:pPr>
            <w:r w:rsidRPr="005C3B00">
              <w:rPr>
                <w:rFonts w:ascii="Arial" w:hAnsi="Arial" w:cs="Arial"/>
                <w:sz w:val="16"/>
                <w:szCs w:val="16"/>
              </w:rPr>
              <w:t>community</w:t>
            </w:r>
          </w:p>
          <w:p w14:paraId="58E3E95B" w14:textId="77777777" w:rsidR="005C3B00" w:rsidRPr="005C3B00" w:rsidRDefault="005C3B00" w:rsidP="005C3B00">
            <w:pPr>
              <w:rPr>
                <w:rFonts w:ascii="Arial" w:hAnsi="Arial" w:cs="Arial"/>
                <w:sz w:val="16"/>
                <w:szCs w:val="16"/>
              </w:rPr>
            </w:pPr>
            <w:r w:rsidRPr="005C3B00">
              <w:rPr>
                <w:rFonts w:ascii="Arial" w:hAnsi="Arial" w:cs="Arial"/>
                <w:sz w:val="16"/>
                <w:szCs w:val="16"/>
              </w:rPr>
              <w:t>curiosity</w:t>
            </w:r>
          </w:p>
          <w:p w14:paraId="3A7C3AED" w14:textId="77777777" w:rsidR="005C3B00" w:rsidRPr="005C3B00" w:rsidRDefault="005C3B00" w:rsidP="005C3B00">
            <w:pPr>
              <w:rPr>
                <w:rFonts w:ascii="Arial" w:hAnsi="Arial" w:cs="Arial"/>
                <w:sz w:val="16"/>
                <w:szCs w:val="16"/>
              </w:rPr>
            </w:pPr>
            <w:r w:rsidRPr="005C3B00">
              <w:rPr>
                <w:rFonts w:ascii="Arial" w:hAnsi="Arial" w:cs="Arial"/>
                <w:sz w:val="16"/>
                <w:szCs w:val="16"/>
              </w:rPr>
              <w:t>ability</w:t>
            </w:r>
          </w:p>
          <w:p w14:paraId="4AED5B08" w14:textId="77777777" w:rsidR="005C3B00" w:rsidRPr="005C3B00" w:rsidRDefault="005C3B00" w:rsidP="005C3B00">
            <w:pPr>
              <w:rPr>
                <w:rFonts w:ascii="Arial" w:hAnsi="Arial" w:cs="Arial"/>
                <w:sz w:val="16"/>
                <w:szCs w:val="16"/>
              </w:rPr>
            </w:pPr>
            <w:r w:rsidRPr="005C3B00">
              <w:rPr>
                <w:rFonts w:ascii="Arial" w:hAnsi="Arial" w:cs="Arial"/>
                <w:sz w:val="16"/>
                <w:szCs w:val="16"/>
              </w:rPr>
              <w:t>captivity</w:t>
            </w:r>
          </w:p>
          <w:p w14:paraId="0ECA1FF2" w14:textId="77777777" w:rsidR="005C3B00" w:rsidRPr="005C3B00" w:rsidRDefault="005C3B00" w:rsidP="005C3B00">
            <w:pPr>
              <w:rPr>
                <w:rFonts w:ascii="Arial" w:hAnsi="Arial" w:cs="Arial"/>
                <w:sz w:val="16"/>
                <w:szCs w:val="16"/>
              </w:rPr>
            </w:pPr>
            <w:r w:rsidRPr="005C3B00">
              <w:rPr>
                <w:rFonts w:ascii="Arial" w:hAnsi="Arial" w:cs="Arial"/>
                <w:sz w:val="16"/>
                <w:szCs w:val="16"/>
              </w:rPr>
              <w:t>activity</w:t>
            </w:r>
          </w:p>
          <w:p w14:paraId="7B3838D0" w14:textId="77777777" w:rsidR="005C3B00" w:rsidRPr="005C3B00" w:rsidRDefault="005C3B00" w:rsidP="005C3B00">
            <w:pPr>
              <w:rPr>
                <w:rFonts w:ascii="Arial" w:hAnsi="Arial" w:cs="Arial"/>
                <w:sz w:val="16"/>
                <w:szCs w:val="16"/>
              </w:rPr>
            </w:pPr>
            <w:r w:rsidRPr="005C3B00">
              <w:rPr>
                <w:rFonts w:ascii="Arial" w:hAnsi="Arial" w:cs="Arial"/>
                <w:sz w:val="16"/>
                <w:szCs w:val="16"/>
              </w:rPr>
              <w:t>sensitivity</w:t>
            </w:r>
          </w:p>
          <w:p w14:paraId="36E882B7" w14:textId="77777777" w:rsidR="005C3B00" w:rsidRPr="005C3B00" w:rsidRDefault="005C3B00" w:rsidP="005C3B00">
            <w:pPr>
              <w:rPr>
                <w:rFonts w:ascii="Arial" w:hAnsi="Arial" w:cs="Arial"/>
                <w:sz w:val="16"/>
                <w:szCs w:val="16"/>
              </w:rPr>
            </w:pPr>
            <w:r w:rsidRPr="005C3B00">
              <w:rPr>
                <w:rFonts w:ascii="Arial" w:hAnsi="Arial" w:cs="Arial"/>
                <w:sz w:val="16"/>
                <w:szCs w:val="16"/>
              </w:rPr>
              <w:t>possibility</w:t>
            </w:r>
          </w:p>
          <w:p w14:paraId="10EB89C3" w14:textId="77777777" w:rsidR="005C3B00" w:rsidRPr="005C3B00" w:rsidRDefault="005C3B00" w:rsidP="005C3B00">
            <w:pPr>
              <w:rPr>
                <w:rFonts w:ascii="Arial" w:hAnsi="Arial" w:cs="Arial"/>
                <w:sz w:val="16"/>
                <w:szCs w:val="16"/>
              </w:rPr>
            </w:pPr>
            <w:r w:rsidRPr="005C3B00">
              <w:rPr>
                <w:rFonts w:ascii="Arial" w:hAnsi="Arial" w:cs="Arial"/>
                <w:sz w:val="16"/>
                <w:szCs w:val="16"/>
              </w:rPr>
              <w:t>flexibility</w:t>
            </w:r>
          </w:p>
          <w:p w14:paraId="3710CB2B" w14:textId="77777777" w:rsidR="005C3B00" w:rsidRPr="005C3B00" w:rsidRDefault="005C3B00" w:rsidP="005C3B00">
            <w:pPr>
              <w:rPr>
                <w:rFonts w:ascii="Arial" w:hAnsi="Arial" w:cs="Arial"/>
                <w:sz w:val="16"/>
                <w:szCs w:val="16"/>
              </w:rPr>
            </w:pPr>
            <w:r w:rsidRPr="005C3B00">
              <w:rPr>
                <w:rFonts w:ascii="Arial" w:hAnsi="Arial" w:cs="Arial"/>
                <w:sz w:val="16"/>
                <w:szCs w:val="16"/>
              </w:rPr>
              <w:t>visibility</w:t>
            </w:r>
          </w:p>
          <w:p w14:paraId="389A5E02" w14:textId="1A4EF57C" w:rsidR="00716A4D" w:rsidRPr="005C3B00" w:rsidRDefault="005C3B00" w:rsidP="005C3B00">
            <w:pPr>
              <w:rPr>
                <w:rFonts w:ascii="Arial" w:hAnsi="Arial" w:cs="Arial"/>
                <w:sz w:val="16"/>
                <w:szCs w:val="16"/>
              </w:rPr>
            </w:pPr>
            <w:r w:rsidRPr="005C3B00">
              <w:rPr>
                <w:rFonts w:ascii="Arial" w:hAnsi="Arial" w:cs="Arial"/>
                <w:sz w:val="16"/>
                <w:szCs w:val="16"/>
              </w:rPr>
              <w:t>eternity</w:t>
            </w:r>
          </w:p>
        </w:tc>
        <w:tc>
          <w:tcPr>
            <w:tcW w:w="1922" w:type="dxa"/>
          </w:tcPr>
          <w:p w14:paraId="3F7782C2" w14:textId="66E01190" w:rsidR="005C3B00" w:rsidRPr="005C3B00" w:rsidRDefault="005C3B00" w:rsidP="005C3B00">
            <w:pPr>
              <w:rPr>
                <w:rFonts w:ascii="Arial" w:hAnsi="Arial" w:cs="Arial"/>
                <w:b/>
                <w:sz w:val="16"/>
                <w:szCs w:val="16"/>
              </w:rPr>
            </w:pPr>
            <w:r w:rsidRPr="005C3B00">
              <w:rPr>
                <w:rFonts w:ascii="Arial" w:hAnsi="Arial" w:cs="Arial"/>
                <w:b/>
                <w:sz w:val="16"/>
                <w:szCs w:val="16"/>
                <w:highlight w:val="green"/>
              </w:rPr>
              <w:t>Creating nouns using –ness suffix</w:t>
            </w:r>
          </w:p>
          <w:p w14:paraId="3AA3C3E2" w14:textId="77777777" w:rsidR="005C3B00" w:rsidRPr="005C3B00" w:rsidRDefault="005C3B00" w:rsidP="005C3B00">
            <w:pPr>
              <w:rPr>
                <w:rFonts w:ascii="Arial" w:hAnsi="Arial" w:cs="Arial"/>
                <w:sz w:val="16"/>
                <w:szCs w:val="16"/>
              </w:rPr>
            </w:pPr>
            <w:r w:rsidRPr="005C3B00">
              <w:rPr>
                <w:rFonts w:ascii="Arial" w:hAnsi="Arial" w:cs="Arial"/>
                <w:sz w:val="16"/>
                <w:szCs w:val="16"/>
              </w:rPr>
              <w:t>happiness</w:t>
            </w:r>
          </w:p>
          <w:p w14:paraId="379E776A" w14:textId="77777777" w:rsidR="005C3B00" w:rsidRPr="005C3B00" w:rsidRDefault="005C3B00" w:rsidP="005C3B00">
            <w:pPr>
              <w:rPr>
                <w:rFonts w:ascii="Arial" w:hAnsi="Arial" w:cs="Arial"/>
                <w:sz w:val="16"/>
                <w:szCs w:val="16"/>
              </w:rPr>
            </w:pPr>
            <w:r w:rsidRPr="005C3B00">
              <w:rPr>
                <w:rFonts w:ascii="Arial" w:hAnsi="Arial" w:cs="Arial"/>
                <w:sz w:val="16"/>
                <w:szCs w:val="16"/>
              </w:rPr>
              <w:t>hardness</w:t>
            </w:r>
          </w:p>
          <w:p w14:paraId="5557EDD4" w14:textId="77777777" w:rsidR="005C3B00" w:rsidRPr="005C3B00" w:rsidRDefault="005C3B00" w:rsidP="005C3B00">
            <w:pPr>
              <w:rPr>
                <w:rFonts w:ascii="Arial" w:hAnsi="Arial" w:cs="Arial"/>
                <w:sz w:val="16"/>
                <w:szCs w:val="16"/>
              </w:rPr>
            </w:pPr>
            <w:r w:rsidRPr="005C3B00">
              <w:rPr>
                <w:rFonts w:ascii="Arial" w:hAnsi="Arial" w:cs="Arial"/>
                <w:sz w:val="16"/>
                <w:szCs w:val="16"/>
              </w:rPr>
              <w:t>madness</w:t>
            </w:r>
          </w:p>
          <w:p w14:paraId="294BD36E" w14:textId="77777777" w:rsidR="005C3B00" w:rsidRPr="005C3B00" w:rsidRDefault="005C3B00" w:rsidP="005C3B00">
            <w:pPr>
              <w:rPr>
                <w:rFonts w:ascii="Arial" w:hAnsi="Arial" w:cs="Arial"/>
                <w:sz w:val="16"/>
                <w:szCs w:val="16"/>
              </w:rPr>
            </w:pPr>
            <w:r w:rsidRPr="005C3B00">
              <w:rPr>
                <w:rFonts w:ascii="Arial" w:hAnsi="Arial" w:cs="Arial"/>
                <w:sz w:val="16"/>
                <w:szCs w:val="16"/>
              </w:rPr>
              <w:t>nastiness</w:t>
            </w:r>
          </w:p>
          <w:p w14:paraId="5CFAEEA3" w14:textId="77777777" w:rsidR="005C3B00" w:rsidRPr="005C3B00" w:rsidRDefault="005C3B00" w:rsidP="005C3B00">
            <w:pPr>
              <w:rPr>
                <w:rFonts w:ascii="Arial" w:hAnsi="Arial" w:cs="Arial"/>
                <w:sz w:val="16"/>
                <w:szCs w:val="16"/>
              </w:rPr>
            </w:pPr>
            <w:r w:rsidRPr="005C3B00">
              <w:rPr>
                <w:rFonts w:ascii="Arial" w:hAnsi="Arial" w:cs="Arial"/>
                <w:sz w:val="16"/>
                <w:szCs w:val="16"/>
              </w:rPr>
              <w:t>silliness</w:t>
            </w:r>
          </w:p>
          <w:p w14:paraId="21A1CE97" w14:textId="77777777" w:rsidR="005C3B00" w:rsidRPr="005C3B00" w:rsidRDefault="005C3B00" w:rsidP="005C3B00">
            <w:pPr>
              <w:rPr>
                <w:rFonts w:ascii="Arial" w:hAnsi="Arial" w:cs="Arial"/>
                <w:sz w:val="16"/>
                <w:szCs w:val="16"/>
              </w:rPr>
            </w:pPr>
            <w:r w:rsidRPr="005C3B00">
              <w:rPr>
                <w:rFonts w:ascii="Arial" w:hAnsi="Arial" w:cs="Arial"/>
                <w:sz w:val="16"/>
                <w:szCs w:val="16"/>
              </w:rPr>
              <w:t>tidiness</w:t>
            </w:r>
          </w:p>
          <w:p w14:paraId="577F357F" w14:textId="77777777" w:rsidR="005C3B00" w:rsidRPr="005C3B00" w:rsidRDefault="005C3B00" w:rsidP="005C3B00">
            <w:pPr>
              <w:rPr>
                <w:rFonts w:ascii="Arial" w:hAnsi="Arial" w:cs="Arial"/>
                <w:sz w:val="16"/>
                <w:szCs w:val="16"/>
              </w:rPr>
            </w:pPr>
            <w:r w:rsidRPr="005C3B00">
              <w:rPr>
                <w:rFonts w:ascii="Arial" w:hAnsi="Arial" w:cs="Arial"/>
                <w:sz w:val="16"/>
                <w:szCs w:val="16"/>
              </w:rPr>
              <w:t>childishness</w:t>
            </w:r>
          </w:p>
          <w:p w14:paraId="46341D48" w14:textId="77777777" w:rsidR="005C3B00" w:rsidRPr="005C3B00" w:rsidRDefault="005C3B00" w:rsidP="005C3B00">
            <w:pPr>
              <w:rPr>
                <w:rFonts w:ascii="Arial" w:hAnsi="Arial" w:cs="Arial"/>
                <w:sz w:val="16"/>
                <w:szCs w:val="16"/>
              </w:rPr>
            </w:pPr>
            <w:r w:rsidRPr="005C3B00">
              <w:rPr>
                <w:rFonts w:ascii="Arial" w:hAnsi="Arial" w:cs="Arial"/>
                <w:sz w:val="16"/>
                <w:szCs w:val="16"/>
              </w:rPr>
              <w:t>willingness</w:t>
            </w:r>
          </w:p>
          <w:p w14:paraId="58542C52" w14:textId="77777777" w:rsidR="005C3B00" w:rsidRPr="005C3B00" w:rsidRDefault="005C3B00" w:rsidP="005C3B00">
            <w:pPr>
              <w:rPr>
                <w:rFonts w:ascii="Arial" w:hAnsi="Arial" w:cs="Arial"/>
                <w:sz w:val="16"/>
                <w:szCs w:val="16"/>
              </w:rPr>
            </w:pPr>
            <w:r w:rsidRPr="005C3B00">
              <w:rPr>
                <w:rFonts w:ascii="Arial" w:hAnsi="Arial" w:cs="Arial"/>
                <w:sz w:val="16"/>
                <w:szCs w:val="16"/>
              </w:rPr>
              <w:t>carelessness</w:t>
            </w:r>
          </w:p>
          <w:p w14:paraId="30352579" w14:textId="77777777" w:rsidR="005C3B00" w:rsidRPr="005C3B00" w:rsidRDefault="005C3B00" w:rsidP="005C3B00">
            <w:pPr>
              <w:rPr>
                <w:rFonts w:ascii="Arial" w:hAnsi="Arial" w:cs="Arial"/>
                <w:sz w:val="16"/>
                <w:szCs w:val="16"/>
              </w:rPr>
            </w:pPr>
            <w:r w:rsidRPr="005C3B00">
              <w:rPr>
                <w:rFonts w:ascii="Arial" w:hAnsi="Arial" w:cs="Arial"/>
                <w:sz w:val="16"/>
                <w:szCs w:val="16"/>
              </w:rPr>
              <w:t>foolishness</w:t>
            </w:r>
          </w:p>
          <w:p w14:paraId="151548BF" w14:textId="2B05FB83" w:rsidR="005C3B00" w:rsidRPr="005C3B00" w:rsidRDefault="005C3B00" w:rsidP="005C3B00">
            <w:pPr>
              <w:rPr>
                <w:rFonts w:ascii="Arial" w:hAnsi="Arial" w:cs="Arial"/>
                <w:sz w:val="16"/>
                <w:szCs w:val="16"/>
              </w:rPr>
            </w:pPr>
          </w:p>
        </w:tc>
        <w:tc>
          <w:tcPr>
            <w:tcW w:w="1811" w:type="dxa"/>
          </w:tcPr>
          <w:p w14:paraId="6C948EF1" w14:textId="40D3D306" w:rsidR="00716A4D" w:rsidRDefault="00D85E6D" w:rsidP="00716A4D">
            <w:r>
              <w:rPr>
                <w:rFonts w:ascii="Arial" w:hAnsi="Arial" w:cs="Arial"/>
                <w:sz w:val="16"/>
              </w:rPr>
              <w:t>Christmas activities</w:t>
            </w:r>
          </w:p>
        </w:tc>
      </w:tr>
      <w:tr w:rsidR="00600AB7" w14:paraId="40474778" w14:textId="77777777" w:rsidTr="00784BF5">
        <w:tc>
          <w:tcPr>
            <w:tcW w:w="2402" w:type="dxa"/>
          </w:tcPr>
          <w:p w14:paraId="3A7DF5A5" w14:textId="77777777" w:rsidR="00600AB7" w:rsidRDefault="00600AB7" w:rsidP="00600AB7">
            <w:pPr>
              <w:jc w:val="center"/>
              <w:rPr>
                <w:b/>
              </w:rPr>
            </w:pPr>
            <w:bookmarkStart w:id="0" w:name="_Hlk149847186"/>
            <w:r>
              <w:rPr>
                <w:b/>
              </w:rPr>
              <w:t>GRAMMAR AND PUNCTUATION</w:t>
            </w:r>
          </w:p>
          <w:p w14:paraId="668648C1" w14:textId="77777777" w:rsidR="00600AB7" w:rsidRDefault="00600AB7" w:rsidP="00600AB7">
            <w:pPr>
              <w:jc w:val="center"/>
              <w:rPr>
                <w:b/>
              </w:rPr>
            </w:pPr>
            <w:r>
              <w:rPr>
                <w:noProof/>
                <w:lang w:eastAsia="en-GB"/>
              </w:rPr>
              <w:lastRenderedPageBreak/>
              <w:drawing>
                <wp:inline distT="0" distB="0" distL="0" distR="0" wp14:anchorId="27B1CFD7" wp14:editId="235C9560">
                  <wp:extent cx="463550" cy="451187"/>
                  <wp:effectExtent l="0" t="0" r="0" b="6350"/>
                  <wp:docPr id="1" name="Picture 1" descr="Image result for grammar and punctuat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rammar and punctuation clip ar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7942" cy="523595"/>
                          </a:xfrm>
                          <a:prstGeom prst="rect">
                            <a:avLst/>
                          </a:prstGeom>
                          <a:noFill/>
                          <a:ln>
                            <a:noFill/>
                          </a:ln>
                        </pic:spPr>
                      </pic:pic>
                    </a:graphicData>
                  </a:graphic>
                </wp:inline>
              </w:drawing>
            </w:r>
          </w:p>
          <w:p w14:paraId="7EDC6FB8" w14:textId="60DBACEF" w:rsidR="00600AB7" w:rsidRDefault="00600AB7" w:rsidP="00600AB7">
            <w:pPr>
              <w:jc w:val="center"/>
              <w:rPr>
                <w:b/>
              </w:rPr>
            </w:pPr>
          </w:p>
        </w:tc>
        <w:tc>
          <w:tcPr>
            <w:tcW w:w="1856" w:type="dxa"/>
          </w:tcPr>
          <w:p w14:paraId="69B6E645" w14:textId="4568689B" w:rsidR="00600AB7" w:rsidRDefault="00600AB7" w:rsidP="00600AB7">
            <w:r>
              <w:lastRenderedPageBreak/>
              <w:t>Relative clauses</w:t>
            </w:r>
          </w:p>
        </w:tc>
        <w:tc>
          <w:tcPr>
            <w:tcW w:w="1857" w:type="dxa"/>
          </w:tcPr>
          <w:p w14:paraId="28ACCBCB" w14:textId="5F6A8330" w:rsidR="00600AB7" w:rsidRDefault="00600AB7" w:rsidP="00600AB7">
            <w:r>
              <w:t>Relative clauses</w:t>
            </w:r>
          </w:p>
        </w:tc>
        <w:tc>
          <w:tcPr>
            <w:tcW w:w="1925" w:type="dxa"/>
          </w:tcPr>
          <w:p w14:paraId="081305B6" w14:textId="1437B862" w:rsidR="00600AB7" w:rsidRDefault="00600AB7" w:rsidP="00600AB7">
            <w:r>
              <w:t>Relative clauses</w:t>
            </w:r>
          </w:p>
        </w:tc>
        <w:tc>
          <w:tcPr>
            <w:tcW w:w="2025" w:type="dxa"/>
            <w:gridSpan w:val="2"/>
          </w:tcPr>
          <w:p w14:paraId="5CCEDE39" w14:textId="689FBC48" w:rsidR="00600AB7" w:rsidRDefault="00600AB7" w:rsidP="00600AB7">
            <w:r>
              <w:t>Using dialogue</w:t>
            </w:r>
          </w:p>
        </w:tc>
        <w:tc>
          <w:tcPr>
            <w:tcW w:w="2079" w:type="dxa"/>
            <w:gridSpan w:val="2"/>
          </w:tcPr>
          <w:p w14:paraId="07301903" w14:textId="22F87F65" w:rsidR="00600AB7" w:rsidRDefault="00600AB7" w:rsidP="00600AB7">
            <w:r>
              <w:t>Parenthesis</w:t>
            </w:r>
          </w:p>
        </w:tc>
        <w:tc>
          <w:tcPr>
            <w:tcW w:w="1922" w:type="dxa"/>
          </w:tcPr>
          <w:p w14:paraId="5B3C3592" w14:textId="36103914" w:rsidR="00600AB7" w:rsidRDefault="00600AB7" w:rsidP="00600AB7">
            <w:r>
              <w:t>Parenthesis</w:t>
            </w:r>
          </w:p>
        </w:tc>
        <w:tc>
          <w:tcPr>
            <w:tcW w:w="1811" w:type="dxa"/>
          </w:tcPr>
          <w:p w14:paraId="2FE005B2" w14:textId="19537662" w:rsidR="00600AB7" w:rsidRDefault="00600AB7" w:rsidP="00600AB7">
            <w:r>
              <w:rPr>
                <w:rFonts w:ascii="Arial" w:hAnsi="Arial" w:cs="Arial"/>
                <w:sz w:val="16"/>
              </w:rPr>
              <w:t>Christmas activities</w:t>
            </w:r>
          </w:p>
        </w:tc>
      </w:tr>
      <w:bookmarkEnd w:id="0"/>
      <w:tr w:rsidR="00600AB7" w14:paraId="588FB49B" w14:textId="77777777" w:rsidTr="00784BF5">
        <w:tc>
          <w:tcPr>
            <w:tcW w:w="2402" w:type="dxa"/>
          </w:tcPr>
          <w:p w14:paraId="2DE0409A" w14:textId="63F1CC75" w:rsidR="00600AB7" w:rsidRPr="0035493D" w:rsidRDefault="00600AB7" w:rsidP="00600AB7">
            <w:pPr>
              <w:jc w:val="center"/>
              <w:rPr>
                <w:b/>
              </w:rPr>
            </w:pPr>
            <w:r w:rsidRPr="0035493D">
              <w:rPr>
                <w:b/>
              </w:rPr>
              <w:t>MATHS</w:t>
            </w:r>
          </w:p>
          <w:p w14:paraId="1D850E8D" w14:textId="0AD82261" w:rsidR="00600AB7" w:rsidRPr="0035493D" w:rsidRDefault="00600AB7" w:rsidP="00600AB7">
            <w:pPr>
              <w:jc w:val="center"/>
              <w:rPr>
                <w:b/>
              </w:rPr>
            </w:pPr>
            <w:r>
              <w:rPr>
                <w:noProof/>
                <w:lang w:eastAsia="en-GB"/>
              </w:rPr>
              <w:drawing>
                <wp:inline distT="0" distB="0" distL="0" distR="0" wp14:anchorId="5B840372" wp14:editId="728521C0">
                  <wp:extent cx="419813" cy="370630"/>
                  <wp:effectExtent l="0" t="0" r="0" b="0"/>
                  <wp:docPr id="3" name="Picture 3" descr="Fernvale Primary School Policy - Math Signs Clipart - Full Size Clipart  (#1218141) - Pin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rnvale Primary School Policy - Math Signs Clipart - Full Size Clipart  (#1218141) - PinClip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619" cy="404007"/>
                          </a:xfrm>
                          <a:prstGeom prst="rect">
                            <a:avLst/>
                          </a:prstGeom>
                          <a:noFill/>
                          <a:ln>
                            <a:noFill/>
                          </a:ln>
                        </pic:spPr>
                      </pic:pic>
                    </a:graphicData>
                  </a:graphic>
                </wp:inline>
              </w:drawing>
            </w:r>
          </w:p>
        </w:tc>
        <w:tc>
          <w:tcPr>
            <w:tcW w:w="1856" w:type="dxa"/>
          </w:tcPr>
          <w:p w14:paraId="67E5700F" w14:textId="24764E5D" w:rsidR="00600AB7" w:rsidRPr="00784BF5" w:rsidRDefault="00600AB7" w:rsidP="00600AB7">
            <w:pPr>
              <w:rPr>
                <w:rFonts w:ascii="Arial" w:hAnsi="Arial" w:cs="Arial"/>
                <w:b/>
                <w:color w:val="000000"/>
                <w:sz w:val="16"/>
                <w:szCs w:val="16"/>
              </w:rPr>
            </w:pPr>
            <w:r w:rsidRPr="00784BF5">
              <w:rPr>
                <w:rFonts w:ascii="Arial" w:hAnsi="Arial" w:cs="Arial"/>
                <w:b/>
                <w:color w:val="000000"/>
                <w:sz w:val="16"/>
                <w:szCs w:val="16"/>
                <w:highlight w:val="yellow"/>
              </w:rPr>
              <w:t>Week 1</w:t>
            </w:r>
          </w:p>
          <w:p w14:paraId="156CDEAC" w14:textId="36AACDDF" w:rsidR="00600AB7" w:rsidRPr="00784BF5" w:rsidRDefault="00600AB7" w:rsidP="00600AB7">
            <w:pPr>
              <w:rPr>
                <w:rFonts w:ascii="Arial" w:hAnsi="Arial" w:cs="Arial"/>
                <w:color w:val="000000"/>
                <w:sz w:val="16"/>
                <w:szCs w:val="16"/>
                <w:u w:val="single"/>
              </w:rPr>
            </w:pPr>
            <w:r w:rsidRPr="00784BF5">
              <w:rPr>
                <w:rFonts w:ascii="Arial" w:hAnsi="Arial" w:cs="Arial"/>
                <w:color w:val="000000"/>
                <w:sz w:val="16"/>
                <w:szCs w:val="16"/>
                <w:u w:val="single"/>
              </w:rPr>
              <w:t>Unit 4: Multiplication and Division</w:t>
            </w:r>
          </w:p>
        </w:tc>
        <w:tc>
          <w:tcPr>
            <w:tcW w:w="1857" w:type="dxa"/>
          </w:tcPr>
          <w:p w14:paraId="173D99AA" w14:textId="07DF8447" w:rsidR="00600AB7" w:rsidRPr="00784BF5" w:rsidRDefault="00600AB7" w:rsidP="00600AB7">
            <w:pPr>
              <w:rPr>
                <w:rFonts w:ascii="Arial" w:hAnsi="Arial" w:cs="Arial"/>
                <w:b/>
                <w:color w:val="000000"/>
                <w:sz w:val="16"/>
                <w:szCs w:val="16"/>
              </w:rPr>
            </w:pPr>
            <w:r w:rsidRPr="00784BF5">
              <w:rPr>
                <w:rFonts w:ascii="Arial" w:hAnsi="Arial" w:cs="Arial"/>
                <w:b/>
                <w:color w:val="000000"/>
                <w:sz w:val="16"/>
                <w:szCs w:val="16"/>
                <w:highlight w:val="yellow"/>
              </w:rPr>
              <w:t>Week 2</w:t>
            </w:r>
          </w:p>
          <w:p w14:paraId="5A2FDEBC" w14:textId="6087EBB6" w:rsidR="00600AB7" w:rsidRPr="00784BF5" w:rsidRDefault="00600AB7" w:rsidP="00600AB7">
            <w:pPr>
              <w:rPr>
                <w:rFonts w:ascii="Arial" w:hAnsi="Arial" w:cs="Arial"/>
              </w:rPr>
            </w:pPr>
            <w:hyperlink r:id="rId15" w:tooltip="Click to open unit" w:history="1">
              <w:r w:rsidRPr="00784BF5">
                <w:rPr>
                  <w:rStyle w:val="Hyperlink"/>
                  <w:rFonts w:ascii="Arial" w:hAnsi="Arial" w:cs="Arial"/>
                  <w:bCs/>
                  <w:color w:val="000000"/>
                  <w:sz w:val="16"/>
                  <w:szCs w:val="16"/>
                  <w:bdr w:val="none" w:sz="0" w:space="0" w:color="auto" w:frame="1"/>
                  <w:shd w:val="clear" w:color="auto" w:fill="FFFFFF"/>
                </w:rPr>
                <w:t>Unit 5: Fractions (1)</w:t>
              </w:r>
            </w:hyperlink>
          </w:p>
        </w:tc>
        <w:tc>
          <w:tcPr>
            <w:tcW w:w="2009" w:type="dxa"/>
            <w:gridSpan w:val="2"/>
          </w:tcPr>
          <w:p w14:paraId="030588B2" w14:textId="1AFDCA41" w:rsidR="00600AB7" w:rsidRPr="00784BF5" w:rsidRDefault="00600AB7" w:rsidP="00600AB7">
            <w:pPr>
              <w:rPr>
                <w:rFonts w:ascii="Arial" w:hAnsi="Arial" w:cs="Arial"/>
                <w:b/>
                <w:color w:val="000000"/>
                <w:sz w:val="16"/>
                <w:szCs w:val="16"/>
              </w:rPr>
            </w:pPr>
            <w:r w:rsidRPr="00784BF5">
              <w:rPr>
                <w:rFonts w:ascii="Arial" w:hAnsi="Arial" w:cs="Arial"/>
                <w:b/>
                <w:color w:val="000000"/>
                <w:sz w:val="16"/>
                <w:szCs w:val="16"/>
                <w:highlight w:val="yellow"/>
              </w:rPr>
              <w:t>Week 3</w:t>
            </w:r>
          </w:p>
          <w:p w14:paraId="542F6F14" w14:textId="5FCE31F3" w:rsidR="00600AB7" w:rsidRPr="00784BF5" w:rsidRDefault="00600AB7" w:rsidP="00600AB7">
            <w:pPr>
              <w:rPr>
                <w:rFonts w:ascii="Arial" w:hAnsi="Arial" w:cs="Arial"/>
                <w:b/>
                <w:color w:val="000000"/>
                <w:sz w:val="16"/>
                <w:szCs w:val="16"/>
              </w:rPr>
            </w:pPr>
            <w:hyperlink r:id="rId16" w:tooltip="Click to open unit" w:history="1">
              <w:r w:rsidRPr="00784BF5">
                <w:rPr>
                  <w:rStyle w:val="Hyperlink"/>
                  <w:rFonts w:ascii="Arial" w:hAnsi="Arial" w:cs="Arial"/>
                  <w:bCs/>
                  <w:color w:val="000000"/>
                  <w:sz w:val="16"/>
                  <w:szCs w:val="16"/>
                  <w:bdr w:val="none" w:sz="0" w:space="0" w:color="auto" w:frame="1"/>
                  <w:shd w:val="clear" w:color="auto" w:fill="FFFFFF"/>
                </w:rPr>
                <w:t>Unit 5: Fractions (1)</w:t>
              </w:r>
            </w:hyperlink>
          </w:p>
        </w:tc>
        <w:tc>
          <w:tcPr>
            <w:tcW w:w="2010" w:type="dxa"/>
            <w:gridSpan w:val="2"/>
          </w:tcPr>
          <w:p w14:paraId="0659D555" w14:textId="0F3D0A2F" w:rsidR="00600AB7" w:rsidRPr="00784BF5" w:rsidRDefault="00600AB7" w:rsidP="00600AB7">
            <w:pPr>
              <w:rPr>
                <w:rFonts w:ascii="Arial" w:hAnsi="Arial" w:cs="Arial"/>
                <w:b/>
                <w:color w:val="000000"/>
                <w:sz w:val="16"/>
                <w:szCs w:val="16"/>
              </w:rPr>
            </w:pPr>
            <w:r w:rsidRPr="00784BF5">
              <w:rPr>
                <w:rFonts w:ascii="Arial" w:hAnsi="Arial" w:cs="Arial"/>
                <w:b/>
                <w:color w:val="000000"/>
                <w:sz w:val="16"/>
                <w:szCs w:val="16"/>
                <w:highlight w:val="yellow"/>
              </w:rPr>
              <w:t>Week 4</w:t>
            </w:r>
          </w:p>
          <w:p w14:paraId="56EE9A4B" w14:textId="1AA201E5" w:rsidR="00600AB7" w:rsidRPr="00784BF5" w:rsidRDefault="00600AB7" w:rsidP="00600AB7">
            <w:pPr>
              <w:rPr>
                <w:rFonts w:ascii="Arial" w:hAnsi="Arial" w:cs="Arial"/>
                <w:color w:val="000000"/>
                <w:sz w:val="16"/>
                <w:szCs w:val="16"/>
              </w:rPr>
            </w:pPr>
            <w:hyperlink r:id="rId17" w:tooltip="Click to open unit" w:history="1">
              <w:r w:rsidRPr="00784BF5">
                <w:rPr>
                  <w:rStyle w:val="Hyperlink"/>
                  <w:rFonts w:ascii="Arial" w:hAnsi="Arial" w:cs="Arial"/>
                  <w:bCs/>
                  <w:color w:val="000000"/>
                  <w:sz w:val="16"/>
                  <w:szCs w:val="16"/>
                  <w:bdr w:val="none" w:sz="0" w:space="0" w:color="auto" w:frame="1"/>
                  <w:shd w:val="clear" w:color="auto" w:fill="FFFFFF"/>
                </w:rPr>
                <w:t>Unit 6: Fractions (2)</w:t>
              </w:r>
            </w:hyperlink>
          </w:p>
        </w:tc>
        <w:tc>
          <w:tcPr>
            <w:tcW w:w="2010" w:type="dxa"/>
          </w:tcPr>
          <w:p w14:paraId="3F59C7FE" w14:textId="5B1BE68D" w:rsidR="00600AB7" w:rsidRPr="00784BF5" w:rsidRDefault="00600AB7" w:rsidP="00600AB7">
            <w:pPr>
              <w:rPr>
                <w:rFonts w:ascii="Arial" w:hAnsi="Arial" w:cs="Arial"/>
                <w:b/>
                <w:color w:val="000000"/>
                <w:sz w:val="16"/>
                <w:szCs w:val="16"/>
              </w:rPr>
            </w:pPr>
            <w:r w:rsidRPr="00784BF5">
              <w:rPr>
                <w:rFonts w:ascii="Arial" w:hAnsi="Arial" w:cs="Arial"/>
                <w:b/>
                <w:color w:val="000000"/>
                <w:sz w:val="16"/>
                <w:szCs w:val="16"/>
                <w:highlight w:val="yellow"/>
              </w:rPr>
              <w:t>Week 5</w:t>
            </w:r>
          </w:p>
          <w:p w14:paraId="2A00E4EE" w14:textId="15D52C78" w:rsidR="00600AB7" w:rsidRPr="00784BF5" w:rsidRDefault="00600AB7" w:rsidP="00600AB7">
            <w:pPr>
              <w:rPr>
                <w:rFonts w:ascii="Arial" w:hAnsi="Arial" w:cs="Arial"/>
              </w:rPr>
            </w:pPr>
            <w:hyperlink r:id="rId18" w:tooltip="Click to open unit" w:history="1">
              <w:r w:rsidRPr="00784BF5">
                <w:rPr>
                  <w:rStyle w:val="Hyperlink"/>
                  <w:rFonts w:ascii="Arial" w:hAnsi="Arial" w:cs="Arial"/>
                  <w:bCs/>
                  <w:color w:val="000000"/>
                  <w:sz w:val="16"/>
                  <w:szCs w:val="16"/>
                  <w:bdr w:val="none" w:sz="0" w:space="0" w:color="auto" w:frame="1"/>
                  <w:shd w:val="clear" w:color="auto" w:fill="FFFFFF"/>
                </w:rPr>
                <w:t>Unit 6: Fractions (2)</w:t>
              </w:r>
            </w:hyperlink>
          </w:p>
        </w:tc>
        <w:tc>
          <w:tcPr>
            <w:tcW w:w="1922" w:type="dxa"/>
          </w:tcPr>
          <w:p w14:paraId="7E183FD5" w14:textId="77777777" w:rsidR="00600AB7" w:rsidRPr="00784BF5" w:rsidRDefault="00600AB7" w:rsidP="00600AB7">
            <w:pPr>
              <w:rPr>
                <w:rFonts w:ascii="Arial" w:hAnsi="Arial" w:cs="Arial"/>
                <w:b/>
                <w:color w:val="000000"/>
                <w:sz w:val="16"/>
                <w:szCs w:val="16"/>
                <w:highlight w:val="yellow"/>
              </w:rPr>
            </w:pPr>
            <w:r w:rsidRPr="00784BF5">
              <w:rPr>
                <w:rFonts w:ascii="Arial" w:hAnsi="Arial" w:cs="Arial"/>
                <w:b/>
                <w:color w:val="000000"/>
                <w:sz w:val="16"/>
                <w:szCs w:val="16"/>
                <w:highlight w:val="yellow"/>
              </w:rPr>
              <w:t>Week 6</w:t>
            </w:r>
          </w:p>
          <w:p w14:paraId="0355BE7A" w14:textId="77777777" w:rsidR="00600AB7" w:rsidRPr="00784BF5" w:rsidRDefault="00600AB7" w:rsidP="00600AB7">
            <w:pPr>
              <w:rPr>
                <w:rFonts w:ascii="Arial" w:hAnsi="Arial" w:cs="Arial"/>
                <w:color w:val="000000"/>
                <w:sz w:val="16"/>
                <w:szCs w:val="16"/>
              </w:rPr>
            </w:pPr>
            <w:r w:rsidRPr="00784BF5">
              <w:rPr>
                <w:rFonts w:ascii="Arial" w:hAnsi="Arial" w:cs="Arial"/>
                <w:color w:val="000000"/>
                <w:sz w:val="16"/>
                <w:szCs w:val="16"/>
              </w:rPr>
              <w:t>Assessment</w:t>
            </w:r>
          </w:p>
          <w:p w14:paraId="7F5B52AD" w14:textId="08C61405" w:rsidR="00600AB7" w:rsidRPr="00784BF5" w:rsidRDefault="00600AB7" w:rsidP="00600AB7">
            <w:pPr>
              <w:rPr>
                <w:rFonts w:ascii="Arial" w:hAnsi="Arial" w:cs="Arial"/>
              </w:rPr>
            </w:pPr>
          </w:p>
        </w:tc>
        <w:tc>
          <w:tcPr>
            <w:tcW w:w="1811" w:type="dxa"/>
          </w:tcPr>
          <w:p w14:paraId="2FA87A48" w14:textId="4760B44D" w:rsidR="00600AB7" w:rsidRPr="00784BF5" w:rsidRDefault="00600AB7" w:rsidP="00600AB7">
            <w:pPr>
              <w:rPr>
                <w:rFonts w:ascii="Arial" w:hAnsi="Arial" w:cs="Arial"/>
                <w:b/>
                <w:color w:val="000000"/>
                <w:sz w:val="16"/>
                <w:szCs w:val="16"/>
                <w:highlight w:val="yellow"/>
              </w:rPr>
            </w:pPr>
            <w:r w:rsidRPr="00784BF5">
              <w:rPr>
                <w:rFonts w:ascii="Arial" w:hAnsi="Arial" w:cs="Arial"/>
                <w:b/>
                <w:color w:val="000000"/>
                <w:sz w:val="16"/>
                <w:szCs w:val="16"/>
                <w:highlight w:val="yellow"/>
              </w:rPr>
              <w:t>Week 7</w:t>
            </w:r>
          </w:p>
          <w:p w14:paraId="73CFC47C" w14:textId="77777777" w:rsidR="00600AB7" w:rsidRPr="00784BF5" w:rsidRDefault="00600AB7" w:rsidP="00600AB7">
            <w:pPr>
              <w:rPr>
                <w:rFonts w:ascii="Arial" w:hAnsi="Arial" w:cs="Arial"/>
                <w:color w:val="000000"/>
                <w:sz w:val="16"/>
                <w:szCs w:val="16"/>
              </w:rPr>
            </w:pPr>
            <w:hyperlink r:id="rId19" w:tooltip="Click to open unit" w:history="1">
              <w:r w:rsidRPr="00784BF5">
                <w:rPr>
                  <w:rStyle w:val="Hyperlink"/>
                  <w:rFonts w:ascii="Arial" w:hAnsi="Arial" w:cs="Arial"/>
                  <w:bCs/>
                  <w:color w:val="000000"/>
                  <w:sz w:val="16"/>
                  <w:szCs w:val="16"/>
                  <w:bdr w:val="none" w:sz="0" w:space="0" w:color="auto" w:frame="1"/>
                  <w:shd w:val="clear" w:color="auto" w:fill="FFFFFF"/>
                </w:rPr>
                <w:t>Unit 6: Fractions (2)</w:t>
              </w:r>
            </w:hyperlink>
          </w:p>
          <w:p w14:paraId="6D7FBD57" w14:textId="1F0E75B3" w:rsidR="00600AB7" w:rsidRPr="00784BF5" w:rsidRDefault="00600AB7" w:rsidP="00600AB7">
            <w:pPr>
              <w:rPr>
                <w:rFonts w:ascii="Arial" w:hAnsi="Arial" w:cs="Arial"/>
              </w:rPr>
            </w:pPr>
          </w:p>
        </w:tc>
      </w:tr>
      <w:tr w:rsidR="00600AB7" w14:paraId="2914DD85" w14:textId="77777777" w:rsidTr="00784BF5">
        <w:tc>
          <w:tcPr>
            <w:tcW w:w="2402" w:type="dxa"/>
          </w:tcPr>
          <w:p w14:paraId="5D1C7563" w14:textId="4F91F5EA" w:rsidR="00600AB7" w:rsidRDefault="00600AB7" w:rsidP="00600AB7">
            <w:pPr>
              <w:jc w:val="center"/>
              <w:rPr>
                <w:b/>
              </w:rPr>
            </w:pPr>
            <w:r>
              <w:rPr>
                <w:b/>
              </w:rPr>
              <w:t>LEARN BY HEARTS</w:t>
            </w:r>
          </w:p>
          <w:p w14:paraId="764B809B" w14:textId="6AF5A1F0" w:rsidR="00600AB7" w:rsidRPr="0035493D" w:rsidRDefault="00600AB7" w:rsidP="00600AB7">
            <w:pPr>
              <w:jc w:val="center"/>
              <w:rPr>
                <w:b/>
              </w:rPr>
            </w:pPr>
            <w:r>
              <w:rPr>
                <w:noProof/>
                <w:lang w:eastAsia="en-GB"/>
              </w:rPr>
              <w:drawing>
                <wp:inline distT="0" distB="0" distL="0" distR="0" wp14:anchorId="7260DC8B" wp14:editId="04C5EC5C">
                  <wp:extent cx="777484" cy="568296"/>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24636" cy="602762"/>
                          </a:xfrm>
                          <a:prstGeom prst="rect">
                            <a:avLst/>
                          </a:prstGeom>
                        </pic:spPr>
                      </pic:pic>
                    </a:graphicData>
                  </a:graphic>
                </wp:inline>
              </w:drawing>
            </w:r>
          </w:p>
        </w:tc>
        <w:tc>
          <w:tcPr>
            <w:tcW w:w="1856" w:type="dxa"/>
          </w:tcPr>
          <w:p w14:paraId="4991BACF" w14:textId="4BAA6C13" w:rsidR="00600AB7" w:rsidRPr="00784BF5" w:rsidRDefault="00600AB7" w:rsidP="00600AB7">
            <w:pPr>
              <w:rPr>
                <w:rFonts w:ascii="Arial" w:hAnsi="Arial" w:cs="Arial"/>
                <w:b/>
                <w:sz w:val="16"/>
              </w:rPr>
            </w:pPr>
            <w:r w:rsidRPr="00784BF5">
              <w:rPr>
                <w:rFonts w:ascii="Arial" w:hAnsi="Arial" w:cs="Arial"/>
                <w:b/>
                <w:sz w:val="16"/>
              </w:rPr>
              <w:t>Prime Numbers</w:t>
            </w:r>
          </w:p>
        </w:tc>
        <w:tc>
          <w:tcPr>
            <w:tcW w:w="1857" w:type="dxa"/>
          </w:tcPr>
          <w:p w14:paraId="76B884D1" w14:textId="48DEB295" w:rsidR="00600AB7" w:rsidRPr="00784BF5" w:rsidRDefault="00600AB7" w:rsidP="00600AB7">
            <w:pPr>
              <w:rPr>
                <w:rFonts w:ascii="Arial" w:hAnsi="Arial" w:cs="Arial"/>
                <w:b/>
                <w:sz w:val="16"/>
              </w:rPr>
            </w:pPr>
            <w:r w:rsidRPr="00784BF5">
              <w:rPr>
                <w:rFonts w:ascii="Arial" w:hAnsi="Arial" w:cs="Arial"/>
                <w:b/>
                <w:sz w:val="16"/>
              </w:rPr>
              <w:t>Prime Numbers</w:t>
            </w:r>
          </w:p>
        </w:tc>
        <w:tc>
          <w:tcPr>
            <w:tcW w:w="1925" w:type="dxa"/>
          </w:tcPr>
          <w:p w14:paraId="4737BF5E" w14:textId="77777777" w:rsidR="00600AB7" w:rsidRPr="00784BF5" w:rsidRDefault="00600AB7" w:rsidP="00600AB7">
            <w:pPr>
              <w:rPr>
                <w:rFonts w:ascii="Arial" w:hAnsi="Arial" w:cs="Arial"/>
                <w:b/>
                <w:sz w:val="16"/>
              </w:rPr>
            </w:pPr>
            <w:r w:rsidRPr="00784BF5">
              <w:rPr>
                <w:rFonts w:ascii="Arial" w:hAnsi="Arial" w:cs="Arial"/>
                <w:b/>
                <w:sz w:val="16"/>
              </w:rPr>
              <w:t>Times tables</w:t>
            </w:r>
          </w:p>
          <w:p w14:paraId="1FCC3C2A" w14:textId="40B55FE0" w:rsidR="00600AB7" w:rsidRPr="00784BF5" w:rsidRDefault="00600AB7" w:rsidP="00600AB7">
            <w:pPr>
              <w:rPr>
                <w:rFonts w:ascii="Arial" w:hAnsi="Arial" w:cs="Arial"/>
                <w:sz w:val="16"/>
              </w:rPr>
            </w:pPr>
            <w:r w:rsidRPr="00784BF5">
              <w:rPr>
                <w:rFonts w:ascii="Arial" w:hAnsi="Arial" w:cs="Arial"/>
                <w:sz w:val="16"/>
              </w:rPr>
              <w:t>3x,6x,9x</w:t>
            </w:r>
          </w:p>
        </w:tc>
        <w:tc>
          <w:tcPr>
            <w:tcW w:w="2025" w:type="dxa"/>
            <w:gridSpan w:val="2"/>
          </w:tcPr>
          <w:p w14:paraId="092BEF57" w14:textId="77777777" w:rsidR="00600AB7" w:rsidRPr="00784BF5" w:rsidRDefault="00600AB7" w:rsidP="00600AB7">
            <w:pPr>
              <w:rPr>
                <w:rFonts w:ascii="Arial" w:hAnsi="Arial" w:cs="Arial"/>
                <w:b/>
                <w:sz w:val="16"/>
              </w:rPr>
            </w:pPr>
            <w:r w:rsidRPr="00784BF5">
              <w:rPr>
                <w:rFonts w:ascii="Arial" w:hAnsi="Arial" w:cs="Arial"/>
                <w:b/>
                <w:sz w:val="16"/>
              </w:rPr>
              <w:t>Times tables</w:t>
            </w:r>
          </w:p>
          <w:p w14:paraId="792CE302" w14:textId="7589A3B6" w:rsidR="00600AB7" w:rsidRPr="00784BF5" w:rsidRDefault="00600AB7" w:rsidP="00600AB7">
            <w:pPr>
              <w:rPr>
                <w:rFonts w:ascii="Arial" w:hAnsi="Arial" w:cs="Arial"/>
                <w:sz w:val="16"/>
              </w:rPr>
            </w:pPr>
            <w:r w:rsidRPr="00784BF5">
              <w:rPr>
                <w:rFonts w:ascii="Arial" w:hAnsi="Arial" w:cs="Arial"/>
                <w:sz w:val="16"/>
              </w:rPr>
              <w:t>3x,6x,9x</w:t>
            </w:r>
          </w:p>
        </w:tc>
        <w:tc>
          <w:tcPr>
            <w:tcW w:w="2079" w:type="dxa"/>
            <w:gridSpan w:val="2"/>
          </w:tcPr>
          <w:p w14:paraId="5133756F" w14:textId="77777777" w:rsidR="00600AB7" w:rsidRPr="00784BF5" w:rsidRDefault="00600AB7" w:rsidP="00600AB7">
            <w:pPr>
              <w:rPr>
                <w:rFonts w:ascii="Arial" w:hAnsi="Arial" w:cs="Arial"/>
                <w:b/>
                <w:sz w:val="16"/>
              </w:rPr>
            </w:pPr>
            <w:r w:rsidRPr="00784BF5">
              <w:rPr>
                <w:rFonts w:ascii="Arial" w:hAnsi="Arial" w:cs="Arial"/>
                <w:b/>
                <w:sz w:val="16"/>
              </w:rPr>
              <w:t>Times tables</w:t>
            </w:r>
          </w:p>
          <w:p w14:paraId="3E2CFCA4" w14:textId="77777777" w:rsidR="00600AB7" w:rsidRDefault="00600AB7" w:rsidP="00600AB7">
            <w:pPr>
              <w:rPr>
                <w:rFonts w:ascii="Arial" w:hAnsi="Arial" w:cs="Arial"/>
                <w:sz w:val="16"/>
              </w:rPr>
            </w:pPr>
            <w:r w:rsidRPr="00784BF5">
              <w:rPr>
                <w:rFonts w:ascii="Arial" w:hAnsi="Arial" w:cs="Arial"/>
                <w:sz w:val="16"/>
              </w:rPr>
              <w:t>7x, 11x,</w:t>
            </w:r>
            <w:r>
              <w:rPr>
                <w:rFonts w:ascii="Arial" w:hAnsi="Arial" w:cs="Arial"/>
                <w:sz w:val="16"/>
              </w:rPr>
              <w:t xml:space="preserve"> </w:t>
            </w:r>
          </w:p>
          <w:p w14:paraId="4A0DB611" w14:textId="7D1EAF73" w:rsidR="00600AB7" w:rsidRPr="00784BF5" w:rsidRDefault="00600AB7" w:rsidP="00600AB7">
            <w:pPr>
              <w:rPr>
                <w:rFonts w:ascii="Arial" w:hAnsi="Arial" w:cs="Arial"/>
                <w:sz w:val="16"/>
              </w:rPr>
            </w:pPr>
          </w:p>
        </w:tc>
        <w:tc>
          <w:tcPr>
            <w:tcW w:w="1922" w:type="dxa"/>
          </w:tcPr>
          <w:p w14:paraId="05FFB768" w14:textId="77777777" w:rsidR="00600AB7" w:rsidRPr="00784BF5" w:rsidRDefault="00600AB7" w:rsidP="00600AB7">
            <w:pPr>
              <w:rPr>
                <w:rFonts w:ascii="Arial" w:hAnsi="Arial" w:cs="Arial"/>
                <w:b/>
                <w:sz w:val="16"/>
              </w:rPr>
            </w:pPr>
            <w:r w:rsidRPr="00784BF5">
              <w:rPr>
                <w:rFonts w:ascii="Arial" w:hAnsi="Arial" w:cs="Arial"/>
                <w:b/>
                <w:sz w:val="16"/>
              </w:rPr>
              <w:t>Times tables</w:t>
            </w:r>
          </w:p>
          <w:p w14:paraId="3E2BBDD0" w14:textId="77777777" w:rsidR="00600AB7" w:rsidRDefault="00600AB7" w:rsidP="00600AB7">
            <w:pPr>
              <w:rPr>
                <w:rFonts w:ascii="Arial" w:hAnsi="Arial" w:cs="Arial"/>
                <w:sz w:val="16"/>
              </w:rPr>
            </w:pPr>
            <w:r w:rsidRPr="00784BF5">
              <w:rPr>
                <w:rFonts w:ascii="Arial" w:hAnsi="Arial" w:cs="Arial"/>
                <w:sz w:val="16"/>
              </w:rPr>
              <w:t>7x, 11x,</w:t>
            </w:r>
            <w:r>
              <w:rPr>
                <w:rFonts w:ascii="Arial" w:hAnsi="Arial" w:cs="Arial"/>
                <w:sz w:val="16"/>
              </w:rPr>
              <w:t xml:space="preserve"> </w:t>
            </w:r>
          </w:p>
          <w:p w14:paraId="0B0E8B36" w14:textId="21ACCC19" w:rsidR="00600AB7" w:rsidRPr="00784BF5" w:rsidRDefault="00600AB7" w:rsidP="00600AB7">
            <w:pPr>
              <w:rPr>
                <w:rFonts w:ascii="Arial" w:hAnsi="Arial" w:cs="Arial"/>
                <w:sz w:val="16"/>
              </w:rPr>
            </w:pPr>
          </w:p>
        </w:tc>
        <w:tc>
          <w:tcPr>
            <w:tcW w:w="1811" w:type="dxa"/>
          </w:tcPr>
          <w:p w14:paraId="47FF52B6" w14:textId="32931FB0" w:rsidR="00600AB7" w:rsidRPr="00784BF5" w:rsidRDefault="00600AB7" w:rsidP="00600AB7">
            <w:pPr>
              <w:rPr>
                <w:rFonts w:ascii="Arial" w:hAnsi="Arial" w:cs="Arial"/>
                <w:sz w:val="16"/>
              </w:rPr>
            </w:pPr>
          </w:p>
        </w:tc>
      </w:tr>
      <w:tr w:rsidR="00600AB7" w14:paraId="631085B4" w14:textId="77777777" w:rsidTr="00784BF5">
        <w:tc>
          <w:tcPr>
            <w:tcW w:w="2402" w:type="dxa"/>
          </w:tcPr>
          <w:p w14:paraId="0A5713C2" w14:textId="00E1899B" w:rsidR="00600AB7" w:rsidRDefault="00600AB7" w:rsidP="00600AB7">
            <w:pPr>
              <w:jc w:val="center"/>
              <w:rPr>
                <w:b/>
              </w:rPr>
            </w:pPr>
            <w:r w:rsidRPr="0035493D">
              <w:rPr>
                <w:b/>
              </w:rPr>
              <w:t>SCIENCE</w:t>
            </w:r>
          </w:p>
          <w:p w14:paraId="6768C25E" w14:textId="77777777" w:rsidR="00600AB7" w:rsidRPr="0035493D" w:rsidRDefault="00600AB7" w:rsidP="00600AB7">
            <w:pPr>
              <w:jc w:val="center"/>
              <w:rPr>
                <w:b/>
              </w:rPr>
            </w:pPr>
          </w:p>
          <w:p w14:paraId="06C9A80E" w14:textId="77777777" w:rsidR="00600AB7" w:rsidRDefault="00600AB7" w:rsidP="00600AB7">
            <w:pPr>
              <w:jc w:val="center"/>
              <w:rPr>
                <w:b/>
              </w:rPr>
            </w:pPr>
            <w:r>
              <w:rPr>
                <w:b/>
                <w:noProof/>
                <w:lang w:eastAsia="en-GB"/>
              </w:rPr>
              <w:drawing>
                <wp:inline distT="0" distB="0" distL="0" distR="0" wp14:anchorId="172800CA" wp14:editId="690C0E38">
                  <wp:extent cx="485775" cy="547454"/>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V="1">
                            <a:off x="0" y="0"/>
                            <a:ext cx="497233" cy="560367"/>
                          </a:xfrm>
                          <a:prstGeom prst="rect">
                            <a:avLst/>
                          </a:prstGeom>
                          <a:noFill/>
                        </pic:spPr>
                      </pic:pic>
                    </a:graphicData>
                  </a:graphic>
                </wp:inline>
              </w:drawing>
            </w:r>
          </w:p>
          <w:p w14:paraId="08F4AFB3" w14:textId="2B25D84A" w:rsidR="00600AB7" w:rsidRPr="0035493D" w:rsidRDefault="00600AB7" w:rsidP="00600AB7">
            <w:pPr>
              <w:rPr>
                <w:b/>
              </w:rPr>
            </w:pPr>
          </w:p>
        </w:tc>
        <w:tc>
          <w:tcPr>
            <w:tcW w:w="1856" w:type="dxa"/>
          </w:tcPr>
          <w:p w14:paraId="71A7E757" w14:textId="069D11C7" w:rsidR="00600AB7" w:rsidRPr="004463C5" w:rsidRDefault="00600AB7" w:rsidP="00600AB7">
            <w:pPr>
              <w:contextualSpacing/>
              <w:rPr>
                <w:rFonts w:ascii="Arial" w:hAnsi="Arial" w:cs="Arial"/>
                <w:b/>
                <w:sz w:val="16"/>
                <w:szCs w:val="16"/>
              </w:rPr>
            </w:pPr>
            <w:r w:rsidRPr="004463C5">
              <w:rPr>
                <w:rFonts w:ascii="Arial" w:hAnsi="Arial" w:cs="Arial"/>
                <w:b/>
                <w:sz w:val="16"/>
                <w:szCs w:val="16"/>
                <w:highlight w:val="yellow"/>
              </w:rPr>
              <w:t>Forces</w:t>
            </w:r>
          </w:p>
          <w:p w14:paraId="6FD9AF43" w14:textId="03ABD21A" w:rsidR="00600AB7" w:rsidRPr="004463C5" w:rsidRDefault="00600AB7" w:rsidP="00600AB7">
            <w:pPr>
              <w:pStyle w:val="ListParagraph"/>
              <w:numPr>
                <w:ilvl w:val="0"/>
                <w:numId w:val="13"/>
              </w:numPr>
              <w:ind w:left="181" w:hanging="142"/>
              <w:contextualSpacing/>
              <w:rPr>
                <w:rFonts w:cs="Arial"/>
                <w:sz w:val="16"/>
                <w:szCs w:val="16"/>
              </w:rPr>
            </w:pPr>
            <w:r w:rsidRPr="004463C5">
              <w:rPr>
                <w:rFonts w:cs="Arial"/>
                <w:sz w:val="16"/>
                <w:szCs w:val="16"/>
              </w:rPr>
              <w:t>Identify the effects of air resistance and friction, that act between moving surfaces.</w:t>
            </w:r>
          </w:p>
          <w:p w14:paraId="0D25971A" w14:textId="77777777" w:rsidR="00600AB7" w:rsidRPr="004463C5" w:rsidRDefault="00600AB7" w:rsidP="00600AB7">
            <w:pPr>
              <w:contextualSpacing/>
              <w:rPr>
                <w:rFonts w:cs="Arial"/>
                <w:b/>
                <w:sz w:val="16"/>
                <w:szCs w:val="16"/>
              </w:rPr>
            </w:pPr>
            <w:r w:rsidRPr="004463C5">
              <w:rPr>
                <w:rFonts w:cs="Arial"/>
                <w:b/>
                <w:sz w:val="16"/>
                <w:szCs w:val="16"/>
                <w:highlight w:val="yellow"/>
              </w:rPr>
              <w:t>Water resistance</w:t>
            </w:r>
          </w:p>
          <w:p w14:paraId="76227A5D" w14:textId="77777777" w:rsidR="00600AB7" w:rsidRPr="004463C5" w:rsidRDefault="00600AB7" w:rsidP="00600AB7">
            <w:pPr>
              <w:contextualSpacing/>
              <w:rPr>
                <w:rFonts w:ascii="Arial" w:hAnsi="Arial" w:cs="Arial"/>
                <w:sz w:val="16"/>
                <w:szCs w:val="16"/>
              </w:rPr>
            </w:pPr>
          </w:p>
          <w:p w14:paraId="2E0518AE" w14:textId="23BD2B49" w:rsidR="00600AB7" w:rsidRPr="004463C5" w:rsidRDefault="00600AB7" w:rsidP="00600AB7">
            <w:pPr>
              <w:contextualSpacing/>
              <w:rPr>
                <w:rFonts w:ascii="Arial" w:hAnsi="Arial" w:cs="Arial"/>
                <w:sz w:val="16"/>
                <w:szCs w:val="16"/>
              </w:rPr>
            </w:pPr>
            <w:r w:rsidRPr="004463C5">
              <w:rPr>
                <w:rFonts w:ascii="Arial" w:hAnsi="Arial" w:cs="Arial"/>
                <w:sz w:val="16"/>
                <w:szCs w:val="16"/>
              </w:rPr>
              <w:t>Which boat should we use?</w:t>
            </w:r>
          </w:p>
        </w:tc>
        <w:tc>
          <w:tcPr>
            <w:tcW w:w="1857" w:type="dxa"/>
          </w:tcPr>
          <w:p w14:paraId="6A036A34" w14:textId="77777777" w:rsidR="00600AB7" w:rsidRPr="004463C5" w:rsidRDefault="00600AB7" w:rsidP="00600AB7">
            <w:pPr>
              <w:rPr>
                <w:rFonts w:ascii="Arial" w:hAnsi="Arial" w:cs="Arial"/>
                <w:b/>
                <w:color w:val="000000"/>
                <w:sz w:val="16"/>
                <w:szCs w:val="16"/>
              </w:rPr>
            </w:pPr>
            <w:r w:rsidRPr="004463C5">
              <w:rPr>
                <w:rFonts w:ascii="Arial" w:hAnsi="Arial" w:cs="Arial"/>
                <w:b/>
                <w:sz w:val="16"/>
                <w:szCs w:val="16"/>
                <w:highlight w:val="yellow"/>
              </w:rPr>
              <w:t>Earth and space</w:t>
            </w:r>
          </w:p>
          <w:p w14:paraId="200E3797" w14:textId="77777777" w:rsidR="00600AB7" w:rsidRPr="004463C5" w:rsidRDefault="00600AB7" w:rsidP="00600AB7">
            <w:pPr>
              <w:pStyle w:val="ListParagraph"/>
              <w:numPr>
                <w:ilvl w:val="0"/>
                <w:numId w:val="1"/>
              </w:numPr>
              <w:ind w:left="244" w:hanging="284"/>
              <w:contextualSpacing/>
              <w:rPr>
                <w:rFonts w:cs="Arial"/>
                <w:sz w:val="16"/>
                <w:szCs w:val="16"/>
              </w:rPr>
            </w:pPr>
            <w:r w:rsidRPr="004463C5">
              <w:rPr>
                <w:rFonts w:cs="Arial"/>
                <w:sz w:val="16"/>
                <w:szCs w:val="16"/>
              </w:rPr>
              <w:t>Describe the movement of the earth and other planets, relative to the sun in the solar system</w:t>
            </w:r>
          </w:p>
          <w:p w14:paraId="14909CF6" w14:textId="41B2481A" w:rsidR="00600AB7" w:rsidRPr="004463C5" w:rsidRDefault="00600AB7" w:rsidP="00600AB7">
            <w:pPr>
              <w:contextualSpacing/>
              <w:rPr>
                <w:rFonts w:cs="Arial"/>
                <w:sz w:val="16"/>
                <w:szCs w:val="16"/>
              </w:rPr>
            </w:pPr>
          </w:p>
        </w:tc>
        <w:tc>
          <w:tcPr>
            <w:tcW w:w="1925" w:type="dxa"/>
          </w:tcPr>
          <w:p w14:paraId="19D1454C" w14:textId="77777777" w:rsidR="00600AB7" w:rsidRPr="004463C5" w:rsidRDefault="00600AB7" w:rsidP="00600AB7">
            <w:pPr>
              <w:rPr>
                <w:rFonts w:ascii="Arial" w:hAnsi="Arial" w:cs="Arial"/>
                <w:b/>
                <w:color w:val="000000"/>
                <w:sz w:val="16"/>
                <w:szCs w:val="16"/>
              </w:rPr>
            </w:pPr>
            <w:r w:rsidRPr="004463C5">
              <w:rPr>
                <w:rFonts w:ascii="Arial" w:hAnsi="Arial" w:cs="Arial"/>
                <w:b/>
                <w:sz w:val="16"/>
                <w:szCs w:val="16"/>
                <w:highlight w:val="yellow"/>
              </w:rPr>
              <w:t>Earth and space</w:t>
            </w:r>
          </w:p>
          <w:p w14:paraId="45E3FE52" w14:textId="77777777" w:rsidR="00600AB7" w:rsidRPr="004463C5" w:rsidRDefault="00600AB7" w:rsidP="00600AB7">
            <w:pPr>
              <w:pStyle w:val="ListParagraph"/>
              <w:numPr>
                <w:ilvl w:val="0"/>
                <w:numId w:val="1"/>
              </w:numPr>
              <w:ind w:left="157" w:hanging="142"/>
              <w:contextualSpacing/>
              <w:rPr>
                <w:rFonts w:cs="Arial"/>
                <w:sz w:val="16"/>
                <w:szCs w:val="16"/>
              </w:rPr>
            </w:pPr>
            <w:r w:rsidRPr="004463C5">
              <w:rPr>
                <w:rFonts w:cs="Arial"/>
                <w:sz w:val="16"/>
                <w:szCs w:val="16"/>
              </w:rPr>
              <w:t>Describe the sun, earth and moon as approximately spherical bodies</w:t>
            </w:r>
          </w:p>
          <w:p w14:paraId="0AE2435E" w14:textId="744B7300" w:rsidR="00600AB7" w:rsidRPr="004463C5" w:rsidRDefault="00600AB7" w:rsidP="00600AB7">
            <w:pPr>
              <w:contextualSpacing/>
              <w:rPr>
                <w:rFonts w:ascii="Arial" w:hAnsi="Arial" w:cs="Arial"/>
                <w:sz w:val="16"/>
                <w:szCs w:val="16"/>
              </w:rPr>
            </w:pPr>
          </w:p>
        </w:tc>
        <w:tc>
          <w:tcPr>
            <w:tcW w:w="2025" w:type="dxa"/>
            <w:gridSpan w:val="2"/>
          </w:tcPr>
          <w:p w14:paraId="0C5C4576" w14:textId="77777777" w:rsidR="00600AB7" w:rsidRPr="004463C5" w:rsidRDefault="00600AB7" w:rsidP="00600AB7">
            <w:pPr>
              <w:rPr>
                <w:rFonts w:ascii="Arial" w:hAnsi="Arial" w:cs="Arial"/>
                <w:b/>
                <w:color w:val="000000"/>
                <w:sz w:val="16"/>
                <w:szCs w:val="16"/>
              </w:rPr>
            </w:pPr>
            <w:r w:rsidRPr="004463C5">
              <w:rPr>
                <w:rFonts w:ascii="Arial" w:hAnsi="Arial" w:cs="Arial"/>
                <w:b/>
                <w:sz w:val="16"/>
                <w:szCs w:val="16"/>
                <w:highlight w:val="yellow"/>
              </w:rPr>
              <w:t>Earth and space</w:t>
            </w:r>
          </w:p>
          <w:p w14:paraId="4EFB3279" w14:textId="1B68110C" w:rsidR="00600AB7" w:rsidRPr="004463C5" w:rsidRDefault="00600AB7" w:rsidP="00600AB7">
            <w:pPr>
              <w:numPr>
                <w:ilvl w:val="0"/>
                <w:numId w:val="1"/>
              </w:numPr>
              <w:ind w:left="70" w:hanging="142"/>
              <w:rPr>
                <w:rFonts w:ascii="Arial" w:hAnsi="Arial" w:cs="Arial"/>
                <w:b/>
                <w:color w:val="000000"/>
                <w:sz w:val="16"/>
                <w:szCs w:val="16"/>
              </w:rPr>
            </w:pPr>
            <w:r w:rsidRPr="004463C5">
              <w:rPr>
                <w:rFonts w:ascii="Arial" w:hAnsi="Arial" w:cs="Arial"/>
                <w:sz w:val="16"/>
                <w:szCs w:val="16"/>
              </w:rPr>
              <w:t>Use the idea of the earth’s rotation to explain day and night and the apparent movement of the sun across the sky.</w:t>
            </w:r>
          </w:p>
          <w:p w14:paraId="253F10E4" w14:textId="01024419" w:rsidR="00600AB7" w:rsidRPr="004463C5" w:rsidRDefault="00600AB7" w:rsidP="00600AB7">
            <w:pPr>
              <w:contextualSpacing/>
              <w:rPr>
                <w:rFonts w:ascii="Arial" w:hAnsi="Arial" w:cs="Arial"/>
                <w:sz w:val="16"/>
                <w:szCs w:val="16"/>
              </w:rPr>
            </w:pPr>
          </w:p>
        </w:tc>
        <w:tc>
          <w:tcPr>
            <w:tcW w:w="2079" w:type="dxa"/>
            <w:gridSpan w:val="2"/>
          </w:tcPr>
          <w:p w14:paraId="2DA7ACB3" w14:textId="77777777" w:rsidR="00600AB7" w:rsidRPr="004463C5" w:rsidRDefault="00600AB7" w:rsidP="00600AB7">
            <w:pPr>
              <w:rPr>
                <w:rFonts w:ascii="Arial" w:hAnsi="Arial" w:cs="Arial"/>
                <w:b/>
                <w:color w:val="000000"/>
                <w:sz w:val="16"/>
                <w:szCs w:val="16"/>
              </w:rPr>
            </w:pPr>
            <w:r w:rsidRPr="004463C5">
              <w:rPr>
                <w:rFonts w:ascii="Arial" w:hAnsi="Arial" w:cs="Arial"/>
                <w:b/>
                <w:sz w:val="16"/>
                <w:szCs w:val="16"/>
                <w:highlight w:val="yellow"/>
              </w:rPr>
              <w:t>Earth and space</w:t>
            </w:r>
          </w:p>
          <w:p w14:paraId="551CB2E3" w14:textId="77777777" w:rsidR="00600AB7" w:rsidRPr="004463C5" w:rsidRDefault="00600AB7" w:rsidP="00600AB7">
            <w:pPr>
              <w:pStyle w:val="ListParagraph"/>
              <w:numPr>
                <w:ilvl w:val="0"/>
                <w:numId w:val="1"/>
              </w:numPr>
              <w:ind w:left="296" w:hanging="283"/>
              <w:contextualSpacing/>
              <w:rPr>
                <w:rFonts w:cs="Arial"/>
                <w:sz w:val="16"/>
                <w:szCs w:val="16"/>
              </w:rPr>
            </w:pPr>
            <w:r w:rsidRPr="004463C5">
              <w:rPr>
                <w:rFonts w:cs="Arial"/>
                <w:sz w:val="16"/>
                <w:szCs w:val="16"/>
              </w:rPr>
              <w:t>Describe the movement of the moon relative to the earth.</w:t>
            </w:r>
          </w:p>
          <w:p w14:paraId="7F77C6F4" w14:textId="0ACB9325" w:rsidR="00600AB7" w:rsidRPr="004463C5" w:rsidRDefault="00600AB7" w:rsidP="00600AB7">
            <w:pPr>
              <w:ind w:left="720"/>
              <w:rPr>
                <w:rFonts w:ascii="Arial" w:hAnsi="Arial" w:cs="Arial"/>
                <w:sz w:val="16"/>
                <w:szCs w:val="16"/>
              </w:rPr>
            </w:pPr>
          </w:p>
        </w:tc>
        <w:tc>
          <w:tcPr>
            <w:tcW w:w="1922" w:type="dxa"/>
          </w:tcPr>
          <w:p w14:paraId="256B61EB" w14:textId="77777777" w:rsidR="00600AB7" w:rsidRPr="004463C5" w:rsidRDefault="00600AB7" w:rsidP="00600AB7">
            <w:pPr>
              <w:rPr>
                <w:rFonts w:ascii="Arial" w:hAnsi="Arial" w:cs="Arial"/>
                <w:b/>
                <w:color w:val="000000"/>
                <w:sz w:val="16"/>
                <w:szCs w:val="16"/>
              </w:rPr>
            </w:pPr>
            <w:r w:rsidRPr="004463C5">
              <w:rPr>
                <w:rFonts w:ascii="Arial" w:hAnsi="Arial" w:cs="Arial"/>
                <w:b/>
                <w:sz w:val="16"/>
                <w:szCs w:val="16"/>
                <w:highlight w:val="yellow"/>
              </w:rPr>
              <w:t>Earth and space</w:t>
            </w:r>
          </w:p>
          <w:p w14:paraId="31186D76" w14:textId="077E4A6C" w:rsidR="00600AB7" w:rsidRPr="00784BF5" w:rsidRDefault="00600AB7" w:rsidP="00600AB7">
            <w:pPr>
              <w:contextualSpacing/>
              <w:rPr>
                <w:rFonts w:ascii="Arial" w:hAnsi="Arial" w:cs="Arial"/>
              </w:rPr>
            </w:pPr>
            <w:r w:rsidRPr="00784BF5">
              <w:rPr>
                <w:rFonts w:ascii="Arial" w:hAnsi="Arial" w:cs="Arial"/>
                <w:sz w:val="16"/>
              </w:rPr>
              <w:t>Personal research</w:t>
            </w:r>
            <w:r>
              <w:rPr>
                <w:rFonts w:ascii="Arial" w:hAnsi="Arial" w:cs="Arial"/>
                <w:sz w:val="16"/>
              </w:rPr>
              <w:t xml:space="preserve"> – answering questions that arise </w:t>
            </w:r>
          </w:p>
        </w:tc>
        <w:tc>
          <w:tcPr>
            <w:tcW w:w="1811" w:type="dxa"/>
          </w:tcPr>
          <w:p w14:paraId="112C1439" w14:textId="6A257EC9" w:rsidR="00600AB7" w:rsidRPr="00784BF5" w:rsidRDefault="00600AB7" w:rsidP="00600AB7">
            <w:pPr>
              <w:contextualSpacing/>
              <w:rPr>
                <w:rFonts w:ascii="Arial" w:hAnsi="Arial" w:cs="Arial"/>
                <w:b/>
              </w:rPr>
            </w:pPr>
            <w:r w:rsidRPr="00784BF5">
              <w:rPr>
                <w:rFonts w:ascii="Arial" w:hAnsi="Arial" w:cs="Arial"/>
                <w:b/>
                <w:sz w:val="16"/>
              </w:rPr>
              <w:t>Christmas Activities</w:t>
            </w:r>
          </w:p>
        </w:tc>
      </w:tr>
      <w:tr w:rsidR="00600AB7" w14:paraId="0BB20759" w14:textId="77777777" w:rsidTr="00784BF5">
        <w:tc>
          <w:tcPr>
            <w:tcW w:w="2402" w:type="dxa"/>
          </w:tcPr>
          <w:p w14:paraId="46F4380C" w14:textId="14FF426E" w:rsidR="00600AB7" w:rsidRDefault="00600AB7" w:rsidP="00600AB7">
            <w:pPr>
              <w:rPr>
                <w:b/>
              </w:rPr>
            </w:pPr>
            <w:r>
              <w:rPr>
                <w:b/>
              </w:rPr>
              <w:t xml:space="preserve">      </w:t>
            </w:r>
            <w:r w:rsidRPr="0035493D">
              <w:rPr>
                <w:b/>
              </w:rPr>
              <w:t>COMPUTING</w:t>
            </w:r>
          </w:p>
          <w:p w14:paraId="380559B3" w14:textId="77777777" w:rsidR="00600AB7" w:rsidRDefault="00600AB7" w:rsidP="00600AB7">
            <w:pPr>
              <w:jc w:val="center"/>
              <w:rPr>
                <w:b/>
              </w:rPr>
            </w:pPr>
          </w:p>
          <w:p w14:paraId="7526788F" w14:textId="5C185E2B" w:rsidR="00600AB7" w:rsidRDefault="00600AB7" w:rsidP="00600AB7">
            <w:pPr>
              <w:pStyle w:val="Default"/>
              <w:rPr>
                <w:b/>
              </w:rPr>
            </w:pPr>
            <w:r>
              <w:rPr>
                <w:b/>
                <w:noProof/>
                <w:lang w:eastAsia="en-GB"/>
              </w:rPr>
              <w:drawing>
                <wp:inline distT="0" distB="0" distL="0" distR="0" wp14:anchorId="4ECE6519" wp14:editId="7D43A56E">
                  <wp:extent cx="474345" cy="412430"/>
                  <wp:effectExtent l="0" t="0" r="190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85519" cy="422145"/>
                          </a:xfrm>
                          <a:prstGeom prst="rect">
                            <a:avLst/>
                          </a:prstGeom>
                          <a:noFill/>
                        </pic:spPr>
                      </pic:pic>
                    </a:graphicData>
                  </a:graphic>
                </wp:inline>
              </w:drawing>
            </w:r>
            <w:r w:rsidRPr="002A218F">
              <w:rPr>
                <w:rFonts w:ascii="Arial" w:hAnsi="Arial" w:cs="Arial"/>
                <w:b/>
                <w:sz w:val="16"/>
                <w:szCs w:val="16"/>
                <w:highlight w:val="yellow"/>
              </w:rPr>
              <w:t xml:space="preserve"> </w:t>
            </w:r>
          </w:p>
          <w:p w14:paraId="1FA4338E" w14:textId="6D2DBD29" w:rsidR="00600AB7" w:rsidRDefault="00600AB7" w:rsidP="00600AB7">
            <w:pPr>
              <w:jc w:val="center"/>
              <w:rPr>
                <w:b/>
              </w:rPr>
            </w:pPr>
          </w:p>
          <w:p w14:paraId="68F7471E" w14:textId="6C526AF2" w:rsidR="00600AB7" w:rsidRPr="0035493D" w:rsidRDefault="00600AB7" w:rsidP="00600AB7">
            <w:pPr>
              <w:rPr>
                <w:b/>
              </w:rPr>
            </w:pPr>
          </w:p>
        </w:tc>
        <w:tc>
          <w:tcPr>
            <w:tcW w:w="1856" w:type="dxa"/>
          </w:tcPr>
          <w:p w14:paraId="289A4F0B" w14:textId="7159FB50" w:rsidR="00600AB7" w:rsidRPr="00C50F09" w:rsidRDefault="00600AB7" w:rsidP="00600AB7">
            <w:pPr>
              <w:pStyle w:val="Default"/>
              <w:rPr>
                <w:rFonts w:ascii="Arial" w:hAnsi="Arial" w:cs="Arial"/>
                <w:b/>
                <w:sz w:val="16"/>
                <w:szCs w:val="16"/>
                <w:highlight w:val="yellow"/>
              </w:rPr>
            </w:pPr>
            <w:r w:rsidRPr="00C50F09">
              <w:rPr>
                <w:rFonts w:ascii="Arial" w:hAnsi="Arial" w:cs="Arial"/>
                <w:b/>
                <w:sz w:val="16"/>
                <w:szCs w:val="16"/>
                <w:highlight w:val="yellow"/>
              </w:rPr>
              <w:t>Week 1</w:t>
            </w:r>
          </w:p>
          <w:p w14:paraId="210B2835" w14:textId="76A5E4CE" w:rsidR="00600AB7" w:rsidRPr="00C50F09" w:rsidRDefault="00600AB7" w:rsidP="00600AB7">
            <w:pPr>
              <w:pStyle w:val="Default"/>
              <w:rPr>
                <w:rFonts w:ascii="Arial" w:hAnsi="Arial" w:cs="Arial"/>
                <w:b/>
                <w:sz w:val="16"/>
                <w:szCs w:val="16"/>
              </w:rPr>
            </w:pPr>
            <w:r w:rsidRPr="00C50F09">
              <w:rPr>
                <w:rFonts w:ascii="Arial" w:hAnsi="Arial" w:cs="Arial"/>
                <w:b/>
                <w:sz w:val="16"/>
                <w:szCs w:val="16"/>
                <w:highlight w:val="green"/>
              </w:rPr>
              <w:t xml:space="preserve">5.2 Online Safety </w:t>
            </w:r>
          </w:p>
          <w:p w14:paraId="4B3F33B3" w14:textId="283FE7FC" w:rsidR="00600AB7" w:rsidRPr="00C50F09" w:rsidRDefault="00600AB7" w:rsidP="00600AB7">
            <w:pPr>
              <w:rPr>
                <w:rFonts w:ascii="Arial" w:hAnsi="Arial" w:cs="Arial"/>
                <w:sz w:val="16"/>
                <w:szCs w:val="16"/>
              </w:rPr>
            </w:pPr>
            <w:r w:rsidRPr="00C50F09">
              <w:rPr>
                <w:rFonts w:ascii="Arial" w:hAnsi="Arial" w:cs="Arial"/>
                <w:sz w:val="16"/>
                <w:szCs w:val="16"/>
              </w:rPr>
              <w:t>Responsibilities and Support when Online</w:t>
            </w:r>
          </w:p>
          <w:p w14:paraId="36B36C24" w14:textId="3C27DF56" w:rsidR="00600AB7" w:rsidRPr="00C50F09" w:rsidRDefault="00600AB7" w:rsidP="00600AB7">
            <w:pPr>
              <w:rPr>
                <w:rFonts w:ascii="Arial" w:hAnsi="Arial" w:cs="Arial"/>
                <w:sz w:val="16"/>
                <w:szCs w:val="16"/>
              </w:rPr>
            </w:pPr>
          </w:p>
          <w:p w14:paraId="0902CB55" w14:textId="77777777" w:rsidR="00600AB7" w:rsidRPr="00C50F09" w:rsidRDefault="00600AB7" w:rsidP="00600AB7">
            <w:pPr>
              <w:rPr>
                <w:rFonts w:ascii="Arial" w:hAnsi="Arial" w:cs="Arial"/>
                <w:sz w:val="16"/>
                <w:szCs w:val="16"/>
              </w:rPr>
            </w:pPr>
          </w:p>
          <w:p w14:paraId="6363504F" w14:textId="20DDCE10" w:rsidR="00600AB7" w:rsidRPr="00C50F09" w:rsidRDefault="00600AB7" w:rsidP="00600AB7">
            <w:pPr>
              <w:rPr>
                <w:rFonts w:ascii="Arial" w:hAnsi="Arial" w:cs="Arial"/>
                <w:sz w:val="16"/>
                <w:szCs w:val="16"/>
              </w:rPr>
            </w:pPr>
          </w:p>
          <w:p w14:paraId="78370550" w14:textId="77777777" w:rsidR="00600AB7" w:rsidRPr="00C50F09" w:rsidRDefault="00600AB7" w:rsidP="00600AB7">
            <w:pPr>
              <w:rPr>
                <w:rFonts w:ascii="Arial" w:hAnsi="Arial" w:cs="Arial"/>
                <w:sz w:val="16"/>
                <w:szCs w:val="16"/>
              </w:rPr>
            </w:pPr>
          </w:p>
          <w:p w14:paraId="71703618" w14:textId="25CD9B27" w:rsidR="00600AB7" w:rsidRPr="00C50F09" w:rsidRDefault="00600AB7" w:rsidP="00600AB7">
            <w:pPr>
              <w:rPr>
                <w:rFonts w:ascii="Arial" w:hAnsi="Arial" w:cs="Arial"/>
                <w:sz w:val="16"/>
                <w:szCs w:val="16"/>
              </w:rPr>
            </w:pPr>
          </w:p>
        </w:tc>
        <w:tc>
          <w:tcPr>
            <w:tcW w:w="1857" w:type="dxa"/>
          </w:tcPr>
          <w:p w14:paraId="79415928" w14:textId="0D7B3B05" w:rsidR="00600AB7" w:rsidRPr="00C50F09" w:rsidRDefault="00600AB7" w:rsidP="00600AB7">
            <w:pPr>
              <w:pStyle w:val="Default"/>
              <w:rPr>
                <w:rFonts w:ascii="Arial" w:hAnsi="Arial" w:cs="Arial"/>
                <w:b/>
                <w:sz w:val="16"/>
                <w:szCs w:val="16"/>
                <w:highlight w:val="yellow"/>
              </w:rPr>
            </w:pPr>
            <w:r w:rsidRPr="00C50F09">
              <w:rPr>
                <w:rFonts w:ascii="Arial" w:hAnsi="Arial" w:cs="Arial"/>
                <w:b/>
                <w:sz w:val="16"/>
                <w:szCs w:val="16"/>
                <w:highlight w:val="yellow"/>
              </w:rPr>
              <w:t>Week 2</w:t>
            </w:r>
          </w:p>
          <w:p w14:paraId="5B064BB7" w14:textId="55411DBD" w:rsidR="00600AB7" w:rsidRPr="00C50F09" w:rsidRDefault="00600AB7" w:rsidP="00600AB7">
            <w:pPr>
              <w:pStyle w:val="Default"/>
              <w:rPr>
                <w:rFonts w:ascii="Arial" w:hAnsi="Arial" w:cs="Arial"/>
                <w:b/>
                <w:sz w:val="16"/>
                <w:szCs w:val="16"/>
              </w:rPr>
            </w:pPr>
            <w:r w:rsidRPr="00C50F09">
              <w:rPr>
                <w:rFonts w:ascii="Arial" w:hAnsi="Arial" w:cs="Arial"/>
                <w:b/>
                <w:sz w:val="16"/>
                <w:szCs w:val="16"/>
                <w:highlight w:val="green"/>
              </w:rPr>
              <w:t xml:space="preserve">5.2 Online Safety </w:t>
            </w:r>
          </w:p>
          <w:p w14:paraId="78D81BA5" w14:textId="0D2FB793" w:rsidR="00600AB7" w:rsidRPr="00C50F09" w:rsidRDefault="00600AB7" w:rsidP="00600AB7">
            <w:pPr>
              <w:rPr>
                <w:rFonts w:ascii="Arial" w:hAnsi="Arial" w:cs="Arial"/>
                <w:sz w:val="16"/>
                <w:szCs w:val="16"/>
              </w:rPr>
            </w:pPr>
            <w:r w:rsidRPr="00C50F09">
              <w:rPr>
                <w:rFonts w:ascii="Arial" w:hAnsi="Arial" w:cs="Arial"/>
                <w:sz w:val="16"/>
                <w:szCs w:val="16"/>
              </w:rPr>
              <w:t>To gain a greater understanding of the impact that sharing digital content can have.</w:t>
            </w:r>
          </w:p>
        </w:tc>
        <w:tc>
          <w:tcPr>
            <w:tcW w:w="1925" w:type="dxa"/>
          </w:tcPr>
          <w:p w14:paraId="3CCC3123" w14:textId="068AA453" w:rsidR="00600AB7" w:rsidRPr="00C50F09" w:rsidRDefault="00600AB7" w:rsidP="00600AB7">
            <w:pPr>
              <w:pStyle w:val="Default"/>
              <w:rPr>
                <w:rFonts w:ascii="Arial" w:hAnsi="Arial" w:cs="Arial"/>
                <w:b/>
                <w:sz w:val="16"/>
                <w:szCs w:val="16"/>
                <w:highlight w:val="yellow"/>
              </w:rPr>
            </w:pPr>
            <w:r w:rsidRPr="00C50F09">
              <w:rPr>
                <w:rFonts w:ascii="Arial" w:hAnsi="Arial" w:cs="Arial"/>
                <w:b/>
                <w:sz w:val="16"/>
                <w:szCs w:val="16"/>
                <w:highlight w:val="yellow"/>
              </w:rPr>
              <w:t>Week 3</w:t>
            </w:r>
          </w:p>
          <w:p w14:paraId="2C4AF87E" w14:textId="6FA18393" w:rsidR="00600AB7" w:rsidRPr="00FD2836" w:rsidRDefault="00600AB7" w:rsidP="00600AB7">
            <w:pPr>
              <w:pStyle w:val="Default"/>
              <w:rPr>
                <w:rFonts w:ascii="Arial" w:hAnsi="Arial" w:cs="Arial"/>
                <w:b/>
                <w:sz w:val="16"/>
                <w:szCs w:val="16"/>
              </w:rPr>
            </w:pPr>
            <w:r w:rsidRPr="00C50F09">
              <w:rPr>
                <w:rFonts w:ascii="Arial" w:hAnsi="Arial" w:cs="Arial"/>
                <w:b/>
                <w:sz w:val="16"/>
                <w:szCs w:val="16"/>
                <w:highlight w:val="green"/>
              </w:rPr>
              <w:t xml:space="preserve">5.2 Online Safety </w:t>
            </w:r>
          </w:p>
          <w:p w14:paraId="7DCE3A5A" w14:textId="48A1FE96" w:rsidR="00600AB7" w:rsidRPr="00C50F09" w:rsidRDefault="00600AB7" w:rsidP="00600AB7">
            <w:pPr>
              <w:rPr>
                <w:rFonts w:ascii="Arial" w:hAnsi="Arial" w:cs="Arial"/>
                <w:sz w:val="16"/>
                <w:szCs w:val="16"/>
              </w:rPr>
            </w:pPr>
            <w:r w:rsidRPr="00C50F09">
              <w:rPr>
                <w:rFonts w:ascii="Arial" w:hAnsi="Arial" w:cs="Arial"/>
                <w:sz w:val="16"/>
                <w:szCs w:val="16"/>
              </w:rPr>
              <w:t xml:space="preserve">To review sources of support when using technology. </w:t>
            </w:r>
          </w:p>
          <w:p w14:paraId="15A97C8F" w14:textId="60C84364" w:rsidR="00600AB7" w:rsidRPr="00C50F09" w:rsidRDefault="00600AB7" w:rsidP="00600AB7">
            <w:pPr>
              <w:rPr>
                <w:rFonts w:ascii="Arial" w:hAnsi="Arial" w:cs="Arial"/>
                <w:sz w:val="16"/>
                <w:szCs w:val="16"/>
              </w:rPr>
            </w:pPr>
            <w:r w:rsidRPr="00C50F09">
              <w:rPr>
                <w:rFonts w:ascii="Arial" w:hAnsi="Arial" w:cs="Arial"/>
                <w:sz w:val="16"/>
                <w:szCs w:val="16"/>
              </w:rPr>
              <w:t>• To review children’ responsibility to one another in their online behaviour.</w:t>
            </w:r>
          </w:p>
        </w:tc>
        <w:tc>
          <w:tcPr>
            <w:tcW w:w="2025" w:type="dxa"/>
            <w:gridSpan w:val="2"/>
          </w:tcPr>
          <w:p w14:paraId="4CB41059" w14:textId="0608E874" w:rsidR="00600AB7" w:rsidRPr="00C50F09" w:rsidRDefault="00600AB7" w:rsidP="00600AB7">
            <w:pPr>
              <w:pStyle w:val="Default"/>
              <w:rPr>
                <w:rFonts w:ascii="Arial" w:hAnsi="Arial" w:cs="Arial"/>
                <w:b/>
                <w:sz w:val="16"/>
                <w:szCs w:val="16"/>
              </w:rPr>
            </w:pPr>
            <w:r w:rsidRPr="00C50F09">
              <w:rPr>
                <w:rFonts w:ascii="Arial" w:hAnsi="Arial" w:cs="Arial"/>
                <w:b/>
                <w:sz w:val="16"/>
                <w:szCs w:val="16"/>
                <w:highlight w:val="yellow"/>
              </w:rPr>
              <w:t>Week 4</w:t>
            </w:r>
          </w:p>
          <w:p w14:paraId="32E3FDED" w14:textId="77777777" w:rsidR="00600AB7" w:rsidRPr="00C50F09" w:rsidRDefault="00600AB7" w:rsidP="00600AB7">
            <w:pPr>
              <w:pStyle w:val="Default"/>
              <w:rPr>
                <w:rFonts w:ascii="Arial" w:hAnsi="Arial" w:cs="Arial"/>
                <w:b/>
                <w:sz w:val="16"/>
                <w:szCs w:val="16"/>
              </w:rPr>
            </w:pPr>
            <w:r w:rsidRPr="00C50F09">
              <w:rPr>
                <w:rFonts w:ascii="Arial" w:hAnsi="Arial" w:cs="Arial"/>
                <w:b/>
                <w:sz w:val="16"/>
                <w:szCs w:val="16"/>
                <w:highlight w:val="green"/>
              </w:rPr>
              <w:t>5.3 Spreadsheets</w:t>
            </w:r>
          </w:p>
          <w:p w14:paraId="2E8C8F8B" w14:textId="77777777" w:rsidR="00600AB7" w:rsidRPr="00C50F09" w:rsidRDefault="00600AB7" w:rsidP="00600AB7">
            <w:pPr>
              <w:pStyle w:val="Default"/>
              <w:rPr>
                <w:rFonts w:ascii="Arial" w:hAnsi="Arial" w:cs="Arial"/>
                <w:b/>
                <w:sz w:val="16"/>
                <w:szCs w:val="16"/>
              </w:rPr>
            </w:pPr>
            <w:r w:rsidRPr="00C50F09">
              <w:rPr>
                <w:rFonts w:ascii="Arial" w:hAnsi="Arial" w:cs="Arial"/>
                <w:b/>
                <w:sz w:val="16"/>
                <w:szCs w:val="16"/>
              </w:rPr>
              <w:t>Conversions of Measurements</w:t>
            </w:r>
          </w:p>
          <w:p w14:paraId="221C37EB" w14:textId="6BA18587" w:rsidR="00600AB7" w:rsidRPr="00C50F09" w:rsidRDefault="00600AB7" w:rsidP="00600AB7">
            <w:pPr>
              <w:pStyle w:val="Default"/>
              <w:rPr>
                <w:rFonts w:ascii="Arial" w:hAnsi="Arial" w:cs="Arial"/>
                <w:sz w:val="16"/>
                <w:szCs w:val="16"/>
              </w:rPr>
            </w:pPr>
            <w:r w:rsidRPr="00C50F09">
              <w:rPr>
                <w:rFonts w:ascii="Arial" w:hAnsi="Arial" w:cs="Arial"/>
                <w:sz w:val="16"/>
                <w:szCs w:val="16"/>
              </w:rPr>
              <w:t xml:space="preserve"> • To use formulae within a spreadsheet to convert measurements of length and distance.</w:t>
            </w:r>
          </w:p>
        </w:tc>
        <w:tc>
          <w:tcPr>
            <w:tcW w:w="2079" w:type="dxa"/>
            <w:gridSpan w:val="2"/>
          </w:tcPr>
          <w:p w14:paraId="1A087D49" w14:textId="0121CAE2" w:rsidR="00600AB7" w:rsidRPr="00C50F09" w:rsidRDefault="00600AB7" w:rsidP="00600AB7">
            <w:pPr>
              <w:pStyle w:val="Default"/>
              <w:rPr>
                <w:rFonts w:ascii="Arial" w:hAnsi="Arial" w:cs="Arial"/>
                <w:b/>
                <w:sz w:val="16"/>
                <w:szCs w:val="16"/>
              </w:rPr>
            </w:pPr>
            <w:r w:rsidRPr="00C50F09">
              <w:rPr>
                <w:rFonts w:ascii="Arial" w:hAnsi="Arial" w:cs="Arial"/>
                <w:b/>
                <w:sz w:val="16"/>
                <w:szCs w:val="16"/>
                <w:highlight w:val="yellow"/>
              </w:rPr>
              <w:t>Week 5</w:t>
            </w:r>
          </w:p>
          <w:p w14:paraId="52BB0BCC" w14:textId="77777777" w:rsidR="00600AB7" w:rsidRPr="00C50F09" w:rsidRDefault="00600AB7" w:rsidP="00600AB7">
            <w:pPr>
              <w:pStyle w:val="Default"/>
              <w:rPr>
                <w:rFonts w:ascii="Arial" w:hAnsi="Arial" w:cs="Arial"/>
                <w:b/>
                <w:sz w:val="16"/>
                <w:szCs w:val="16"/>
              </w:rPr>
            </w:pPr>
            <w:r w:rsidRPr="00C50F09">
              <w:rPr>
                <w:rFonts w:ascii="Arial" w:hAnsi="Arial" w:cs="Arial"/>
                <w:b/>
                <w:sz w:val="16"/>
                <w:szCs w:val="16"/>
                <w:highlight w:val="green"/>
              </w:rPr>
              <w:t>5.3 Spreadsheets</w:t>
            </w:r>
          </w:p>
          <w:p w14:paraId="77D74065" w14:textId="4DEEF161" w:rsidR="00600AB7" w:rsidRPr="00C50F09" w:rsidRDefault="00600AB7" w:rsidP="00600AB7">
            <w:pPr>
              <w:rPr>
                <w:rFonts w:ascii="Arial" w:hAnsi="Arial" w:cs="Arial"/>
                <w:sz w:val="16"/>
                <w:szCs w:val="16"/>
              </w:rPr>
            </w:pPr>
            <w:proofErr w:type="gramStart"/>
            <w:r w:rsidRPr="00C50F09">
              <w:rPr>
                <w:rFonts w:ascii="Arial" w:hAnsi="Arial" w:cs="Arial"/>
                <w:sz w:val="16"/>
                <w:szCs w:val="16"/>
              </w:rPr>
              <w:t>.</w:t>
            </w:r>
            <w:r w:rsidRPr="00C50F09">
              <w:rPr>
                <w:rFonts w:ascii="Arial" w:hAnsi="Arial" w:cs="Arial"/>
                <w:b/>
                <w:sz w:val="16"/>
                <w:szCs w:val="16"/>
              </w:rPr>
              <w:t>The</w:t>
            </w:r>
            <w:proofErr w:type="gramEnd"/>
            <w:r w:rsidRPr="00C50F09">
              <w:rPr>
                <w:rFonts w:ascii="Arial" w:hAnsi="Arial" w:cs="Arial"/>
                <w:b/>
                <w:sz w:val="16"/>
                <w:szCs w:val="16"/>
              </w:rPr>
              <w:t xml:space="preserve"> Count Too</w:t>
            </w:r>
          </w:p>
          <w:p w14:paraId="2F99EE2A" w14:textId="626C7C91" w:rsidR="00600AB7" w:rsidRPr="00C50F09" w:rsidRDefault="00600AB7" w:rsidP="00600AB7">
            <w:pPr>
              <w:rPr>
                <w:rFonts w:ascii="Arial" w:hAnsi="Arial" w:cs="Arial"/>
                <w:sz w:val="16"/>
                <w:szCs w:val="16"/>
              </w:rPr>
            </w:pPr>
            <w:r w:rsidRPr="00C50F09">
              <w:rPr>
                <w:rFonts w:ascii="Arial" w:hAnsi="Arial" w:cs="Arial"/>
                <w:sz w:val="16"/>
                <w:szCs w:val="16"/>
              </w:rPr>
              <w:t xml:space="preserve"> • To use the count tool to answer hypotheses about common letters in use.</w:t>
            </w:r>
          </w:p>
        </w:tc>
        <w:tc>
          <w:tcPr>
            <w:tcW w:w="1922" w:type="dxa"/>
          </w:tcPr>
          <w:p w14:paraId="6CC06660" w14:textId="0A3FE36E" w:rsidR="00600AB7" w:rsidRPr="00C50F09" w:rsidRDefault="00600AB7" w:rsidP="00600AB7">
            <w:pPr>
              <w:pStyle w:val="Default"/>
              <w:rPr>
                <w:rFonts w:ascii="Arial" w:hAnsi="Arial" w:cs="Arial"/>
                <w:b/>
                <w:sz w:val="16"/>
                <w:szCs w:val="16"/>
              </w:rPr>
            </w:pPr>
            <w:r w:rsidRPr="00C50F09">
              <w:rPr>
                <w:rFonts w:ascii="Arial" w:hAnsi="Arial" w:cs="Arial"/>
                <w:b/>
                <w:sz w:val="16"/>
                <w:szCs w:val="16"/>
                <w:highlight w:val="yellow"/>
              </w:rPr>
              <w:t>Week 6</w:t>
            </w:r>
          </w:p>
          <w:p w14:paraId="2C2465D7" w14:textId="77777777" w:rsidR="00600AB7" w:rsidRPr="00C50F09" w:rsidRDefault="00600AB7" w:rsidP="00600AB7">
            <w:pPr>
              <w:pStyle w:val="Default"/>
              <w:rPr>
                <w:rFonts w:ascii="Arial" w:hAnsi="Arial" w:cs="Arial"/>
                <w:b/>
                <w:sz w:val="16"/>
                <w:szCs w:val="16"/>
              </w:rPr>
            </w:pPr>
            <w:r w:rsidRPr="00C50F09">
              <w:rPr>
                <w:rFonts w:ascii="Arial" w:hAnsi="Arial" w:cs="Arial"/>
                <w:b/>
                <w:sz w:val="16"/>
                <w:szCs w:val="16"/>
                <w:highlight w:val="green"/>
              </w:rPr>
              <w:t>5.3 Spreadsheets</w:t>
            </w:r>
          </w:p>
          <w:p w14:paraId="63D17BA5" w14:textId="77777777" w:rsidR="00600AB7" w:rsidRPr="00C50F09" w:rsidRDefault="00600AB7" w:rsidP="00600AB7">
            <w:pPr>
              <w:rPr>
                <w:rFonts w:ascii="Arial" w:hAnsi="Arial" w:cs="Arial"/>
                <w:b/>
                <w:sz w:val="16"/>
                <w:szCs w:val="16"/>
              </w:rPr>
            </w:pPr>
            <w:r w:rsidRPr="00C50F09">
              <w:rPr>
                <w:rFonts w:ascii="Arial" w:hAnsi="Arial" w:cs="Arial"/>
                <w:b/>
                <w:sz w:val="16"/>
                <w:szCs w:val="16"/>
              </w:rPr>
              <w:t>Formulae Including the Advanced Mode</w:t>
            </w:r>
          </w:p>
          <w:p w14:paraId="3F529926" w14:textId="17CE63A5" w:rsidR="00600AB7" w:rsidRPr="00C50F09" w:rsidRDefault="00600AB7" w:rsidP="00600AB7">
            <w:pPr>
              <w:rPr>
                <w:rFonts w:ascii="Arial" w:hAnsi="Arial" w:cs="Arial"/>
                <w:sz w:val="16"/>
                <w:szCs w:val="16"/>
              </w:rPr>
            </w:pPr>
            <w:r w:rsidRPr="00C50F09">
              <w:rPr>
                <w:rFonts w:ascii="Arial" w:hAnsi="Arial" w:cs="Arial"/>
                <w:sz w:val="16"/>
                <w:szCs w:val="16"/>
              </w:rPr>
              <w:t xml:space="preserve"> • To use a spreadsheet to model a real-life problem. • To use formulae to calculate area and perimeter of shapes</w:t>
            </w:r>
          </w:p>
        </w:tc>
        <w:tc>
          <w:tcPr>
            <w:tcW w:w="1811" w:type="dxa"/>
          </w:tcPr>
          <w:p w14:paraId="5ECA231D" w14:textId="46856044" w:rsidR="00600AB7" w:rsidRPr="00C50F09" w:rsidRDefault="00600AB7" w:rsidP="00600AB7">
            <w:pPr>
              <w:rPr>
                <w:rFonts w:ascii="Arial" w:hAnsi="Arial" w:cs="Arial"/>
                <w:sz w:val="16"/>
                <w:szCs w:val="16"/>
              </w:rPr>
            </w:pPr>
            <w:r>
              <w:rPr>
                <w:rFonts w:ascii="Arial" w:hAnsi="Arial" w:cs="Arial"/>
                <w:sz w:val="16"/>
              </w:rPr>
              <w:t>Christmas activities</w:t>
            </w:r>
          </w:p>
        </w:tc>
      </w:tr>
      <w:tr w:rsidR="00600AB7" w14:paraId="34560E5F" w14:textId="77777777" w:rsidTr="00290139">
        <w:tc>
          <w:tcPr>
            <w:tcW w:w="2402" w:type="dxa"/>
          </w:tcPr>
          <w:p w14:paraId="10571B96" w14:textId="70E996CC" w:rsidR="00600AB7" w:rsidRPr="0035493D" w:rsidRDefault="00600AB7" w:rsidP="00600AB7">
            <w:pPr>
              <w:rPr>
                <w:b/>
              </w:rPr>
            </w:pPr>
            <w:r w:rsidRPr="0035493D">
              <w:rPr>
                <w:b/>
              </w:rPr>
              <w:t>HISTORY/</w:t>
            </w:r>
          </w:p>
          <w:p w14:paraId="78C9F9AB" w14:textId="77777777" w:rsidR="00600AB7" w:rsidRPr="0035493D" w:rsidRDefault="00600AB7" w:rsidP="00600AB7">
            <w:pPr>
              <w:jc w:val="center"/>
              <w:rPr>
                <w:b/>
              </w:rPr>
            </w:pPr>
            <w:r w:rsidRPr="0035493D">
              <w:rPr>
                <w:b/>
              </w:rPr>
              <w:t>GEOGRAPHY</w:t>
            </w:r>
          </w:p>
          <w:p w14:paraId="77A0F050" w14:textId="77777777" w:rsidR="00600AB7" w:rsidRDefault="00600AB7" w:rsidP="00600AB7">
            <w:pPr>
              <w:rPr>
                <w:b/>
              </w:rPr>
            </w:pPr>
            <w:r>
              <w:rPr>
                <w:noProof/>
                <w:lang w:eastAsia="en-GB"/>
              </w:rPr>
              <w:lastRenderedPageBreak/>
              <w:drawing>
                <wp:inline distT="0" distB="0" distL="0" distR="0" wp14:anchorId="58C3220E" wp14:editId="0025B98D">
                  <wp:extent cx="438150" cy="521043"/>
                  <wp:effectExtent l="0" t="0" r="0" b="0"/>
                  <wp:docPr id="4" name="Picture 4" descr="Image result for histor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istory clipar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3459" cy="586815"/>
                          </a:xfrm>
                          <a:prstGeom prst="rect">
                            <a:avLst/>
                          </a:prstGeom>
                          <a:noFill/>
                          <a:ln>
                            <a:noFill/>
                          </a:ln>
                        </pic:spPr>
                      </pic:pic>
                    </a:graphicData>
                  </a:graphic>
                </wp:inline>
              </w:drawing>
            </w:r>
            <w:r>
              <w:rPr>
                <w:b/>
              </w:rPr>
              <w:t xml:space="preserve"> </w:t>
            </w:r>
            <w:r>
              <w:rPr>
                <w:noProof/>
                <w:lang w:eastAsia="en-GB"/>
              </w:rPr>
              <w:drawing>
                <wp:inline distT="0" distB="0" distL="0" distR="0" wp14:anchorId="0FB48D96" wp14:editId="38EB0F1C">
                  <wp:extent cx="361950" cy="514771"/>
                  <wp:effectExtent l="0" t="0" r="0" b="0"/>
                  <wp:docPr id="5" name="Picture 5" descr="Image result for geograph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eography clipar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475" cy="582362"/>
                          </a:xfrm>
                          <a:prstGeom prst="rect">
                            <a:avLst/>
                          </a:prstGeom>
                          <a:noFill/>
                          <a:ln>
                            <a:noFill/>
                          </a:ln>
                        </pic:spPr>
                      </pic:pic>
                    </a:graphicData>
                  </a:graphic>
                </wp:inline>
              </w:drawing>
            </w:r>
          </w:p>
          <w:p w14:paraId="6596F303" w14:textId="77777777" w:rsidR="00600AB7" w:rsidRDefault="00600AB7" w:rsidP="00600AB7">
            <w:pPr>
              <w:rPr>
                <w:b/>
              </w:rPr>
            </w:pPr>
          </w:p>
          <w:p w14:paraId="0F10E357" w14:textId="1A0FA76E" w:rsidR="00600AB7" w:rsidRPr="0035493D" w:rsidRDefault="00600AB7" w:rsidP="00600AB7">
            <w:pPr>
              <w:rPr>
                <w:b/>
              </w:rPr>
            </w:pPr>
          </w:p>
        </w:tc>
        <w:tc>
          <w:tcPr>
            <w:tcW w:w="1856" w:type="dxa"/>
          </w:tcPr>
          <w:p w14:paraId="4815F932" w14:textId="77777777" w:rsidR="00600AB7" w:rsidRDefault="00600AB7" w:rsidP="00600AB7"/>
        </w:tc>
        <w:tc>
          <w:tcPr>
            <w:tcW w:w="1857" w:type="dxa"/>
          </w:tcPr>
          <w:p w14:paraId="1A7F9807" w14:textId="77777777" w:rsidR="00600AB7" w:rsidRPr="002A218F" w:rsidRDefault="00600AB7" w:rsidP="00600AB7">
            <w:pPr>
              <w:autoSpaceDE w:val="0"/>
              <w:autoSpaceDN w:val="0"/>
              <w:adjustRightInd w:val="0"/>
              <w:rPr>
                <w:rFonts w:cs="Arial"/>
                <w:b/>
                <w:color w:val="000000"/>
                <w:sz w:val="16"/>
                <w:szCs w:val="16"/>
                <w:highlight w:val="yellow"/>
                <w:lang w:val="en-US"/>
              </w:rPr>
            </w:pPr>
            <w:r w:rsidRPr="002A218F">
              <w:rPr>
                <w:rFonts w:cs="Arial"/>
                <w:b/>
                <w:color w:val="000000"/>
                <w:sz w:val="16"/>
                <w:szCs w:val="16"/>
                <w:highlight w:val="yellow"/>
                <w:lang w:val="en-US"/>
              </w:rPr>
              <w:t xml:space="preserve">What impact did the Anglo-Saxons have? </w:t>
            </w:r>
          </w:p>
          <w:p w14:paraId="2BF809B4" w14:textId="77777777" w:rsidR="00600AB7" w:rsidRPr="00823BA7" w:rsidRDefault="00600AB7" w:rsidP="00600AB7">
            <w:pPr>
              <w:autoSpaceDE w:val="0"/>
              <w:autoSpaceDN w:val="0"/>
              <w:adjustRightInd w:val="0"/>
              <w:rPr>
                <w:rFonts w:cs="Arial"/>
                <w:color w:val="000000"/>
                <w:sz w:val="16"/>
                <w:szCs w:val="16"/>
                <w:highlight w:val="green"/>
                <w:lang w:val="en-US"/>
              </w:rPr>
            </w:pPr>
            <w:r w:rsidRPr="001A67A7">
              <w:rPr>
                <w:rFonts w:cs="Arial"/>
                <w:color w:val="000000"/>
                <w:sz w:val="16"/>
                <w:szCs w:val="16"/>
                <w:highlight w:val="green"/>
                <w:lang w:val="en-US"/>
              </w:rPr>
              <w:t>Britain’s settlement by Anglo-Saxons and Scots</w:t>
            </w:r>
          </w:p>
          <w:p w14:paraId="2304DBED" w14:textId="77777777" w:rsidR="00600AB7" w:rsidRDefault="00600AB7" w:rsidP="00600AB7">
            <w:pPr>
              <w:autoSpaceDE w:val="0"/>
              <w:autoSpaceDN w:val="0"/>
              <w:adjustRightInd w:val="0"/>
              <w:rPr>
                <w:rFonts w:cs="Arial"/>
                <w:color w:val="000000"/>
                <w:sz w:val="16"/>
                <w:szCs w:val="16"/>
                <w:lang w:val="en-US"/>
              </w:rPr>
            </w:pPr>
            <w:r w:rsidRPr="002A218F">
              <w:rPr>
                <w:rFonts w:cs="Arial"/>
                <w:color w:val="000000"/>
                <w:sz w:val="16"/>
                <w:szCs w:val="16"/>
                <w:lang w:val="en-US"/>
              </w:rPr>
              <w:lastRenderedPageBreak/>
              <w:t xml:space="preserve">Use a time line to show when the Anglo-Saxons were in England. </w:t>
            </w:r>
          </w:p>
          <w:p w14:paraId="71FFB0E1" w14:textId="3DAA4496" w:rsidR="00600AB7" w:rsidRDefault="00600AB7" w:rsidP="00600AB7"/>
        </w:tc>
        <w:tc>
          <w:tcPr>
            <w:tcW w:w="1925" w:type="dxa"/>
          </w:tcPr>
          <w:p w14:paraId="54D2ABC7" w14:textId="08B886E3" w:rsidR="00600AB7" w:rsidRPr="002A218F" w:rsidRDefault="00600AB7" w:rsidP="00600AB7">
            <w:pPr>
              <w:autoSpaceDE w:val="0"/>
              <w:autoSpaceDN w:val="0"/>
              <w:adjustRightInd w:val="0"/>
              <w:rPr>
                <w:rFonts w:cs="Arial"/>
                <w:color w:val="000000"/>
                <w:sz w:val="16"/>
                <w:szCs w:val="16"/>
                <w:lang w:val="en-US"/>
              </w:rPr>
            </w:pPr>
            <w:r w:rsidRPr="002A218F">
              <w:rPr>
                <w:rFonts w:cs="Arial"/>
                <w:color w:val="000000"/>
                <w:sz w:val="16"/>
                <w:szCs w:val="16"/>
                <w:lang w:val="en-US"/>
              </w:rPr>
              <w:lastRenderedPageBreak/>
              <w:t>Know about how the Anglo</w:t>
            </w:r>
            <w:r>
              <w:rPr>
                <w:rFonts w:cs="Arial"/>
                <w:color w:val="000000"/>
                <w:sz w:val="16"/>
                <w:szCs w:val="16"/>
                <w:lang w:val="en-US"/>
              </w:rPr>
              <w:t xml:space="preserve"> </w:t>
            </w:r>
            <w:r w:rsidRPr="002A218F">
              <w:rPr>
                <w:rFonts w:cs="Arial"/>
                <w:color w:val="000000"/>
                <w:sz w:val="16"/>
                <w:szCs w:val="16"/>
                <w:lang w:val="en-US"/>
              </w:rPr>
              <w:t xml:space="preserve">Saxons attempted to bring about law and order into the country. Know that during the Anglo-Saxon period </w:t>
            </w:r>
            <w:r w:rsidRPr="002A218F">
              <w:rPr>
                <w:rFonts w:cs="Arial"/>
                <w:color w:val="000000"/>
                <w:sz w:val="16"/>
                <w:szCs w:val="16"/>
                <w:lang w:val="en-US"/>
              </w:rPr>
              <w:lastRenderedPageBreak/>
              <w:t>Britain was divided into many kingdoms</w:t>
            </w:r>
          </w:p>
          <w:p w14:paraId="79319E7F" w14:textId="54537F3D" w:rsidR="00600AB7" w:rsidRDefault="00600AB7" w:rsidP="00600AB7">
            <w:r w:rsidRPr="002A218F">
              <w:rPr>
                <w:rFonts w:cs="Arial"/>
                <w:color w:val="000000"/>
                <w:sz w:val="16"/>
                <w:szCs w:val="16"/>
                <w:lang w:val="en-US"/>
              </w:rPr>
              <w:t>Know that the way the kingdoms were divided led to the creation of some of our county boundaries today.</w:t>
            </w:r>
          </w:p>
        </w:tc>
        <w:tc>
          <w:tcPr>
            <w:tcW w:w="2025" w:type="dxa"/>
            <w:gridSpan w:val="2"/>
          </w:tcPr>
          <w:p w14:paraId="7F9A6A97" w14:textId="089E9FF7" w:rsidR="00600AB7" w:rsidRDefault="00600AB7" w:rsidP="00600AB7">
            <w:r w:rsidRPr="002A218F">
              <w:rPr>
                <w:rFonts w:cs="Arial"/>
                <w:color w:val="000000"/>
                <w:sz w:val="16"/>
                <w:szCs w:val="16"/>
                <w:lang w:val="en-US"/>
              </w:rPr>
              <w:lastRenderedPageBreak/>
              <w:t>Know how the lives of wealthy people were different from the lives of poorer people during this time</w:t>
            </w:r>
          </w:p>
        </w:tc>
        <w:tc>
          <w:tcPr>
            <w:tcW w:w="4001" w:type="dxa"/>
            <w:gridSpan w:val="3"/>
          </w:tcPr>
          <w:p w14:paraId="63BBBBE5" w14:textId="77777777" w:rsidR="00600AB7" w:rsidRPr="002A218F" w:rsidRDefault="00600AB7" w:rsidP="00600AB7">
            <w:pPr>
              <w:autoSpaceDE w:val="0"/>
              <w:autoSpaceDN w:val="0"/>
              <w:adjustRightInd w:val="0"/>
              <w:rPr>
                <w:rFonts w:cs="Arial"/>
                <w:color w:val="000000"/>
                <w:sz w:val="16"/>
                <w:szCs w:val="16"/>
                <w:lang w:val="en-US"/>
              </w:rPr>
            </w:pPr>
            <w:r w:rsidRPr="002A218F">
              <w:rPr>
                <w:rFonts w:cs="Arial"/>
                <w:color w:val="000000"/>
                <w:sz w:val="16"/>
                <w:szCs w:val="16"/>
                <w:lang w:val="en-US"/>
              </w:rPr>
              <w:t>Know that the Vikings and Anglo-Saxons were often in conflict</w:t>
            </w:r>
          </w:p>
          <w:p w14:paraId="768544E4" w14:textId="3967F200" w:rsidR="00600AB7" w:rsidRDefault="00600AB7" w:rsidP="00600AB7">
            <w:r w:rsidRPr="002A218F">
              <w:rPr>
                <w:rFonts w:cs="Arial"/>
                <w:color w:val="000000"/>
                <w:sz w:val="16"/>
                <w:szCs w:val="16"/>
                <w:lang w:val="en-US"/>
              </w:rPr>
              <w:t>Know why the Vikings frequently won battles with the Anglo-Saxons.</w:t>
            </w:r>
          </w:p>
        </w:tc>
        <w:tc>
          <w:tcPr>
            <w:tcW w:w="1811" w:type="dxa"/>
          </w:tcPr>
          <w:p w14:paraId="497BFAEC" w14:textId="31F141FA" w:rsidR="00600AB7" w:rsidRDefault="00600AB7" w:rsidP="00600AB7">
            <w:r>
              <w:rPr>
                <w:rFonts w:ascii="Arial" w:hAnsi="Arial" w:cs="Arial"/>
                <w:sz w:val="16"/>
              </w:rPr>
              <w:t>Christmas activities</w:t>
            </w:r>
          </w:p>
        </w:tc>
      </w:tr>
      <w:tr w:rsidR="00600AB7" w14:paraId="26E83808" w14:textId="77777777" w:rsidTr="00784BF5">
        <w:tc>
          <w:tcPr>
            <w:tcW w:w="2402" w:type="dxa"/>
          </w:tcPr>
          <w:p w14:paraId="2E935073" w14:textId="06BC3A8B" w:rsidR="00600AB7" w:rsidRDefault="00600AB7" w:rsidP="00600AB7">
            <w:pPr>
              <w:jc w:val="center"/>
              <w:rPr>
                <w:b/>
              </w:rPr>
            </w:pPr>
            <w:r w:rsidRPr="0035493D">
              <w:rPr>
                <w:b/>
              </w:rPr>
              <w:t>RE</w:t>
            </w:r>
          </w:p>
          <w:p w14:paraId="7E1E9792" w14:textId="77777777" w:rsidR="00600AB7" w:rsidRDefault="00600AB7" w:rsidP="00600AB7">
            <w:pPr>
              <w:jc w:val="center"/>
              <w:rPr>
                <w:b/>
              </w:rPr>
            </w:pPr>
          </w:p>
          <w:p w14:paraId="69F9E9F7" w14:textId="1B8C4837" w:rsidR="00600AB7" w:rsidRPr="0035493D" w:rsidRDefault="00600AB7" w:rsidP="00600AB7">
            <w:pPr>
              <w:jc w:val="center"/>
              <w:rPr>
                <w:b/>
              </w:rPr>
            </w:pPr>
            <w:r>
              <w:rPr>
                <w:noProof/>
                <w:lang w:eastAsia="en-GB"/>
              </w:rPr>
              <w:drawing>
                <wp:inline distT="0" distB="0" distL="0" distR="0" wp14:anchorId="6FBB2631" wp14:editId="6C189941">
                  <wp:extent cx="412750" cy="415986"/>
                  <wp:effectExtent l="0" t="0" r="6350" b="3175"/>
                  <wp:docPr id="10" name="Picture 10" descr="Image result for RELIGIOUS EDUCAT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LIGIOUS EDUCATION CLIPAR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6431" cy="439852"/>
                          </a:xfrm>
                          <a:prstGeom prst="rect">
                            <a:avLst/>
                          </a:prstGeom>
                          <a:noFill/>
                          <a:ln>
                            <a:noFill/>
                          </a:ln>
                        </pic:spPr>
                      </pic:pic>
                    </a:graphicData>
                  </a:graphic>
                </wp:inline>
              </w:drawing>
            </w:r>
          </w:p>
          <w:p w14:paraId="64821C53" w14:textId="77777777" w:rsidR="00600AB7" w:rsidRPr="0035493D" w:rsidRDefault="00600AB7" w:rsidP="00600AB7">
            <w:pPr>
              <w:jc w:val="center"/>
              <w:rPr>
                <w:b/>
              </w:rPr>
            </w:pPr>
          </w:p>
          <w:p w14:paraId="6E85801B" w14:textId="7D96F3BB" w:rsidR="00600AB7" w:rsidRPr="0035493D" w:rsidRDefault="00600AB7" w:rsidP="00600AB7">
            <w:pPr>
              <w:rPr>
                <w:b/>
              </w:rPr>
            </w:pPr>
          </w:p>
        </w:tc>
        <w:tc>
          <w:tcPr>
            <w:tcW w:w="1856" w:type="dxa"/>
          </w:tcPr>
          <w:p w14:paraId="1290717D" w14:textId="77777777" w:rsidR="00600AB7" w:rsidRDefault="00600AB7" w:rsidP="00600AB7"/>
        </w:tc>
        <w:tc>
          <w:tcPr>
            <w:tcW w:w="1857" w:type="dxa"/>
          </w:tcPr>
          <w:p w14:paraId="4A5E8E9E" w14:textId="77777777" w:rsidR="00600AB7" w:rsidRDefault="00600AB7" w:rsidP="00600AB7"/>
        </w:tc>
        <w:tc>
          <w:tcPr>
            <w:tcW w:w="1925" w:type="dxa"/>
          </w:tcPr>
          <w:p w14:paraId="289224CF" w14:textId="77777777" w:rsidR="00600AB7" w:rsidRDefault="00600AB7" w:rsidP="00600AB7"/>
        </w:tc>
        <w:tc>
          <w:tcPr>
            <w:tcW w:w="7837" w:type="dxa"/>
            <w:gridSpan w:val="6"/>
          </w:tcPr>
          <w:p w14:paraId="118B2592" w14:textId="58FADE0B" w:rsidR="00600AB7" w:rsidRPr="00E160E6" w:rsidRDefault="00600AB7" w:rsidP="00600AB7">
            <w:pPr>
              <w:pStyle w:val="Default"/>
              <w:tabs>
                <w:tab w:val="center" w:pos="3810"/>
              </w:tabs>
              <w:jc w:val="both"/>
              <w:rPr>
                <w:rFonts w:ascii="Arial" w:hAnsi="Arial" w:cs="Arial"/>
                <w:b/>
                <w:sz w:val="16"/>
                <w:szCs w:val="16"/>
              </w:rPr>
            </w:pPr>
            <w:r w:rsidRPr="00E160E6">
              <w:rPr>
                <w:rFonts w:ascii="Arial" w:hAnsi="Arial" w:cs="Arial"/>
                <w:b/>
                <w:sz w:val="16"/>
                <w:szCs w:val="16"/>
                <w:highlight w:val="yellow"/>
              </w:rPr>
              <w:t>Week 6 and 7</w:t>
            </w:r>
            <w:r>
              <w:rPr>
                <w:rFonts w:ascii="Arial" w:hAnsi="Arial" w:cs="Arial"/>
                <w:b/>
                <w:sz w:val="16"/>
                <w:szCs w:val="16"/>
              </w:rPr>
              <w:tab/>
            </w:r>
          </w:p>
          <w:p w14:paraId="222D13C1" w14:textId="77777777" w:rsidR="00600AB7" w:rsidRPr="00E160E6" w:rsidRDefault="00600AB7" w:rsidP="00600AB7">
            <w:pPr>
              <w:pStyle w:val="Default"/>
              <w:jc w:val="both"/>
              <w:rPr>
                <w:rFonts w:ascii="Arial" w:hAnsi="Arial" w:cs="Arial"/>
                <w:b/>
                <w:sz w:val="16"/>
                <w:szCs w:val="16"/>
              </w:rPr>
            </w:pPr>
            <w:r w:rsidRPr="00E160E6">
              <w:rPr>
                <w:rFonts w:ascii="Arial" w:hAnsi="Arial" w:cs="Arial"/>
                <w:b/>
                <w:sz w:val="16"/>
                <w:szCs w:val="16"/>
                <w:highlight w:val="green"/>
              </w:rPr>
              <w:t>CHRISTMAS</w:t>
            </w:r>
          </w:p>
          <w:p w14:paraId="05253519" w14:textId="77777777" w:rsidR="00600AB7" w:rsidRPr="00290139" w:rsidRDefault="00600AB7" w:rsidP="00600AB7">
            <w:pPr>
              <w:pStyle w:val="NormalWeb"/>
              <w:numPr>
                <w:ilvl w:val="0"/>
                <w:numId w:val="23"/>
              </w:numPr>
              <w:spacing w:before="0" w:beforeAutospacing="0" w:after="0" w:afterAutospacing="0"/>
              <w:textAlignment w:val="baseline"/>
              <w:rPr>
                <w:rFonts w:ascii="Arial" w:hAnsi="Arial" w:cs="Arial"/>
                <w:color w:val="000000"/>
                <w:sz w:val="16"/>
                <w:szCs w:val="16"/>
              </w:rPr>
            </w:pPr>
            <w:r w:rsidRPr="00290139">
              <w:rPr>
                <w:rFonts w:ascii="Arial" w:hAnsi="Arial" w:cs="Arial"/>
                <w:color w:val="000000"/>
                <w:sz w:val="16"/>
                <w:szCs w:val="16"/>
              </w:rPr>
              <w:t>Explore the season of Epiphany which begins on 6th January.</w:t>
            </w:r>
          </w:p>
          <w:p w14:paraId="7F72BB0C" w14:textId="77777777" w:rsidR="00600AB7" w:rsidRPr="00290139" w:rsidRDefault="00600AB7" w:rsidP="00600AB7">
            <w:pPr>
              <w:pStyle w:val="NormalWeb"/>
              <w:numPr>
                <w:ilvl w:val="0"/>
                <w:numId w:val="23"/>
              </w:numPr>
              <w:spacing w:before="0" w:beforeAutospacing="0" w:after="0" w:afterAutospacing="0"/>
              <w:textAlignment w:val="baseline"/>
              <w:rPr>
                <w:rFonts w:ascii="Arial" w:hAnsi="Arial" w:cs="Arial"/>
                <w:color w:val="000000"/>
                <w:sz w:val="16"/>
                <w:szCs w:val="16"/>
              </w:rPr>
            </w:pPr>
            <w:r w:rsidRPr="00290139">
              <w:rPr>
                <w:rFonts w:ascii="Arial" w:hAnsi="Arial" w:cs="Arial"/>
                <w:color w:val="000000"/>
                <w:sz w:val="16"/>
                <w:szCs w:val="16"/>
              </w:rPr>
              <w:t>Hear the story from Matthew's gospel about the visit of the wise men.</w:t>
            </w:r>
          </w:p>
          <w:p w14:paraId="6F7EB9B0" w14:textId="77777777" w:rsidR="00600AB7" w:rsidRPr="00290139" w:rsidRDefault="00600AB7" w:rsidP="00600AB7">
            <w:pPr>
              <w:pStyle w:val="NormalWeb"/>
              <w:numPr>
                <w:ilvl w:val="0"/>
                <w:numId w:val="23"/>
              </w:numPr>
              <w:spacing w:before="0" w:beforeAutospacing="0" w:after="0" w:afterAutospacing="0"/>
              <w:textAlignment w:val="baseline"/>
              <w:rPr>
                <w:rFonts w:ascii="Arial" w:hAnsi="Arial" w:cs="Arial"/>
                <w:color w:val="000000"/>
                <w:sz w:val="16"/>
                <w:szCs w:val="16"/>
              </w:rPr>
            </w:pPr>
            <w:r w:rsidRPr="00290139">
              <w:rPr>
                <w:rFonts w:ascii="Arial" w:hAnsi="Arial" w:cs="Arial"/>
                <w:color w:val="000000"/>
                <w:sz w:val="16"/>
                <w:szCs w:val="16"/>
              </w:rPr>
              <w:t xml:space="preserve">Hear other stories on the same theme </w:t>
            </w:r>
            <w:proofErr w:type="gramStart"/>
            <w:r w:rsidRPr="00290139">
              <w:rPr>
                <w:rFonts w:ascii="Arial" w:hAnsi="Arial" w:cs="Arial"/>
                <w:color w:val="000000"/>
                <w:sz w:val="16"/>
                <w:szCs w:val="16"/>
              </w:rPr>
              <w:t>e.g.</w:t>
            </w:r>
            <w:proofErr w:type="gramEnd"/>
            <w:r w:rsidRPr="00290139">
              <w:rPr>
                <w:rFonts w:ascii="Arial" w:hAnsi="Arial" w:cs="Arial"/>
                <w:color w:val="000000"/>
                <w:sz w:val="16"/>
                <w:szCs w:val="16"/>
              </w:rPr>
              <w:t xml:space="preserve"> </w:t>
            </w:r>
            <w:proofErr w:type="spellStart"/>
            <w:r w:rsidRPr="00290139">
              <w:rPr>
                <w:rFonts w:ascii="Arial" w:hAnsi="Arial" w:cs="Arial"/>
                <w:color w:val="000000"/>
                <w:sz w:val="16"/>
                <w:szCs w:val="16"/>
              </w:rPr>
              <w:t>Baboushka</w:t>
            </w:r>
            <w:proofErr w:type="spellEnd"/>
            <w:r w:rsidRPr="00290139">
              <w:rPr>
                <w:rFonts w:ascii="Arial" w:hAnsi="Arial" w:cs="Arial"/>
                <w:color w:val="000000"/>
                <w:sz w:val="16"/>
                <w:szCs w:val="16"/>
              </w:rPr>
              <w:t>. Consider the custom of giving and receiving presents and cards at Christmas.  </w:t>
            </w:r>
          </w:p>
          <w:p w14:paraId="6BA6785D" w14:textId="77777777" w:rsidR="00600AB7" w:rsidRPr="00290139" w:rsidRDefault="00600AB7" w:rsidP="00600AB7">
            <w:pPr>
              <w:pStyle w:val="NormalWeb"/>
              <w:numPr>
                <w:ilvl w:val="0"/>
                <w:numId w:val="23"/>
              </w:numPr>
              <w:spacing w:before="0" w:beforeAutospacing="0" w:after="160" w:afterAutospacing="0"/>
              <w:textAlignment w:val="baseline"/>
              <w:rPr>
                <w:rFonts w:ascii="Arial" w:hAnsi="Arial" w:cs="Arial"/>
                <w:color w:val="000000"/>
                <w:sz w:val="16"/>
                <w:szCs w:val="16"/>
              </w:rPr>
            </w:pPr>
            <w:r w:rsidRPr="00290139">
              <w:rPr>
                <w:rFonts w:ascii="Arial" w:hAnsi="Arial" w:cs="Arial"/>
                <w:color w:val="000000"/>
                <w:sz w:val="16"/>
                <w:szCs w:val="16"/>
              </w:rPr>
              <w:t xml:space="preserve">Consider how the custom of giving presents and cards has become so important (the commercialisation of Christmas).  </w:t>
            </w:r>
          </w:p>
          <w:p w14:paraId="24F6B0C5" w14:textId="1A73D14F" w:rsidR="00600AB7" w:rsidRPr="005B29CA" w:rsidRDefault="00600AB7" w:rsidP="00600AB7">
            <w:pPr>
              <w:pStyle w:val="Default"/>
              <w:rPr>
                <w:rFonts w:asciiTheme="minorHAnsi" w:hAnsiTheme="minorHAnsi" w:cstheme="minorHAnsi"/>
                <w:b/>
                <w:sz w:val="20"/>
                <w:szCs w:val="22"/>
              </w:rPr>
            </w:pPr>
          </w:p>
        </w:tc>
      </w:tr>
      <w:tr w:rsidR="00600AB7" w14:paraId="01FE1F2E" w14:textId="77777777" w:rsidTr="00784BF5">
        <w:tc>
          <w:tcPr>
            <w:tcW w:w="2402" w:type="dxa"/>
          </w:tcPr>
          <w:p w14:paraId="45A19FA5" w14:textId="09CE1308" w:rsidR="00600AB7" w:rsidRPr="0035493D" w:rsidRDefault="00600AB7" w:rsidP="00600AB7">
            <w:pPr>
              <w:rPr>
                <w:b/>
              </w:rPr>
            </w:pPr>
            <w:r>
              <w:rPr>
                <w:b/>
              </w:rPr>
              <w:t xml:space="preserve">             </w:t>
            </w:r>
            <w:r w:rsidRPr="0035493D">
              <w:rPr>
                <w:b/>
              </w:rPr>
              <w:t>SPANISH</w:t>
            </w:r>
            <w:r>
              <w:rPr>
                <w:b/>
              </w:rPr>
              <w:t xml:space="preserve">  </w:t>
            </w:r>
          </w:p>
          <w:p w14:paraId="6476495E" w14:textId="3F119C5C" w:rsidR="00600AB7" w:rsidRPr="0035493D" w:rsidRDefault="00600AB7" w:rsidP="00600AB7">
            <w:pPr>
              <w:jc w:val="center"/>
              <w:rPr>
                <w:b/>
              </w:rPr>
            </w:pPr>
            <w:r>
              <w:rPr>
                <w:noProof/>
                <w:lang w:eastAsia="en-GB"/>
              </w:rPr>
              <w:drawing>
                <wp:inline distT="0" distB="0" distL="0" distR="0" wp14:anchorId="21A83C4E" wp14:editId="4E1E4FBB">
                  <wp:extent cx="981075" cy="36483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029869" cy="382982"/>
                          </a:xfrm>
                          <a:prstGeom prst="rect">
                            <a:avLst/>
                          </a:prstGeom>
                        </pic:spPr>
                      </pic:pic>
                    </a:graphicData>
                  </a:graphic>
                </wp:inline>
              </w:drawing>
            </w:r>
          </w:p>
          <w:p w14:paraId="20CC4D7B" w14:textId="6DF03B1E" w:rsidR="00600AB7" w:rsidRPr="0035493D" w:rsidRDefault="00600AB7" w:rsidP="00600AB7">
            <w:pPr>
              <w:rPr>
                <w:b/>
              </w:rPr>
            </w:pPr>
          </w:p>
        </w:tc>
        <w:tc>
          <w:tcPr>
            <w:tcW w:w="1856" w:type="dxa"/>
          </w:tcPr>
          <w:p w14:paraId="2E4A8136" w14:textId="77777777" w:rsidR="00600AB7" w:rsidRPr="00E160E6" w:rsidRDefault="00600AB7" w:rsidP="00600AB7">
            <w:pPr>
              <w:numPr>
                <w:ilvl w:val="0"/>
                <w:numId w:val="6"/>
              </w:numPr>
              <w:rPr>
                <w:rFonts w:ascii="Arial" w:hAnsi="Arial" w:cs="Arial"/>
                <w:sz w:val="16"/>
                <w:szCs w:val="16"/>
              </w:rPr>
            </w:pPr>
            <w:r w:rsidRPr="00E160E6">
              <w:rPr>
                <w:rFonts w:ascii="Arial" w:hAnsi="Arial" w:cs="Arial"/>
                <w:sz w:val="16"/>
                <w:szCs w:val="16"/>
              </w:rPr>
              <w:t>Revision of classroom instructions and objects</w:t>
            </w:r>
          </w:p>
          <w:p w14:paraId="7B4BC71C" w14:textId="77777777" w:rsidR="00600AB7" w:rsidRPr="00E160E6" w:rsidRDefault="00600AB7" w:rsidP="00600AB7">
            <w:pPr>
              <w:rPr>
                <w:rFonts w:ascii="Arial" w:hAnsi="Arial" w:cs="Arial"/>
                <w:sz w:val="16"/>
                <w:szCs w:val="16"/>
              </w:rPr>
            </w:pPr>
            <w:r w:rsidRPr="00E160E6">
              <w:rPr>
                <w:rFonts w:ascii="Arial" w:hAnsi="Arial" w:cs="Arial"/>
                <w:sz w:val="16"/>
                <w:szCs w:val="16"/>
              </w:rPr>
              <w:t xml:space="preserve">Inter: La </w:t>
            </w:r>
            <w:proofErr w:type="spellStart"/>
            <w:r w:rsidRPr="00E160E6">
              <w:rPr>
                <w:rFonts w:ascii="Arial" w:hAnsi="Arial" w:cs="Arial"/>
                <w:sz w:val="16"/>
                <w:szCs w:val="16"/>
              </w:rPr>
              <w:t>Clase</w:t>
            </w:r>
            <w:proofErr w:type="spellEnd"/>
          </w:p>
          <w:p w14:paraId="58C51936" w14:textId="25227CDA" w:rsidR="00600AB7" w:rsidRPr="00E160E6" w:rsidRDefault="00600AB7" w:rsidP="00600AB7">
            <w:pPr>
              <w:rPr>
                <w:rFonts w:ascii="Arial" w:hAnsi="Arial" w:cs="Arial"/>
                <w:sz w:val="16"/>
                <w:szCs w:val="16"/>
              </w:rPr>
            </w:pPr>
            <w:r w:rsidRPr="00E160E6">
              <w:rPr>
                <w:rFonts w:ascii="Arial" w:hAnsi="Arial" w:cs="Arial"/>
                <w:sz w:val="16"/>
                <w:szCs w:val="16"/>
              </w:rPr>
              <w:t>L2</w:t>
            </w:r>
          </w:p>
        </w:tc>
        <w:tc>
          <w:tcPr>
            <w:tcW w:w="1857" w:type="dxa"/>
          </w:tcPr>
          <w:p w14:paraId="1F563B6F" w14:textId="77777777" w:rsidR="00600AB7" w:rsidRPr="00E160E6" w:rsidRDefault="00600AB7" w:rsidP="00600AB7">
            <w:pPr>
              <w:numPr>
                <w:ilvl w:val="0"/>
                <w:numId w:val="14"/>
              </w:numPr>
              <w:rPr>
                <w:rFonts w:ascii="Arial" w:hAnsi="Arial" w:cs="Arial"/>
                <w:sz w:val="16"/>
                <w:szCs w:val="16"/>
              </w:rPr>
            </w:pPr>
            <w:r w:rsidRPr="00E160E6">
              <w:rPr>
                <w:rFonts w:ascii="Arial" w:hAnsi="Arial" w:cs="Arial"/>
                <w:sz w:val="16"/>
                <w:szCs w:val="16"/>
              </w:rPr>
              <w:t>Alphabet in Spanish</w:t>
            </w:r>
          </w:p>
          <w:p w14:paraId="4A32C194" w14:textId="77777777" w:rsidR="00600AB7" w:rsidRPr="00E160E6" w:rsidRDefault="00600AB7" w:rsidP="00600AB7">
            <w:pPr>
              <w:numPr>
                <w:ilvl w:val="0"/>
                <w:numId w:val="14"/>
              </w:numPr>
              <w:rPr>
                <w:rFonts w:ascii="Arial" w:hAnsi="Arial" w:cs="Arial"/>
                <w:sz w:val="16"/>
                <w:szCs w:val="16"/>
              </w:rPr>
            </w:pPr>
            <w:r w:rsidRPr="00E160E6">
              <w:rPr>
                <w:rFonts w:ascii="Arial" w:hAnsi="Arial" w:cs="Arial"/>
                <w:sz w:val="16"/>
                <w:szCs w:val="16"/>
              </w:rPr>
              <w:t>Revision of vowels and key sounds</w:t>
            </w:r>
          </w:p>
          <w:p w14:paraId="1C6508EE" w14:textId="10DF466E" w:rsidR="00600AB7" w:rsidRPr="00E160E6" w:rsidRDefault="00600AB7" w:rsidP="00600AB7">
            <w:pPr>
              <w:rPr>
                <w:rFonts w:ascii="Arial" w:hAnsi="Arial" w:cs="Arial"/>
                <w:sz w:val="16"/>
                <w:szCs w:val="16"/>
              </w:rPr>
            </w:pPr>
          </w:p>
        </w:tc>
        <w:tc>
          <w:tcPr>
            <w:tcW w:w="1925" w:type="dxa"/>
          </w:tcPr>
          <w:p w14:paraId="3C114832" w14:textId="77777777" w:rsidR="00600AB7" w:rsidRPr="00E160E6" w:rsidRDefault="00600AB7" w:rsidP="00600AB7">
            <w:pPr>
              <w:numPr>
                <w:ilvl w:val="0"/>
                <w:numId w:val="14"/>
              </w:numPr>
              <w:rPr>
                <w:rFonts w:ascii="Arial" w:hAnsi="Arial" w:cs="Arial"/>
                <w:sz w:val="16"/>
                <w:szCs w:val="16"/>
              </w:rPr>
            </w:pPr>
            <w:r w:rsidRPr="00E160E6">
              <w:rPr>
                <w:rFonts w:ascii="Arial" w:hAnsi="Arial" w:cs="Arial"/>
                <w:sz w:val="16"/>
                <w:szCs w:val="16"/>
              </w:rPr>
              <w:t>Revision of vowels and key sounds</w:t>
            </w:r>
          </w:p>
          <w:p w14:paraId="6B1463E8" w14:textId="0DCA8B31" w:rsidR="00600AB7" w:rsidRPr="00E160E6" w:rsidRDefault="00600AB7" w:rsidP="00600AB7">
            <w:pPr>
              <w:rPr>
                <w:rFonts w:ascii="Arial" w:hAnsi="Arial" w:cs="Arial"/>
                <w:sz w:val="16"/>
                <w:szCs w:val="16"/>
              </w:rPr>
            </w:pPr>
          </w:p>
        </w:tc>
        <w:tc>
          <w:tcPr>
            <w:tcW w:w="2025" w:type="dxa"/>
            <w:gridSpan w:val="2"/>
          </w:tcPr>
          <w:p w14:paraId="58B4D571" w14:textId="77777777" w:rsidR="00600AB7" w:rsidRPr="00E160E6" w:rsidRDefault="00600AB7" w:rsidP="00600AB7">
            <w:pPr>
              <w:numPr>
                <w:ilvl w:val="0"/>
                <w:numId w:val="14"/>
              </w:numPr>
              <w:rPr>
                <w:rFonts w:ascii="Arial" w:hAnsi="Arial" w:cs="Arial"/>
                <w:sz w:val="16"/>
                <w:szCs w:val="16"/>
              </w:rPr>
            </w:pPr>
            <w:r w:rsidRPr="00E160E6">
              <w:rPr>
                <w:rFonts w:ascii="Arial" w:hAnsi="Arial" w:cs="Arial"/>
                <w:sz w:val="16"/>
                <w:szCs w:val="16"/>
              </w:rPr>
              <w:t>Revision of vowels and key sounds</w:t>
            </w:r>
          </w:p>
          <w:p w14:paraId="0849A622" w14:textId="40B42A84" w:rsidR="00600AB7" w:rsidRPr="00E160E6" w:rsidRDefault="00600AB7" w:rsidP="00600AB7">
            <w:pPr>
              <w:numPr>
                <w:ilvl w:val="0"/>
                <w:numId w:val="14"/>
              </w:numPr>
              <w:rPr>
                <w:rFonts w:ascii="Arial" w:hAnsi="Arial" w:cs="Arial"/>
                <w:sz w:val="16"/>
                <w:szCs w:val="16"/>
              </w:rPr>
            </w:pPr>
          </w:p>
        </w:tc>
        <w:tc>
          <w:tcPr>
            <w:tcW w:w="2079" w:type="dxa"/>
            <w:gridSpan w:val="2"/>
          </w:tcPr>
          <w:p w14:paraId="178503FA" w14:textId="77777777" w:rsidR="00600AB7" w:rsidRPr="00E160E6" w:rsidRDefault="00600AB7" w:rsidP="00600AB7">
            <w:pPr>
              <w:numPr>
                <w:ilvl w:val="0"/>
                <w:numId w:val="14"/>
              </w:numPr>
              <w:rPr>
                <w:rFonts w:ascii="Arial" w:hAnsi="Arial" w:cs="Arial"/>
                <w:sz w:val="16"/>
                <w:szCs w:val="16"/>
              </w:rPr>
            </w:pPr>
            <w:r w:rsidRPr="00E160E6">
              <w:rPr>
                <w:rFonts w:ascii="Arial" w:hAnsi="Arial" w:cs="Arial"/>
                <w:sz w:val="16"/>
                <w:szCs w:val="16"/>
              </w:rPr>
              <w:t>Spelling our name in Spanish</w:t>
            </w:r>
          </w:p>
          <w:p w14:paraId="0C771ABB" w14:textId="74DC3F6A" w:rsidR="00600AB7" w:rsidRPr="00E160E6" w:rsidRDefault="00600AB7" w:rsidP="00600AB7">
            <w:pPr>
              <w:numPr>
                <w:ilvl w:val="0"/>
                <w:numId w:val="14"/>
              </w:numPr>
              <w:rPr>
                <w:rFonts w:ascii="Arial" w:hAnsi="Arial" w:cs="Arial"/>
                <w:sz w:val="16"/>
                <w:szCs w:val="16"/>
              </w:rPr>
            </w:pPr>
          </w:p>
        </w:tc>
        <w:tc>
          <w:tcPr>
            <w:tcW w:w="1922" w:type="dxa"/>
          </w:tcPr>
          <w:p w14:paraId="50492A23" w14:textId="4079ADA9" w:rsidR="00600AB7" w:rsidRPr="00E160E6" w:rsidRDefault="00600AB7" w:rsidP="00600AB7">
            <w:pPr>
              <w:pStyle w:val="ListParagraph"/>
              <w:numPr>
                <w:ilvl w:val="0"/>
                <w:numId w:val="15"/>
              </w:numPr>
              <w:ind w:left="506" w:hanging="498"/>
              <w:rPr>
                <w:rFonts w:cs="Arial"/>
                <w:sz w:val="16"/>
                <w:szCs w:val="16"/>
              </w:rPr>
            </w:pPr>
            <w:r w:rsidRPr="00E160E6">
              <w:rPr>
                <w:rFonts w:cs="Arial"/>
                <w:sz w:val="16"/>
                <w:szCs w:val="16"/>
              </w:rPr>
              <w:t>Christmas in Spain – songs and stories. Similarities and differences.</w:t>
            </w:r>
          </w:p>
        </w:tc>
        <w:tc>
          <w:tcPr>
            <w:tcW w:w="1811" w:type="dxa"/>
          </w:tcPr>
          <w:p w14:paraId="21E24F04" w14:textId="53839474" w:rsidR="00600AB7" w:rsidRPr="00E160E6" w:rsidRDefault="00600AB7" w:rsidP="00600AB7">
            <w:pPr>
              <w:pStyle w:val="ListParagraph"/>
              <w:numPr>
                <w:ilvl w:val="0"/>
                <w:numId w:val="15"/>
              </w:numPr>
              <w:ind w:left="428" w:hanging="433"/>
              <w:rPr>
                <w:rFonts w:cs="Arial"/>
                <w:sz w:val="16"/>
                <w:szCs w:val="16"/>
              </w:rPr>
            </w:pPr>
            <w:r>
              <w:rPr>
                <w:rFonts w:cs="Arial"/>
                <w:sz w:val="16"/>
              </w:rPr>
              <w:t>Christmas activities</w:t>
            </w:r>
          </w:p>
        </w:tc>
      </w:tr>
      <w:tr w:rsidR="00600AB7" w14:paraId="0CC2D6F4" w14:textId="77777777" w:rsidTr="00784BF5">
        <w:tc>
          <w:tcPr>
            <w:tcW w:w="2402" w:type="dxa"/>
          </w:tcPr>
          <w:p w14:paraId="488DE6CC" w14:textId="1654489E" w:rsidR="00600AB7" w:rsidRDefault="00600AB7" w:rsidP="00600AB7">
            <w:pPr>
              <w:jc w:val="center"/>
              <w:rPr>
                <w:b/>
              </w:rPr>
            </w:pPr>
            <w:r w:rsidRPr="0035493D">
              <w:rPr>
                <w:b/>
              </w:rPr>
              <w:t>MUSIC</w:t>
            </w:r>
          </w:p>
          <w:p w14:paraId="3E743378" w14:textId="120A49E7" w:rsidR="00600AB7" w:rsidRPr="0035493D" w:rsidRDefault="00600AB7" w:rsidP="00600AB7">
            <w:pPr>
              <w:jc w:val="center"/>
              <w:rPr>
                <w:b/>
              </w:rPr>
            </w:pPr>
            <w:r>
              <w:rPr>
                <w:noProof/>
                <w:lang w:eastAsia="en-GB"/>
              </w:rPr>
              <w:drawing>
                <wp:inline distT="0" distB="0" distL="0" distR="0" wp14:anchorId="11481561" wp14:editId="3830908D">
                  <wp:extent cx="609600" cy="354751"/>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40284" cy="372607"/>
                          </a:xfrm>
                          <a:prstGeom prst="rect">
                            <a:avLst/>
                          </a:prstGeom>
                        </pic:spPr>
                      </pic:pic>
                    </a:graphicData>
                  </a:graphic>
                </wp:inline>
              </w:drawing>
            </w:r>
          </w:p>
        </w:tc>
        <w:tc>
          <w:tcPr>
            <w:tcW w:w="1856" w:type="dxa"/>
          </w:tcPr>
          <w:p w14:paraId="7B73E618" w14:textId="77777777" w:rsidR="00600AB7" w:rsidRPr="00CC57FA" w:rsidRDefault="00600AB7" w:rsidP="00600AB7">
            <w:pPr>
              <w:rPr>
                <w:rFonts w:ascii="Arial" w:hAnsi="Arial" w:cs="Arial"/>
                <w:sz w:val="16"/>
                <w:szCs w:val="20"/>
              </w:rPr>
            </w:pPr>
            <w:r w:rsidRPr="00CC57FA">
              <w:rPr>
                <w:rFonts w:ascii="Arial" w:hAnsi="Arial" w:cs="Arial"/>
                <w:sz w:val="16"/>
                <w:szCs w:val="20"/>
              </w:rPr>
              <w:t>Listen to the opening of ‘Mars, Bringer of War’ and ask pupils for words to describe what they are hearing. How does the music make them feel? Why? Discuss the tempo – is it fast or slow? Does it change?</w:t>
            </w:r>
          </w:p>
          <w:p w14:paraId="284F1637" w14:textId="77777777" w:rsidR="00600AB7" w:rsidRPr="00CC57FA" w:rsidRDefault="00600AB7" w:rsidP="00600AB7">
            <w:pPr>
              <w:rPr>
                <w:rFonts w:ascii="Arial" w:hAnsi="Arial" w:cs="Arial"/>
                <w:sz w:val="16"/>
                <w:szCs w:val="20"/>
              </w:rPr>
            </w:pPr>
          </w:p>
          <w:p w14:paraId="7D13FA3E" w14:textId="77777777" w:rsidR="00600AB7" w:rsidRPr="00CC57FA" w:rsidRDefault="00600AB7" w:rsidP="00600AB7">
            <w:pPr>
              <w:rPr>
                <w:rFonts w:ascii="Arial" w:hAnsi="Arial" w:cs="Arial"/>
                <w:sz w:val="16"/>
                <w:szCs w:val="20"/>
              </w:rPr>
            </w:pPr>
            <w:r w:rsidRPr="00CC57FA">
              <w:rPr>
                <w:rFonts w:ascii="Arial" w:hAnsi="Arial" w:cs="Arial"/>
                <w:sz w:val="16"/>
                <w:szCs w:val="20"/>
              </w:rPr>
              <w:t xml:space="preserve">Can the children guess when/for what reason was it </w:t>
            </w:r>
            <w:proofErr w:type="gramStart"/>
            <w:r w:rsidRPr="00CC57FA">
              <w:rPr>
                <w:rFonts w:ascii="Arial" w:hAnsi="Arial" w:cs="Arial"/>
                <w:sz w:val="16"/>
                <w:szCs w:val="20"/>
              </w:rPr>
              <w:t>written.</w:t>
            </w:r>
            <w:proofErr w:type="gramEnd"/>
            <w:r w:rsidRPr="00CC57FA">
              <w:rPr>
                <w:rFonts w:ascii="Arial" w:hAnsi="Arial" w:cs="Arial"/>
                <w:sz w:val="16"/>
                <w:szCs w:val="20"/>
              </w:rPr>
              <w:t xml:space="preserve"> Talk about the background to the piece. </w:t>
            </w:r>
          </w:p>
          <w:p w14:paraId="02741A8F" w14:textId="77777777" w:rsidR="00600AB7" w:rsidRPr="00CC57FA" w:rsidRDefault="00600AB7" w:rsidP="00600AB7">
            <w:pPr>
              <w:rPr>
                <w:rFonts w:ascii="Arial" w:hAnsi="Arial" w:cs="Arial"/>
                <w:sz w:val="16"/>
                <w:szCs w:val="20"/>
              </w:rPr>
            </w:pPr>
          </w:p>
          <w:p w14:paraId="0AE7686D" w14:textId="3B2B8125" w:rsidR="00600AB7" w:rsidRPr="00CC57FA" w:rsidRDefault="00600AB7" w:rsidP="00600AB7">
            <w:pPr>
              <w:rPr>
                <w:rFonts w:ascii="Arial" w:hAnsi="Arial" w:cs="Arial"/>
                <w:sz w:val="16"/>
                <w:szCs w:val="16"/>
              </w:rPr>
            </w:pPr>
            <w:r w:rsidRPr="00CC57FA">
              <w:rPr>
                <w:rFonts w:ascii="Arial" w:hAnsi="Arial" w:cs="Arial"/>
                <w:sz w:val="16"/>
                <w:szCs w:val="20"/>
              </w:rPr>
              <w:lastRenderedPageBreak/>
              <w:t>Introduce the first member of the four orchestral families (strings), using a clip from the BBC Orchestra of Wales.</w:t>
            </w:r>
          </w:p>
        </w:tc>
        <w:tc>
          <w:tcPr>
            <w:tcW w:w="1857" w:type="dxa"/>
          </w:tcPr>
          <w:p w14:paraId="4E63A1EF" w14:textId="77777777" w:rsidR="00600AB7" w:rsidRPr="00CC57FA" w:rsidRDefault="00600AB7" w:rsidP="00600AB7">
            <w:pPr>
              <w:rPr>
                <w:rFonts w:ascii="Arial" w:hAnsi="Arial" w:cs="Arial"/>
                <w:sz w:val="16"/>
                <w:szCs w:val="20"/>
              </w:rPr>
            </w:pPr>
            <w:r w:rsidRPr="00CC57FA">
              <w:rPr>
                <w:rFonts w:ascii="Arial" w:hAnsi="Arial" w:cs="Arial"/>
                <w:sz w:val="16"/>
                <w:szCs w:val="20"/>
              </w:rPr>
              <w:lastRenderedPageBreak/>
              <w:t xml:space="preserve">Watch the BBC Ten Pieces clip, which shows an orchestra playing ‘Mars’. Talk about how the composer creates the atmosphere through the interrelated dimensions of music. </w:t>
            </w:r>
          </w:p>
          <w:p w14:paraId="5F482DBB" w14:textId="77777777" w:rsidR="00600AB7" w:rsidRPr="00CC57FA" w:rsidRDefault="00600AB7" w:rsidP="00600AB7">
            <w:pPr>
              <w:rPr>
                <w:rFonts w:ascii="Arial" w:hAnsi="Arial" w:cs="Arial"/>
                <w:sz w:val="16"/>
                <w:szCs w:val="20"/>
              </w:rPr>
            </w:pPr>
          </w:p>
          <w:p w14:paraId="6F0F4BF4" w14:textId="77777777" w:rsidR="00600AB7" w:rsidRPr="00CC57FA" w:rsidRDefault="00600AB7" w:rsidP="00600AB7">
            <w:pPr>
              <w:rPr>
                <w:rFonts w:ascii="Arial" w:hAnsi="Arial" w:cs="Arial"/>
                <w:sz w:val="16"/>
                <w:szCs w:val="20"/>
              </w:rPr>
            </w:pPr>
            <w:r w:rsidRPr="00CC57FA">
              <w:rPr>
                <w:rFonts w:ascii="Arial" w:hAnsi="Arial" w:cs="Arial"/>
                <w:sz w:val="16"/>
                <w:szCs w:val="20"/>
              </w:rPr>
              <w:t xml:space="preserve">Identify the instruments being used in the opening bars. How are the string instruments being played? Explain to pupils that the strings are using a </w:t>
            </w:r>
            <w:r w:rsidRPr="00CC57FA">
              <w:rPr>
                <w:rFonts w:ascii="Arial" w:hAnsi="Arial" w:cs="Arial"/>
                <w:sz w:val="16"/>
                <w:szCs w:val="20"/>
              </w:rPr>
              <w:lastRenderedPageBreak/>
              <w:t>technique called col legno (col-</w:t>
            </w:r>
            <w:proofErr w:type="spellStart"/>
            <w:r w:rsidRPr="00CC57FA">
              <w:rPr>
                <w:rFonts w:ascii="Arial" w:hAnsi="Arial" w:cs="Arial"/>
                <w:sz w:val="16"/>
                <w:szCs w:val="20"/>
              </w:rPr>
              <w:t>len</w:t>
            </w:r>
            <w:proofErr w:type="spellEnd"/>
            <w:r w:rsidRPr="00CC57FA">
              <w:rPr>
                <w:rFonts w:ascii="Arial" w:hAnsi="Arial" w:cs="Arial"/>
                <w:sz w:val="16"/>
                <w:szCs w:val="20"/>
              </w:rPr>
              <w:t>-</w:t>
            </w:r>
            <w:proofErr w:type="spellStart"/>
            <w:r w:rsidRPr="00CC57FA">
              <w:rPr>
                <w:rFonts w:ascii="Arial" w:hAnsi="Arial" w:cs="Arial"/>
                <w:sz w:val="16"/>
                <w:szCs w:val="20"/>
              </w:rPr>
              <w:t>yo</w:t>
            </w:r>
            <w:proofErr w:type="spellEnd"/>
            <w:r w:rsidRPr="00CC57FA">
              <w:rPr>
                <w:rFonts w:ascii="Arial" w:hAnsi="Arial" w:cs="Arial"/>
                <w:sz w:val="16"/>
                <w:szCs w:val="20"/>
              </w:rPr>
              <w:t>), which literally means ‘with the wood’, and involves turning the bow over and hitting the strings with the wooden part of the bow. This creates a percussive effect.</w:t>
            </w:r>
          </w:p>
          <w:p w14:paraId="38E1B47F" w14:textId="77777777" w:rsidR="00600AB7" w:rsidRPr="00CC57FA" w:rsidRDefault="00600AB7" w:rsidP="00600AB7">
            <w:pPr>
              <w:rPr>
                <w:rFonts w:ascii="Arial" w:hAnsi="Arial" w:cs="Arial"/>
                <w:sz w:val="16"/>
                <w:szCs w:val="20"/>
              </w:rPr>
            </w:pPr>
          </w:p>
          <w:p w14:paraId="4EC26BC6" w14:textId="45D6327F" w:rsidR="00600AB7" w:rsidRPr="00CC57FA" w:rsidRDefault="00600AB7" w:rsidP="00600AB7">
            <w:pPr>
              <w:rPr>
                <w:rFonts w:ascii="Arial" w:hAnsi="Arial" w:cs="Arial"/>
                <w:sz w:val="16"/>
                <w:szCs w:val="16"/>
              </w:rPr>
            </w:pPr>
            <w:r w:rsidRPr="00CC57FA">
              <w:rPr>
                <w:rFonts w:ascii="Arial" w:hAnsi="Arial" w:cs="Arial"/>
                <w:sz w:val="16"/>
                <w:szCs w:val="20"/>
              </w:rPr>
              <w:t>Introduce the second member of the four orchestral families (WW)</w:t>
            </w:r>
          </w:p>
          <w:p w14:paraId="7F3EBCE1" w14:textId="77777777" w:rsidR="00600AB7" w:rsidRPr="00CC57FA" w:rsidRDefault="00600AB7" w:rsidP="00600AB7">
            <w:pPr>
              <w:rPr>
                <w:rFonts w:ascii="Arial" w:hAnsi="Arial" w:cs="Arial"/>
                <w:sz w:val="16"/>
                <w:szCs w:val="16"/>
              </w:rPr>
            </w:pPr>
          </w:p>
          <w:p w14:paraId="116A9419" w14:textId="77777777" w:rsidR="00600AB7" w:rsidRPr="00CC57FA" w:rsidRDefault="00600AB7" w:rsidP="00600AB7">
            <w:pPr>
              <w:rPr>
                <w:rFonts w:ascii="Arial" w:hAnsi="Arial" w:cs="Arial"/>
                <w:sz w:val="16"/>
                <w:szCs w:val="16"/>
              </w:rPr>
            </w:pPr>
          </w:p>
          <w:p w14:paraId="6A9DCB4D" w14:textId="73189720" w:rsidR="00600AB7" w:rsidRPr="00CC57FA" w:rsidRDefault="00600AB7" w:rsidP="00600AB7">
            <w:pPr>
              <w:rPr>
                <w:rFonts w:ascii="Arial" w:hAnsi="Arial" w:cs="Arial"/>
                <w:sz w:val="16"/>
                <w:szCs w:val="16"/>
              </w:rPr>
            </w:pPr>
          </w:p>
        </w:tc>
        <w:tc>
          <w:tcPr>
            <w:tcW w:w="1925" w:type="dxa"/>
          </w:tcPr>
          <w:p w14:paraId="7077FB78" w14:textId="77777777" w:rsidR="00600AB7" w:rsidRPr="00CC57FA" w:rsidRDefault="00600AB7" w:rsidP="00600AB7">
            <w:pPr>
              <w:rPr>
                <w:rFonts w:ascii="Arial" w:hAnsi="Arial" w:cs="Arial"/>
                <w:sz w:val="16"/>
                <w:szCs w:val="20"/>
              </w:rPr>
            </w:pPr>
            <w:r w:rsidRPr="00CC57FA">
              <w:rPr>
                <w:rFonts w:ascii="Arial" w:hAnsi="Arial" w:cs="Arial"/>
                <w:sz w:val="16"/>
                <w:szCs w:val="20"/>
              </w:rPr>
              <w:lastRenderedPageBreak/>
              <w:t>Explain that the music is written about the planet, Mars, but also about Mars, the Roman God of War. How are these two similar? Demonstrate and discuss how the relentless five-beat ostinato pattern, the thumping drums and the sound of the strings suggest evil, aggression and angst. The planet Mars reflects these characteristics, and its two moons have war-</w:t>
            </w:r>
            <w:r w:rsidRPr="00CC57FA">
              <w:rPr>
                <w:rFonts w:ascii="Arial" w:hAnsi="Arial" w:cs="Arial"/>
                <w:sz w:val="16"/>
                <w:szCs w:val="20"/>
              </w:rPr>
              <w:lastRenderedPageBreak/>
              <w:t>like names (Phobos: meaning ‘fear’; and Deimos: meaning ‘terror’). The heavy use of brass and percussion instruments, commonly associated with the military, suggests an army marching to war.</w:t>
            </w:r>
          </w:p>
          <w:p w14:paraId="416D7364" w14:textId="77777777" w:rsidR="00600AB7" w:rsidRPr="00CC57FA" w:rsidRDefault="00600AB7" w:rsidP="00600AB7">
            <w:pPr>
              <w:rPr>
                <w:rFonts w:ascii="Arial" w:hAnsi="Arial" w:cs="Arial"/>
                <w:sz w:val="16"/>
                <w:szCs w:val="20"/>
              </w:rPr>
            </w:pPr>
            <w:r w:rsidRPr="00CC57FA">
              <w:rPr>
                <w:rFonts w:ascii="Arial" w:hAnsi="Arial" w:cs="Arial"/>
                <w:sz w:val="16"/>
                <w:szCs w:val="20"/>
              </w:rPr>
              <w:t xml:space="preserve">Show the ostinato created by the composer, which dominates the piece. Using untuned percussion, such as an egg shaker, accompany a recording of the piece. </w:t>
            </w:r>
          </w:p>
          <w:p w14:paraId="428D4188" w14:textId="1EF0A842" w:rsidR="00600AB7" w:rsidRPr="00CC57FA" w:rsidRDefault="00600AB7" w:rsidP="00600AB7">
            <w:pPr>
              <w:rPr>
                <w:rFonts w:ascii="Arial" w:hAnsi="Arial" w:cs="Arial"/>
                <w:sz w:val="16"/>
                <w:szCs w:val="16"/>
              </w:rPr>
            </w:pPr>
            <w:r w:rsidRPr="00CC57FA">
              <w:rPr>
                <w:rFonts w:ascii="Arial" w:hAnsi="Arial" w:cs="Arial"/>
                <w:sz w:val="16"/>
                <w:szCs w:val="20"/>
              </w:rPr>
              <w:t>Introduce the third member of the four orchestral families (brass)</w:t>
            </w:r>
          </w:p>
        </w:tc>
        <w:tc>
          <w:tcPr>
            <w:tcW w:w="2025" w:type="dxa"/>
            <w:gridSpan w:val="2"/>
          </w:tcPr>
          <w:p w14:paraId="3A31C6F6" w14:textId="77777777" w:rsidR="00600AB7" w:rsidRPr="00CC57FA" w:rsidRDefault="00600AB7" w:rsidP="00600AB7">
            <w:pPr>
              <w:rPr>
                <w:rFonts w:ascii="Arial" w:hAnsi="Arial" w:cs="Arial"/>
                <w:sz w:val="16"/>
                <w:szCs w:val="20"/>
              </w:rPr>
            </w:pPr>
            <w:r w:rsidRPr="00CC57FA">
              <w:rPr>
                <w:rFonts w:ascii="Arial" w:hAnsi="Arial" w:cs="Arial"/>
                <w:sz w:val="16"/>
                <w:szCs w:val="20"/>
              </w:rPr>
              <w:lastRenderedPageBreak/>
              <w:t>Create a short piece of music, in small groups, focusing specifically on the use of an ostinato pattern throughout; and adding dynamic contrast through the use of crescendos and diminuendos. Pupils should use percussion instruments, voices or body percussion to create their own ‘Mars’ piece of music.</w:t>
            </w:r>
          </w:p>
          <w:p w14:paraId="22AA965F" w14:textId="77777777" w:rsidR="00600AB7" w:rsidRPr="00CC57FA" w:rsidRDefault="00600AB7" w:rsidP="00600AB7">
            <w:pPr>
              <w:rPr>
                <w:rFonts w:ascii="Arial" w:hAnsi="Arial" w:cs="Arial"/>
                <w:sz w:val="16"/>
                <w:szCs w:val="20"/>
              </w:rPr>
            </w:pPr>
          </w:p>
          <w:p w14:paraId="05578D89" w14:textId="77777777" w:rsidR="00600AB7" w:rsidRPr="00CC57FA" w:rsidRDefault="00600AB7" w:rsidP="00600AB7">
            <w:pPr>
              <w:rPr>
                <w:rFonts w:ascii="Arial" w:hAnsi="Arial" w:cs="Arial"/>
                <w:sz w:val="16"/>
                <w:szCs w:val="20"/>
              </w:rPr>
            </w:pPr>
            <w:r w:rsidRPr="00CC57FA">
              <w:rPr>
                <w:rFonts w:ascii="Arial" w:hAnsi="Arial" w:cs="Arial"/>
                <w:sz w:val="16"/>
                <w:szCs w:val="20"/>
              </w:rPr>
              <w:t>Introduce the fourth member of the four orchestral families (perc)</w:t>
            </w:r>
          </w:p>
          <w:p w14:paraId="0ADD7E24" w14:textId="77777777" w:rsidR="00600AB7" w:rsidRPr="00CC57FA" w:rsidRDefault="00600AB7" w:rsidP="00600AB7">
            <w:pPr>
              <w:rPr>
                <w:rFonts w:ascii="Arial" w:hAnsi="Arial" w:cs="Arial"/>
                <w:sz w:val="16"/>
                <w:szCs w:val="20"/>
              </w:rPr>
            </w:pPr>
          </w:p>
          <w:p w14:paraId="6E3CD57C" w14:textId="77777777" w:rsidR="00600AB7" w:rsidRPr="00CC57FA" w:rsidRDefault="00600AB7" w:rsidP="00600AB7">
            <w:pPr>
              <w:rPr>
                <w:rFonts w:ascii="Arial" w:hAnsi="Arial" w:cs="Arial"/>
                <w:sz w:val="16"/>
                <w:szCs w:val="20"/>
              </w:rPr>
            </w:pPr>
            <w:r w:rsidRPr="00CC57FA">
              <w:rPr>
                <w:rFonts w:ascii="Arial" w:hAnsi="Arial" w:cs="Arial"/>
                <w:sz w:val="16"/>
                <w:szCs w:val="20"/>
              </w:rPr>
              <w:t>Can they record what they have created? Show different ways of recording. Have a look at the composer tool on Charanga for ideas. Show a stave and how to record notes, using a simple song that we know, such as ‘Cobbler, Cobbler’.</w:t>
            </w:r>
          </w:p>
          <w:p w14:paraId="4017E236" w14:textId="4B5049DC" w:rsidR="00600AB7" w:rsidRPr="00CC57FA" w:rsidRDefault="00600AB7" w:rsidP="00600AB7">
            <w:pPr>
              <w:rPr>
                <w:rFonts w:ascii="Arial" w:hAnsi="Arial" w:cs="Arial"/>
                <w:sz w:val="16"/>
                <w:szCs w:val="16"/>
              </w:rPr>
            </w:pPr>
          </w:p>
        </w:tc>
        <w:tc>
          <w:tcPr>
            <w:tcW w:w="2079" w:type="dxa"/>
            <w:gridSpan w:val="2"/>
          </w:tcPr>
          <w:p w14:paraId="387A011C" w14:textId="77777777" w:rsidR="00600AB7" w:rsidRPr="00CC57FA" w:rsidRDefault="00600AB7" w:rsidP="00600AB7">
            <w:pPr>
              <w:rPr>
                <w:rFonts w:ascii="Arial" w:hAnsi="Arial" w:cs="Arial"/>
                <w:sz w:val="16"/>
                <w:szCs w:val="20"/>
              </w:rPr>
            </w:pPr>
            <w:r w:rsidRPr="00CC57FA">
              <w:rPr>
                <w:rFonts w:ascii="Arial" w:hAnsi="Arial" w:cs="Arial"/>
                <w:sz w:val="16"/>
                <w:szCs w:val="20"/>
              </w:rPr>
              <w:lastRenderedPageBreak/>
              <w:t xml:space="preserve">Give pupils time to practise what they wrote last week, keeping in the same groups. </w:t>
            </w:r>
          </w:p>
          <w:p w14:paraId="3B8960BB" w14:textId="77777777" w:rsidR="00600AB7" w:rsidRPr="00CC57FA" w:rsidRDefault="00600AB7" w:rsidP="00600AB7">
            <w:pPr>
              <w:rPr>
                <w:rFonts w:ascii="Arial" w:hAnsi="Arial" w:cs="Arial"/>
                <w:sz w:val="16"/>
                <w:szCs w:val="20"/>
              </w:rPr>
            </w:pPr>
          </w:p>
          <w:p w14:paraId="2050C818" w14:textId="77777777" w:rsidR="00600AB7" w:rsidRPr="00CC57FA" w:rsidRDefault="00600AB7" w:rsidP="00600AB7">
            <w:pPr>
              <w:rPr>
                <w:rFonts w:ascii="Arial" w:hAnsi="Arial" w:cs="Arial"/>
                <w:sz w:val="16"/>
                <w:szCs w:val="20"/>
              </w:rPr>
            </w:pPr>
            <w:r w:rsidRPr="00CC57FA">
              <w:rPr>
                <w:rFonts w:ascii="Arial" w:hAnsi="Arial" w:cs="Arial"/>
                <w:sz w:val="16"/>
                <w:szCs w:val="20"/>
              </w:rPr>
              <w:t>Perform these compositions to the rest of the class (and record them to show back later), and encourage feedback. Could pupils hear the ostinato pattern? Could they identify dynamic changes? Did it make them feel the same way as Holst’s music did? If not, how did it make them feel?</w:t>
            </w:r>
          </w:p>
          <w:p w14:paraId="6F4E095B" w14:textId="13377BB6" w:rsidR="00600AB7" w:rsidRPr="00CC57FA" w:rsidRDefault="00600AB7" w:rsidP="00600AB7">
            <w:pPr>
              <w:rPr>
                <w:rFonts w:ascii="Arial" w:hAnsi="Arial" w:cs="Arial"/>
                <w:sz w:val="16"/>
                <w:szCs w:val="16"/>
              </w:rPr>
            </w:pPr>
          </w:p>
        </w:tc>
        <w:tc>
          <w:tcPr>
            <w:tcW w:w="1922" w:type="dxa"/>
          </w:tcPr>
          <w:p w14:paraId="3763F3BA" w14:textId="77777777" w:rsidR="00600AB7" w:rsidRPr="00CC57FA" w:rsidRDefault="00600AB7" w:rsidP="00600AB7">
            <w:pPr>
              <w:rPr>
                <w:rFonts w:ascii="Arial" w:hAnsi="Arial" w:cs="Arial"/>
                <w:sz w:val="16"/>
                <w:szCs w:val="20"/>
              </w:rPr>
            </w:pPr>
            <w:r w:rsidRPr="00CC57FA">
              <w:rPr>
                <w:rFonts w:ascii="Arial" w:hAnsi="Arial" w:cs="Arial"/>
                <w:sz w:val="16"/>
                <w:szCs w:val="20"/>
              </w:rPr>
              <w:lastRenderedPageBreak/>
              <w:t xml:space="preserve">Ask pupils to find out what the other six movements are in Holst’s The Planets. What are the planets, and the names of the Roman Gods? Listen to the music from each of these movements and identify characteristics of the music that relate to the character of the planet and the Roman God. Which instruments are used and why? Are they loud or quiet pieces of </w:t>
            </w:r>
            <w:r w:rsidRPr="00CC57FA">
              <w:rPr>
                <w:rFonts w:ascii="Arial" w:hAnsi="Arial" w:cs="Arial"/>
                <w:sz w:val="16"/>
                <w:szCs w:val="20"/>
              </w:rPr>
              <w:lastRenderedPageBreak/>
              <w:t>music? Are they fast or slow?</w:t>
            </w:r>
          </w:p>
          <w:p w14:paraId="1FC9DCCD" w14:textId="74BD8496" w:rsidR="00600AB7" w:rsidRPr="00CC57FA" w:rsidRDefault="00600AB7" w:rsidP="00600AB7">
            <w:pPr>
              <w:rPr>
                <w:rFonts w:ascii="Arial" w:hAnsi="Arial" w:cs="Arial"/>
                <w:sz w:val="16"/>
                <w:szCs w:val="16"/>
              </w:rPr>
            </w:pPr>
          </w:p>
        </w:tc>
        <w:tc>
          <w:tcPr>
            <w:tcW w:w="1811" w:type="dxa"/>
          </w:tcPr>
          <w:p w14:paraId="249E5BB5" w14:textId="77777777" w:rsidR="00600AB7" w:rsidRPr="00CC57FA" w:rsidRDefault="00600AB7" w:rsidP="00600AB7">
            <w:pPr>
              <w:rPr>
                <w:rFonts w:ascii="Arial" w:hAnsi="Arial" w:cs="Arial"/>
                <w:sz w:val="16"/>
                <w:szCs w:val="20"/>
              </w:rPr>
            </w:pPr>
            <w:r w:rsidRPr="00CC57FA">
              <w:rPr>
                <w:rFonts w:ascii="Arial" w:hAnsi="Arial" w:cs="Arial"/>
                <w:sz w:val="16"/>
                <w:szCs w:val="20"/>
              </w:rPr>
              <w:lastRenderedPageBreak/>
              <w:t xml:space="preserve">Christmas </w:t>
            </w:r>
            <w:proofErr w:type="spellStart"/>
            <w:r w:rsidRPr="00CC57FA">
              <w:rPr>
                <w:rFonts w:ascii="Arial" w:hAnsi="Arial" w:cs="Arial"/>
                <w:sz w:val="16"/>
                <w:szCs w:val="20"/>
              </w:rPr>
              <w:t>boomwhacker</w:t>
            </w:r>
            <w:proofErr w:type="spellEnd"/>
            <w:r w:rsidRPr="00CC57FA">
              <w:rPr>
                <w:rFonts w:ascii="Arial" w:hAnsi="Arial" w:cs="Arial"/>
                <w:sz w:val="16"/>
                <w:szCs w:val="20"/>
              </w:rPr>
              <w:t>/</w:t>
            </w:r>
          </w:p>
          <w:p w14:paraId="1E2857F3" w14:textId="6A30E466" w:rsidR="00600AB7" w:rsidRPr="00CC57FA" w:rsidRDefault="00600AB7" w:rsidP="00600AB7">
            <w:pPr>
              <w:rPr>
                <w:rFonts w:ascii="Arial" w:hAnsi="Arial" w:cs="Arial"/>
                <w:sz w:val="16"/>
                <w:szCs w:val="16"/>
              </w:rPr>
            </w:pPr>
            <w:r w:rsidRPr="00CC57FA">
              <w:rPr>
                <w:rFonts w:ascii="Arial" w:hAnsi="Arial" w:cs="Arial"/>
                <w:sz w:val="16"/>
                <w:szCs w:val="20"/>
              </w:rPr>
              <w:t>untuned percussion activities.</w:t>
            </w:r>
          </w:p>
        </w:tc>
      </w:tr>
      <w:tr w:rsidR="00600AB7" w14:paraId="093B4D40" w14:textId="77777777" w:rsidTr="00784BF5">
        <w:tc>
          <w:tcPr>
            <w:tcW w:w="2402" w:type="dxa"/>
          </w:tcPr>
          <w:p w14:paraId="3A86E116" w14:textId="51107F4D" w:rsidR="00600AB7" w:rsidRPr="005B29CA" w:rsidRDefault="00600AB7" w:rsidP="00600AB7">
            <w:pPr>
              <w:rPr>
                <w:b/>
                <w:sz w:val="16"/>
              </w:rPr>
            </w:pPr>
            <w:r w:rsidRPr="005B29CA">
              <w:rPr>
                <w:b/>
                <w:sz w:val="16"/>
              </w:rPr>
              <w:t xml:space="preserve">                 </w:t>
            </w:r>
            <w:r w:rsidRPr="00FC743D">
              <w:rPr>
                <w:b/>
              </w:rPr>
              <w:t xml:space="preserve">   PE</w:t>
            </w:r>
          </w:p>
          <w:p w14:paraId="0D1BF922" w14:textId="146F1191" w:rsidR="00600AB7" w:rsidRDefault="00600AB7" w:rsidP="00600AB7">
            <w:pPr>
              <w:jc w:val="center"/>
              <w:rPr>
                <w:b/>
                <w:sz w:val="16"/>
              </w:rPr>
            </w:pPr>
            <w:r w:rsidRPr="005B29CA">
              <w:rPr>
                <w:noProof/>
                <w:sz w:val="16"/>
                <w:lang w:eastAsia="en-GB"/>
              </w:rPr>
              <w:drawing>
                <wp:inline distT="0" distB="0" distL="0" distR="0" wp14:anchorId="48019FE9" wp14:editId="016090DB">
                  <wp:extent cx="781050" cy="724064"/>
                  <wp:effectExtent l="0" t="0" r="0" b="0"/>
                  <wp:docPr id="21" name="Picture 21" descr="Real PE – St. Matthew's Primary School, Lu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 PE – St. Matthew's Primary School, Luto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95697" cy="737642"/>
                          </a:xfrm>
                          <a:prstGeom prst="rect">
                            <a:avLst/>
                          </a:prstGeom>
                          <a:noFill/>
                          <a:ln>
                            <a:noFill/>
                          </a:ln>
                        </pic:spPr>
                      </pic:pic>
                    </a:graphicData>
                  </a:graphic>
                </wp:inline>
              </w:drawing>
            </w:r>
          </w:p>
          <w:p w14:paraId="0401B4B5" w14:textId="0BBF7DF1" w:rsidR="00600AB7" w:rsidRPr="00723DF5" w:rsidRDefault="00600AB7" w:rsidP="00600AB7">
            <w:pPr>
              <w:rPr>
                <w:b/>
                <w:sz w:val="16"/>
              </w:rPr>
            </w:pPr>
            <w:r w:rsidRPr="00723DF5">
              <w:rPr>
                <w:b/>
                <w:sz w:val="16"/>
                <w:highlight w:val="yellow"/>
              </w:rPr>
              <w:t>Social Cog</w:t>
            </w:r>
          </w:p>
          <w:p w14:paraId="05313D9C" w14:textId="77777777" w:rsidR="00600AB7" w:rsidRPr="00723DF5" w:rsidRDefault="00600AB7" w:rsidP="00600AB7">
            <w:pPr>
              <w:rPr>
                <w:rFonts w:ascii="Arial" w:hAnsi="Arial" w:cs="Arial"/>
                <w:color w:val="000000"/>
                <w:sz w:val="16"/>
                <w:szCs w:val="16"/>
              </w:rPr>
            </w:pPr>
            <w:r w:rsidRPr="00723DF5">
              <w:rPr>
                <w:rFonts w:ascii="Arial" w:hAnsi="Arial" w:cs="Arial"/>
                <w:color w:val="000000"/>
                <w:sz w:val="16"/>
                <w:szCs w:val="16"/>
                <w:highlight w:val="yellow"/>
              </w:rPr>
              <w:t>Core real PE Unit 2</w:t>
            </w:r>
          </w:p>
          <w:p w14:paraId="4D153C3F" w14:textId="59C7129B" w:rsidR="00600AB7" w:rsidRPr="00723DF5" w:rsidRDefault="00600AB7" w:rsidP="00600AB7">
            <w:pPr>
              <w:rPr>
                <w:rFonts w:ascii="Arial" w:hAnsi="Arial" w:cs="Arial"/>
                <w:color w:val="000000"/>
                <w:sz w:val="16"/>
                <w:szCs w:val="16"/>
              </w:rPr>
            </w:pPr>
            <w:r>
              <w:rPr>
                <w:rFonts w:ascii="Arial" w:hAnsi="Arial" w:cs="Arial"/>
                <w:color w:val="000000"/>
                <w:sz w:val="16"/>
                <w:szCs w:val="16"/>
                <w:highlight w:val="green"/>
              </w:rPr>
              <w:t>Dynamic Balance: On a line</w:t>
            </w:r>
            <w:r w:rsidRPr="00723DF5">
              <w:rPr>
                <w:rFonts w:ascii="Arial" w:hAnsi="Arial" w:cs="Arial"/>
                <w:color w:val="000000"/>
                <w:sz w:val="16"/>
                <w:szCs w:val="16"/>
              </w:rPr>
              <w:t xml:space="preserve"> (FUNS Station 2) </w:t>
            </w:r>
          </w:p>
          <w:p w14:paraId="6D959ABE" w14:textId="77777777" w:rsidR="00600AB7" w:rsidRDefault="00600AB7" w:rsidP="00600AB7">
            <w:pPr>
              <w:rPr>
                <w:rFonts w:ascii="Arial" w:hAnsi="Arial" w:cs="Arial"/>
                <w:color w:val="000000"/>
                <w:sz w:val="16"/>
                <w:szCs w:val="16"/>
                <w:highlight w:val="green"/>
              </w:rPr>
            </w:pPr>
            <w:r>
              <w:rPr>
                <w:rFonts w:ascii="Arial" w:hAnsi="Arial" w:cs="Arial"/>
                <w:color w:val="000000"/>
                <w:sz w:val="16"/>
                <w:szCs w:val="16"/>
                <w:highlight w:val="green"/>
              </w:rPr>
              <w:t>Counter Balance: With a partner</w:t>
            </w:r>
          </w:p>
          <w:p w14:paraId="6375D4F8" w14:textId="3914C9FC" w:rsidR="00600AB7" w:rsidRPr="00771F28" w:rsidRDefault="00600AB7" w:rsidP="00600AB7">
            <w:pPr>
              <w:rPr>
                <w:rFonts w:ascii="Arial" w:hAnsi="Arial" w:cs="Arial"/>
                <w:b/>
                <w:sz w:val="16"/>
                <w:szCs w:val="20"/>
              </w:rPr>
            </w:pPr>
            <w:r w:rsidRPr="00723DF5">
              <w:rPr>
                <w:rFonts w:ascii="Arial" w:hAnsi="Arial" w:cs="Arial"/>
                <w:color w:val="000000"/>
                <w:sz w:val="16"/>
                <w:szCs w:val="16"/>
                <w:highlight w:val="green"/>
              </w:rPr>
              <w:t xml:space="preserve"> </w:t>
            </w:r>
            <w:r w:rsidRPr="00771F28">
              <w:rPr>
                <w:rFonts w:ascii="Arial" w:hAnsi="Arial" w:cs="Arial"/>
                <w:b/>
                <w:sz w:val="16"/>
                <w:szCs w:val="20"/>
              </w:rPr>
              <w:t>Exceeding</w:t>
            </w:r>
          </w:p>
          <w:p w14:paraId="5D2E4701" w14:textId="6029E320" w:rsidR="00600AB7" w:rsidRPr="00771F28" w:rsidRDefault="00600AB7" w:rsidP="00600AB7">
            <w:pPr>
              <w:rPr>
                <w:rFonts w:ascii="Arial" w:hAnsi="Arial" w:cs="Arial"/>
                <w:sz w:val="16"/>
                <w:szCs w:val="20"/>
              </w:rPr>
            </w:pPr>
            <w:r w:rsidRPr="00771F28">
              <w:rPr>
                <w:rFonts w:ascii="Arial" w:hAnsi="Arial" w:cs="Arial"/>
                <w:sz w:val="16"/>
                <w:szCs w:val="20"/>
              </w:rPr>
              <w:t>I can negotiate and collaborate appropriately</w:t>
            </w:r>
          </w:p>
          <w:p w14:paraId="41FB1F16" w14:textId="4F2C6FA6" w:rsidR="00600AB7" w:rsidRPr="00771F28" w:rsidRDefault="00600AB7" w:rsidP="00600AB7">
            <w:pPr>
              <w:rPr>
                <w:rFonts w:ascii="Arial" w:hAnsi="Arial" w:cs="Arial"/>
                <w:sz w:val="16"/>
                <w:szCs w:val="20"/>
              </w:rPr>
            </w:pPr>
            <w:r w:rsidRPr="00771F28">
              <w:rPr>
                <w:rFonts w:ascii="Arial" w:hAnsi="Arial" w:cs="Arial"/>
                <w:sz w:val="16"/>
                <w:szCs w:val="20"/>
              </w:rPr>
              <w:t>I can give and receive sensitive feedback to improve myself and others</w:t>
            </w:r>
          </w:p>
          <w:p w14:paraId="2DB02BF9" w14:textId="69E29BBC" w:rsidR="00600AB7" w:rsidRPr="00771F28" w:rsidRDefault="00600AB7" w:rsidP="00600AB7">
            <w:pPr>
              <w:rPr>
                <w:rFonts w:ascii="Arial" w:hAnsi="Arial" w:cs="Arial"/>
                <w:b/>
                <w:sz w:val="16"/>
                <w:szCs w:val="20"/>
              </w:rPr>
            </w:pPr>
            <w:r w:rsidRPr="00771F28">
              <w:rPr>
                <w:rFonts w:ascii="Arial" w:hAnsi="Arial" w:cs="Arial"/>
                <w:b/>
                <w:sz w:val="16"/>
                <w:szCs w:val="20"/>
              </w:rPr>
              <w:t>Expected</w:t>
            </w:r>
          </w:p>
          <w:p w14:paraId="33959780" w14:textId="4D90F437" w:rsidR="00600AB7" w:rsidRPr="00771F28" w:rsidRDefault="00600AB7" w:rsidP="00600AB7">
            <w:pPr>
              <w:rPr>
                <w:rFonts w:ascii="Arial" w:hAnsi="Arial" w:cs="Arial"/>
                <w:sz w:val="16"/>
                <w:szCs w:val="20"/>
              </w:rPr>
            </w:pPr>
            <w:r w:rsidRPr="00771F28">
              <w:rPr>
                <w:rFonts w:ascii="Arial" w:hAnsi="Arial" w:cs="Arial"/>
                <w:sz w:val="16"/>
                <w:szCs w:val="20"/>
              </w:rPr>
              <w:lastRenderedPageBreak/>
              <w:t>I can help organise roles and responsibilities and can guide a small group through a task.</w:t>
            </w:r>
          </w:p>
          <w:p w14:paraId="0E82E3EB" w14:textId="30EB46E2" w:rsidR="00600AB7" w:rsidRPr="00771F28" w:rsidRDefault="00600AB7" w:rsidP="00600AB7">
            <w:pPr>
              <w:rPr>
                <w:rFonts w:ascii="Arial" w:hAnsi="Arial" w:cs="Arial"/>
                <w:sz w:val="16"/>
                <w:szCs w:val="20"/>
              </w:rPr>
            </w:pPr>
            <w:r w:rsidRPr="00771F28">
              <w:rPr>
                <w:rFonts w:ascii="Arial" w:hAnsi="Arial" w:cs="Arial"/>
                <w:sz w:val="16"/>
                <w:szCs w:val="20"/>
              </w:rPr>
              <w:t>I can cooperate well with others and give helpful feedback.</w:t>
            </w:r>
          </w:p>
          <w:p w14:paraId="475565C5" w14:textId="764AEDE6" w:rsidR="00600AB7" w:rsidRPr="00771F28" w:rsidRDefault="00600AB7" w:rsidP="00600AB7">
            <w:pPr>
              <w:rPr>
                <w:rFonts w:ascii="Arial" w:hAnsi="Arial" w:cs="Arial"/>
                <w:b/>
                <w:sz w:val="16"/>
                <w:szCs w:val="20"/>
              </w:rPr>
            </w:pPr>
            <w:r w:rsidRPr="00771F28">
              <w:rPr>
                <w:rFonts w:ascii="Arial" w:hAnsi="Arial" w:cs="Arial"/>
                <w:b/>
                <w:sz w:val="16"/>
                <w:szCs w:val="20"/>
              </w:rPr>
              <w:t>Emerging</w:t>
            </w:r>
          </w:p>
          <w:p w14:paraId="6AA74A79" w14:textId="2E4890E4" w:rsidR="00600AB7" w:rsidRPr="00771F28" w:rsidRDefault="00600AB7" w:rsidP="00600AB7">
            <w:pPr>
              <w:rPr>
                <w:rFonts w:ascii="Arial" w:hAnsi="Arial" w:cs="Arial"/>
                <w:sz w:val="16"/>
              </w:rPr>
            </w:pPr>
            <w:r w:rsidRPr="00771F28">
              <w:rPr>
                <w:rFonts w:ascii="Arial" w:hAnsi="Arial" w:cs="Arial"/>
                <w:sz w:val="16"/>
              </w:rPr>
              <w:t>I am happy to show and tell others about my ideas.</w:t>
            </w:r>
          </w:p>
          <w:p w14:paraId="3A780EFA" w14:textId="414FD26E" w:rsidR="00600AB7" w:rsidRPr="00771F28" w:rsidRDefault="00600AB7" w:rsidP="00600AB7">
            <w:pPr>
              <w:rPr>
                <w:sz w:val="16"/>
              </w:rPr>
            </w:pPr>
            <w:r w:rsidRPr="00771F28">
              <w:rPr>
                <w:rFonts w:ascii="Arial" w:hAnsi="Arial" w:cs="Arial"/>
                <w:sz w:val="16"/>
              </w:rPr>
              <w:t>I show patience and support to others.</w:t>
            </w:r>
          </w:p>
        </w:tc>
        <w:tc>
          <w:tcPr>
            <w:tcW w:w="1856" w:type="dxa"/>
          </w:tcPr>
          <w:p w14:paraId="63B9DBD3" w14:textId="77777777"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A04870">
              <w:rPr>
                <w:rFonts w:ascii="Arial" w:hAnsi="Arial" w:cs="Arial"/>
                <w:sz w:val="16"/>
                <w:szCs w:val="16"/>
                <w:highlight w:val="green"/>
              </w:rPr>
              <w:lastRenderedPageBreak/>
              <w:t>Real PE</w:t>
            </w:r>
          </w:p>
          <w:p w14:paraId="6C3328FB" w14:textId="11154746"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Warm Up</w:t>
            </w:r>
            <w:r w:rsidRPr="00723DF5">
              <w:rPr>
                <w:rFonts w:ascii="Arial" w:hAnsi="Arial" w:cs="Arial"/>
                <w:sz w:val="16"/>
                <w:szCs w:val="16"/>
              </w:rPr>
              <w:t xml:space="preserve"> – Shape Up</w:t>
            </w:r>
          </w:p>
          <w:p w14:paraId="2DA87C79" w14:textId="364F1400"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Game</w:t>
            </w:r>
            <w:r w:rsidRPr="00723DF5">
              <w:rPr>
                <w:rFonts w:ascii="Arial" w:hAnsi="Arial" w:cs="Arial"/>
                <w:sz w:val="16"/>
                <w:szCs w:val="16"/>
              </w:rPr>
              <w:t xml:space="preserve"> – River Crossing</w:t>
            </w:r>
          </w:p>
          <w:p w14:paraId="33BBEE65" w14:textId="3BC39486"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Skill</w:t>
            </w:r>
            <w:r w:rsidRPr="00723DF5">
              <w:rPr>
                <w:rFonts w:ascii="Arial" w:hAnsi="Arial" w:cs="Arial"/>
                <w:sz w:val="16"/>
                <w:szCs w:val="16"/>
              </w:rPr>
              <w:t xml:space="preserve"> – On a line</w:t>
            </w:r>
          </w:p>
          <w:p w14:paraId="4BB57A9F" w14:textId="14DAE249" w:rsidR="00600AB7" w:rsidRDefault="00600AB7" w:rsidP="00600AB7">
            <w:pPr>
              <w:rPr>
                <w:rFonts w:ascii="Arial" w:hAnsi="Arial" w:cs="Arial"/>
                <w:sz w:val="16"/>
                <w:szCs w:val="16"/>
              </w:rPr>
            </w:pPr>
            <w:r w:rsidRPr="00723DF5">
              <w:rPr>
                <w:rFonts w:ascii="Arial" w:hAnsi="Arial" w:cs="Arial"/>
                <w:b/>
                <w:sz w:val="16"/>
                <w:szCs w:val="16"/>
              </w:rPr>
              <w:t>Review method</w:t>
            </w:r>
            <w:r w:rsidRPr="00723DF5">
              <w:rPr>
                <w:rFonts w:ascii="Arial" w:hAnsi="Arial" w:cs="Arial"/>
                <w:sz w:val="16"/>
                <w:szCs w:val="16"/>
              </w:rPr>
              <w:t xml:space="preserve"> – Roles on a bus</w:t>
            </w:r>
          </w:p>
          <w:p w14:paraId="2C27D24D" w14:textId="77777777" w:rsidR="00600AB7" w:rsidRPr="00723DF5" w:rsidRDefault="00600AB7" w:rsidP="00600AB7">
            <w:pPr>
              <w:rPr>
                <w:rFonts w:ascii="Arial" w:hAnsi="Arial" w:cs="Arial"/>
                <w:sz w:val="16"/>
                <w:szCs w:val="16"/>
              </w:rPr>
            </w:pPr>
          </w:p>
          <w:p w14:paraId="749FC30A" w14:textId="77777777" w:rsidR="00600AB7" w:rsidRPr="00723DF5" w:rsidRDefault="00600AB7" w:rsidP="00600AB7">
            <w:pPr>
              <w:rPr>
                <w:rFonts w:ascii="Arial" w:hAnsi="Arial" w:cs="Arial"/>
                <w:b/>
                <w:sz w:val="16"/>
                <w:szCs w:val="16"/>
              </w:rPr>
            </w:pPr>
            <w:r w:rsidRPr="00723DF5">
              <w:rPr>
                <w:rFonts w:ascii="Arial" w:hAnsi="Arial" w:cs="Arial"/>
                <w:b/>
                <w:sz w:val="16"/>
                <w:szCs w:val="16"/>
              </w:rPr>
              <w:t>Session 2 [GD]</w:t>
            </w:r>
          </w:p>
          <w:p w14:paraId="090C0856" w14:textId="300A43E1"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sz w:val="16"/>
                <w:szCs w:val="16"/>
                <w:highlight w:val="yellow"/>
              </w:rPr>
              <w:t>Developing skills and knowledge</w:t>
            </w:r>
            <w:r w:rsidRPr="00723DF5">
              <w:rPr>
                <w:rFonts w:ascii="Arial" w:hAnsi="Arial" w:cs="Arial"/>
                <w:sz w:val="16"/>
                <w:szCs w:val="16"/>
              </w:rPr>
              <w:t xml:space="preserve"> in relation to </w:t>
            </w:r>
            <w:r w:rsidRPr="00723DF5">
              <w:rPr>
                <w:rFonts w:ascii="Arial" w:hAnsi="Arial" w:cs="Arial"/>
                <w:b/>
                <w:sz w:val="16"/>
                <w:szCs w:val="16"/>
                <w:highlight w:val="green"/>
              </w:rPr>
              <w:t>Invasion Games</w:t>
            </w:r>
          </w:p>
          <w:p w14:paraId="2AE36157" w14:textId="62D9DFCA"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p>
        </w:tc>
        <w:tc>
          <w:tcPr>
            <w:tcW w:w="1857" w:type="dxa"/>
          </w:tcPr>
          <w:p w14:paraId="39102F51" w14:textId="77777777"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A04870">
              <w:rPr>
                <w:rFonts w:ascii="Arial" w:hAnsi="Arial" w:cs="Arial"/>
                <w:sz w:val="16"/>
                <w:szCs w:val="16"/>
                <w:highlight w:val="green"/>
              </w:rPr>
              <w:t>Real PE</w:t>
            </w:r>
          </w:p>
          <w:p w14:paraId="3CF40A0C" w14:textId="77777777"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Warm Up</w:t>
            </w:r>
            <w:r w:rsidRPr="00723DF5">
              <w:rPr>
                <w:rFonts w:ascii="Arial" w:hAnsi="Arial" w:cs="Arial"/>
                <w:sz w:val="16"/>
                <w:szCs w:val="16"/>
              </w:rPr>
              <w:t xml:space="preserve"> – Shape Up</w:t>
            </w:r>
          </w:p>
          <w:p w14:paraId="79323D1B" w14:textId="77777777"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Game</w:t>
            </w:r>
            <w:r w:rsidRPr="00723DF5">
              <w:rPr>
                <w:rFonts w:ascii="Arial" w:hAnsi="Arial" w:cs="Arial"/>
                <w:sz w:val="16"/>
                <w:szCs w:val="16"/>
              </w:rPr>
              <w:t xml:space="preserve"> – River Crossing</w:t>
            </w:r>
          </w:p>
          <w:p w14:paraId="175F3158" w14:textId="667CF0D4"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Skill</w:t>
            </w:r>
            <w:r w:rsidRPr="00723DF5">
              <w:rPr>
                <w:rFonts w:ascii="Arial" w:hAnsi="Arial" w:cs="Arial"/>
                <w:sz w:val="16"/>
                <w:szCs w:val="16"/>
              </w:rPr>
              <w:t xml:space="preserve"> – With a partner</w:t>
            </w:r>
          </w:p>
          <w:p w14:paraId="39F4AC40" w14:textId="77777777" w:rsidR="00600AB7" w:rsidRPr="00723DF5" w:rsidRDefault="00600AB7" w:rsidP="00600AB7">
            <w:pPr>
              <w:rPr>
                <w:rFonts w:ascii="Arial" w:hAnsi="Arial" w:cs="Arial"/>
                <w:sz w:val="16"/>
                <w:szCs w:val="16"/>
              </w:rPr>
            </w:pPr>
            <w:r w:rsidRPr="00723DF5">
              <w:rPr>
                <w:rFonts w:ascii="Arial" w:hAnsi="Arial" w:cs="Arial"/>
                <w:b/>
                <w:sz w:val="16"/>
                <w:szCs w:val="16"/>
              </w:rPr>
              <w:t>Review method</w:t>
            </w:r>
            <w:r w:rsidRPr="00723DF5">
              <w:rPr>
                <w:rFonts w:ascii="Arial" w:hAnsi="Arial" w:cs="Arial"/>
                <w:sz w:val="16"/>
                <w:szCs w:val="16"/>
              </w:rPr>
              <w:t xml:space="preserve"> – Roles on a bus</w:t>
            </w:r>
          </w:p>
          <w:p w14:paraId="4B79A44D" w14:textId="77777777" w:rsidR="00600AB7" w:rsidRPr="00723DF5" w:rsidRDefault="00600AB7" w:rsidP="00600AB7">
            <w:pPr>
              <w:rPr>
                <w:rFonts w:ascii="Arial" w:hAnsi="Arial" w:cs="Arial"/>
                <w:sz w:val="16"/>
                <w:szCs w:val="16"/>
              </w:rPr>
            </w:pPr>
          </w:p>
          <w:p w14:paraId="04499EAD" w14:textId="77777777" w:rsidR="00600AB7" w:rsidRPr="00723DF5" w:rsidRDefault="00600AB7" w:rsidP="00600AB7">
            <w:pPr>
              <w:rPr>
                <w:rFonts w:ascii="Arial" w:hAnsi="Arial" w:cs="Arial"/>
                <w:b/>
                <w:sz w:val="16"/>
                <w:szCs w:val="16"/>
              </w:rPr>
            </w:pPr>
            <w:r w:rsidRPr="00723DF5">
              <w:rPr>
                <w:rFonts w:ascii="Arial" w:hAnsi="Arial" w:cs="Arial"/>
                <w:b/>
                <w:sz w:val="16"/>
                <w:szCs w:val="16"/>
              </w:rPr>
              <w:t>Session 2 [GD]</w:t>
            </w:r>
          </w:p>
          <w:p w14:paraId="701A1C3F" w14:textId="175900EE" w:rsidR="00600AB7" w:rsidRPr="00723DF5" w:rsidRDefault="00600AB7" w:rsidP="00600AB7">
            <w:pPr>
              <w:rPr>
                <w:rFonts w:ascii="Arial" w:hAnsi="Arial" w:cs="Arial"/>
                <w:sz w:val="16"/>
                <w:szCs w:val="16"/>
              </w:rPr>
            </w:pPr>
            <w:r w:rsidRPr="00723DF5">
              <w:rPr>
                <w:rFonts w:ascii="Arial" w:hAnsi="Arial" w:cs="Arial"/>
                <w:sz w:val="16"/>
                <w:szCs w:val="16"/>
                <w:highlight w:val="yellow"/>
              </w:rPr>
              <w:t>Developing skills and knowledge</w:t>
            </w:r>
            <w:r w:rsidRPr="00723DF5">
              <w:rPr>
                <w:rFonts w:ascii="Arial" w:hAnsi="Arial" w:cs="Arial"/>
                <w:sz w:val="16"/>
                <w:szCs w:val="16"/>
              </w:rPr>
              <w:t xml:space="preserve"> in relation to </w:t>
            </w:r>
            <w:r w:rsidRPr="00723DF5">
              <w:rPr>
                <w:rFonts w:ascii="Arial" w:hAnsi="Arial" w:cs="Arial"/>
                <w:b/>
                <w:sz w:val="16"/>
                <w:szCs w:val="16"/>
                <w:highlight w:val="green"/>
              </w:rPr>
              <w:t>Invasion Games</w:t>
            </w:r>
          </w:p>
        </w:tc>
        <w:tc>
          <w:tcPr>
            <w:tcW w:w="1925" w:type="dxa"/>
          </w:tcPr>
          <w:p w14:paraId="5D276056" w14:textId="77777777"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A04870">
              <w:rPr>
                <w:rFonts w:ascii="Arial" w:hAnsi="Arial" w:cs="Arial"/>
                <w:sz w:val="16"/>
                <w:szCs w:val="16"/>
                <w:highlight w:val="green"/>
              </w:rPr>
              <w:t>Real PE</w:t>
            </w:r>
          </w:p>
          <w:p w14:paraId="083816C8" w14:textId="77777777"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Warm Up</w:t>
            </w:r>
            <w:r w:rsidRPr="00723DF5">
              <w:rPr>
                <w:rFonts w:ascii="Arial" w:hAnsi="Arial" w:cs="Arial"/>
                <w:sz w:val="16"/>
                <w:szCs w:val="16"/>
              </w:rPr>
              <w:t xml:space="preserve"> – Shape Up</w:t>
            </w:r>
          </w:p>
          <w:p w14:paraId="6ACEAE40" w14:textId="77777777"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Game</w:t>
            </w:r>
            <w:r w:rsidRPr="00723DF5">
              <w:rPr>
                <w:rFonts w:ascii="Arial" w:hAnsi="Arial" w:cs="Arial"/>
                <w:sz w:val="16"/>
                <w:szCs w:val="16"/>
              </w:rPr>
              <w:t xml:space="preserve"> – River Crossing</w:t>
            </w:r>
          </w:p>
          <w:p w14:paraId="15FFC4EA" w14:textId="1F3E51BD"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Skill</w:t>
            </w:r>
            <w:r w:rsidRPr="00723DF5">
              <w:rPr>
                <w:rFonts w:ascii="Arial" w:hAnsi="Arial" w:cs="Arial"/>
                <w:sz w:val="16"/>
                <w:szCs w:val="16"/>
              </w:rPr>
              <w:t xml:space="preserve"> – Levelling the playing field</w:t>
            </w:r>
          </w:p>
          <w:p w14:paraId="1031FBA2" w14:textId="0EBBAE44" w:rsidR="00600AB7" w:rsidRDefault="00600AB7" w:rsidP="00600AB7">
            <w:pPr>
              <w:rPr>
                <w:rFonts w:ascii="Arial" w:hAnsi="Arial" w:cs="Arial"/>
                <w:sz w:val="16"/>
                <w:szCs w:val="16"/>
              </w:rPr>
            </w:pPr>
            <w:r w:rsidRPr="00723DF5">
              <w:rPr>
                <w:rFonts w:ascii="Arial" w:hAnsi="Arial" w:cs="Arial"/>
                <w:b/>
                <w:sz w:val="16"/>
                <w:szCs w:val="16"/>
              </w:rPr>
              <w:t>Review method</w:t>
            </w:r>
            <w:r w:rsidRPr="00723DF5">
              <w:rPr>
                <w:rFonts w:ascii="Arial" w:hAnsi="Arial" w:cs="Arial"/>
                <w:sz w:val="16"/>
                <w:szCs w:val="16"/>
              </w:rPr>
              <w:t xml:space="preserve"> – Roles on a bus</w:t>
            </w:r>
          </w:p>
          <w:p w14:paraId="7456AD14" w14:textId="77777777" w:rsidR="00600AB7" w:rsidRDefault="00600AB7" w:rsidP="00600AB7">
            <w:pPr>
              <w:rPr>
                <w:rFonts w:ascii="Arial" w:hAnsi="Arial" w:cs="Arial"/>
                <w:b/>
                <w:sz w:val="16"/>
                <w:szCs w:val="16"/>
              </w:rPr>
            </w:pPr>
          </w:p>
          <w:p w14:paraId="4A591088" w14:textId="08EC827D" w:rsidR="00600AB7" w:rsidRPr="00723DF5" w:rsidRDefault="00600AB7" w:rsidP="00600AB7">
            <w:pPr>
              <w:rPr>
                <w:rFonts w:ascii="Arial" w:hAnsi="Arial" w:cs="Arial"/>
                <w:b/>
                <w:sz w:val="16"/>
                <w:szCs w:val="16"/>
              </w:rPr>
            </w:pPr>
            <w:r w:rsidRPr="00723DF5">
              <w:rPr>
                <w:rFonts w:ascii="Arial" w:hAnsi="Arial" w:cs="Arial"/>
                <w:b/>
                <w:sz w:val="16"/>
                <w:szCs w:val="16"/>
              </w:rPr>
              <w:t>Session 2 [GD]</w:t>
            </w:r>
          </w:p>
          <w:p w14:paraId="51191575" w14:textId="7440F1B9" w:rsidR="00600AB7" w:rsidRDefault="00600AB7" w:rsidP="00600AB7">
            <w:pPr>
              <w:rPr>
                <w:rFonts w:ascii="Arial" w:hAnsi="Arial" w:cs="Arial"/>
                <w:b/>
                <w:sz w:val="16"/>
                <w:szCs w:val="16"/>
                <w:highlight w:val="green"/>
              </w:rPr>
            </w:pPr>
            <w:r w:rsidRPr="00723DF5">
              <w:rPr>
                <w:rFonts w:ascii="Arial" w:hAnsi="Arial" w:cs="Arial"/>
                <w:sz w:val="16"/>
                <w:szCs w:val="16"/>
                <w:highlight w:val="yellow"/>
              </w:rPr>
              <w:t>Developing skills and knowledge</w:t>
            </w:r>
            <w:r w:rsidRPr="00723DF5">
              <w:rPr>
                <w:rFonts w:ascii="Arial" w:hAnsi="Arial" w:cs="Arial"/>
                <w:sz w:val="16"/>
                <w:szCs w:val="16"/>
              </w:rPr>
              <w:t xml:space="preserve"> in relation to </w:t>
            </w:r>
            <w:r w:rsidRPr="00723DF5">
              <w:rPr>
                <w:rFonts w:ascii="Arial" w:hAnsi="Arial" w:cs="Arial"/>
                <w:b/>
                <w:sz w:val="16"/>
                <w:szCs w:val="16"/>
                <w:highlight w:val="green"/>
              </w:rPr>
              <w:t>Invasion Games</w:t>
            </w:r>
          </w:p>
          <w:p w14:paraId="7A863001" w14:textId="77777777" w:rsidR="00600AB7" w:rsidRPr="00723DF5" w:rsidRDefault="00600AB7" w:rsidP="00600AB7">
            <w:pPr>
              <w:rPr>
                <w:rFonts w:ascii="Arial" w:hAnsi="Arial" w:cs="Arial"/>
                <w:sz w:val="16"/>
                <w:szCs w:val="16"/>
              </w:rPr>
            </w:pPr>
          </w:p>
          <w:p w14:paraId="34BA8E54" w14:textId="284D2D2D" w:rsidR="00600AB7" w:rsidRPr="00723DF5" w:rsidRDefault="00600AB7" w:rsidP="00600AB7">
            <w:pPr>
              <w:rPr>
                <w:rFonts w:ascii="Arial" w:hAnsi="Arial" w:cs="Arial"/>
                <w:sz w:val="16"/>
                <w:szCs w:val="16"/>
              </w:rPr>
            </w:pPr>
          </w:p>
        </w:tc>
        <w:tc>
          <w:tcPr>
            <w:tcW w:w="2025" w:type="dxa"/>
            <w:gridSpan w:val="2"/>
          </w:tcPr>
          <w:p w14:paraId="4AA7BBA7" w14:textId="77777777"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A04870">
              <w:rPr>
                <w:rFonts w:ascii="Arial" w:hAnsi="Arial" w:cs="Arial"/>
                <w:sz w:val="16"/>
                <w:szCs w:val="16"/>
                <w:highlight w:val="green"/>
              </w:rPr>
              <w:t>Real PE</w:t>
            </w:r>
          </w:p>
          <w:p w14:paraId="6881E2D9" w14:textId="5AB697BF"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Warm Up</w:t>
            </w:r>
            <w:r w:rsidRPr="00723DF5">
              <w:rPr>
                <w:rFonts w:ascii="Arial" w:hAnsi="Arial" w:cs="Arial"/>
                <w:sz w:val="16"/>
                <w:szCs w:val="16"/>
              </w:rPr>
              <w:t xml:space="preserve"> – Shadow Play</w:t>
            </w:r>
          </w:p>
          <w:p w14:paraId="59E8906C" w14:textId="3D1B600F"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Game</w:t>
            </w:r>
            <w:r w:rsidRPr="00723DF5">
              <w:rPr>
                <w:rFonts w:ascii="Arial" w:hAnsi="Arial" w:cs="Arial"/>
                <w:sz w:val="16"/>
                <w:szCs w:val="16"/>
              </w:rPr>
              <w:t xml:space="preserve"> – </w:t>
            </w:r>
            <w:proofErr w:type="spellStart"/>
            <w:r w:rsidRPr="00723DF5">
              <w:rPr>
                <w:rFonts w:ascii="Arial" w:hAnsi="Arial" w:cs="Arial"/>
                <w:sz w:val="16"/>
                <w:szCs w:val="16"/>
              </w:rPr>
              <w:t>Kabadi</w:t>
            </w:r>
            <w:proofErr w:type="spellEnd"/>
          </w:p>
          <w:p w14:paraId="49F96729" w14:textId="0B9C3A0E"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Skill</w:t>
            </w:r>
            <w:r w:rsidRPr="00723DF5">
              <w:rPr>
                <w:rFonts w:ascii="Arial" w:hAnsi="Arial" w:cs="Arial"/>
                <w:sz w:val="16"/>
                <w:szCs w:val="16"/>
              </w:rPr>
              <w:t xml:space="preserve"> – On a line</w:t>
            </w:r>
          </w:p>
          <w:p w14:paraId="3852E822" w14:textId="77777777" w:rsidR="00600AB7" w:rsidRDefault="00600AB7" w:rsidP="00600AB7">
            <w:pPr>
              <w:rPr>
                <w:rFonts w:ascii="Arial" w:hAnsi="Arial" w:cs="Arial"/>
                <w:sz w:val="16"/>
                <w:szCs w:val="16"/>
              </w:rPr>
            </w:pPr>
            <w:r w:rsidRPr="00723DF5">
              <w:rPr>
                <w:rFonts w:ascii="Arial" w:hAnsi="Arial" w:cs="Arial"/>
                <w:b/>
                <w:sz w:val="16"/>
                <w:szCs w:val="16"/>
              </w:rPr>
              <w:t>Review method</w:t>
            </w:r>
            <w:r w:rsidRPr="00723DF5">
              <w:rPr>
                <w:rFonts w:ascii="Arial" w:hAnsi="Arial" w:cs="Arial"/>
                <w:sz w:val="16"/>
                <w:szCs w:val="16"/>
              </w:rPr>
              <w:t xml:space="preserve"> – Roles on a Bus</w:t>
            </w:r>
          </w:p>
          <w:p w14:paraId="1EA37578" w14:textId="77777777" w:rsidR="00600AB7" w:rsidRDefault="00600AB7" w:rsidP="00600AB7">
            <w:pPr>
              <w:rPr>
                <w:rFonts w:ascii="Arial" w:hAnsi="Arial" w:cs="Arial"/>
                <w:sz w:val="16"/>
                <w:szCs w:val="16"/>
              </w:rPr>
            </w:pPr>
          </w:p>
          <w:p w14:paraId="7FDE4652" w14:textId="77777777" w:rsidR="00600AB7" w:rsidRPr="00723DF5" w:rsidRDefault="00600AB7" w:rsidP="00600AB7">
            <w:pPr>
              <w:rPr>
                <w:rFonts w:ascii="Arial" w:hAnsi="Arial" w:cs="Arial"/>
                <w:b/>
                <w:sz w:val="16"/>
                <w:szCs w:val="16"/>
              </w:rPr>
            </w:pPr>
            <w:r w:rsidRPr="00723DF5">
              <w:rPr>
                <w:rFonts w:ascii="Arial" w:hAnsi="Arial" w:cs="Arial"/>
                <w:b/>
                <w:sz w:val="16"/>
                <w:szCs w:val="16"/>
              </w:rPr>
              <w:t>Session 2 [GD]</w:t>
            </w:r>
          </w:p>
          <w:p w14:paraId="73F306A7" w14:textId="0D3CADCE" w:rsidR="00600AB7" w:rsidRPr="00723DF5" w:rsidRDefault="00600AB7" w:rsidP="00600AB7">
            <w:pPr>
              <w:rPr>
                <w:rFonts w:ascii="Arial" w:hAnsi="Arial" w:cs="Arial"/>
                <w:sz w:val="16"/>
                <w:szCs w:val="16"/>
              </w:rPr>
            </w:pPr>
            <w:r w:rsidRPr="00723DF5">
              <w:rPr>
                <w:rFonts w:ascii="Arial" w:hAnsi="Arial" w:cs="Arial"/>
                <w:sz w:val="16"/>
                <w:szCs w:val="16"/>
                <w:highlight w:val="yellow"/>
              </w:rPr>
              <w:t>Developing skills and knowledge</w:t>
            </w:r>
            <w:r w:rsidRPr="00723DF5">
              <w:rPr>
                <w:rFonts w:ascii="Arial" w:hAnsi="Arial" w:cs="Arial"/>
                <w:sz w:val="16"/>
                <w:szCs w:val="16"/>
              </w:rPr>
              <w:t xml:space="preserve"> in relation to </w:t>
            </w:r>
            <w:r w:rsidRPr="00723DF5">
              <w:rPr>
                <w:rFonts w:ascii="Arial" w:hAnsi="Arial" w:cs="Arial"/>
                <w:b/>
                <w:sz w:val="16"/>
                <w:szCs w:val="16"/>
                <w:highlight w:val="green"/>
              </w:rPr>
              <w:t>Invasion Games</w:t>
            </w:r>
          </w:p>
        </w:tc>
        <w:tc>
          <w:tcPr>
            <w:tcW w:w="2079" w:type="dxa"/>
            <w:gridSpan w:val="2"/>
          </w:tcPr>
          <w:p w14:paraId="1FD6CB8A" w14:textId="77777777"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A04870">
              <w:rPr>
                <w:rFonts w:ascii="Arial" w:hAnsi="Arial" w:cs="Arial"/>
                <w:sz w:val="16"/>
                <w:szCs w:val="16"/>
                <w:highlight w:val="green"/>
              </w:rPr>
              <w:t>Real PE</w:t>
            </w:r>
          </w:p>
          <w:p w14:paraId="24DE9061" w14:textId="77777777"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Warm Up</w:t>
            </w:r>
            <w:r w:rsidRPr="00723DF5">
              <w:rPr>
                <w:rFonts w:ascii="Arial" w:hAnsi="Arial" w:cs="Arial"/>
                <w:sz w:val="16"/>
                <w:szCs w:val="16"/>
              </w:rPr>
              <w:t xml:space="preserve"> – Shadow Play</w:t>
            </w:r>
          </w:p>
          <w:p w14:paraId="09558E97" w14:textId="77777777"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Game</w:t>
            </w:r>
            <w:r w:rsidRPr="00723DF5">
              <w:rPr>
                <w:rFonts w:ascii="Arial" w:hAnsi="Arial" w:cs="Arial"/>
                <w:sz w:val="16"/>
                <w:szCs w:val="16"/>
              </w:rPr>
              <w:t xml:space="preserve"> – </w:t>
            </w:r>
            <w:proofErr w:type="spellStart"/>
            <w:r w:rsidRPr="00723DF5">
              <w:rPr>
                <w:rFonts w:ascii="Arial" w:hAnsi="Arial" w:cs="Arial"/>
                <w:sz w:val="16"/>
                <w:szCs w:val="16"/>
              </w:rPr>
              <w:t>Kabadi</w:t>
            </w:r>
            <w:proofErr w:type="spellEnd"/>
          </w:p>
          <w:p w14:paraId="324BF6EC" w14:textId="4DD09369"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Skill</w:t>
            </w:r>
            <w:r w:rsidRPr="00723DF5">
              <w:rPr>
                <w:rFonts w:ascii="Arial" w:hAnsi="Arial" w:cs="Arial"/>
                <w:sz w:val="16"/>
                <w:szCs w:val="16"/>
              </w:rPr>
              <w:t xml:space="preserve"> – With a partner</w:t>
            </w:r>
          </w:p>
          <w:p w14:paraId="3574280C" w14:textId="77777777" w:rsidR="00600AB7" w:rsidRDefault="00600AB7" w:rsidP="00600AB7">
            <w:pPr>
              <w:rPr>
                <w:rFonts w:ascii="Arial" w:hAnsi="Arial" w:cs="Arial"/>
                <w:sz w:val="16"/>
                <w:szCs w:val="16"/>
              </w:rPr>
            </w:pPr>
            <w:r w:rsidRPr="00723DF5">
              <w:rPr>
                <w:rFonts w:ascii="Arial" w:hAnsi="Arial" w:cs="Arial"/>
                <w:b/>
                <w:sz w:val="16"/>
                <w:szCs w:val="16"/>
              </w:rPr>
              <w:t>Review method</w:t>
            </w:r>
            <w:r w:rsidRPr="00723DF5">
              <w:rPr>
                <w:rFonts w:ascii="Arial" w:hAnsi="Arial" w:cs="Arial"/>
                <w:sz w:val="16"/>
                <w:szCs w:val="16"/>
              </w:rPr>
              <w:t xml:space="preserve"> – Roles on a Bus</w:t>
            </w:r>
          </w:p>
          <w:p w14:paraId="298D5CD4" w14:textId="77777777" w:rsidR="00600AB7" w:rsidRDefault="00600AB7" w:rsidP="00600AB7">
            <w:pPr>
              <w:rPr>
                <w:rFonts w:ascii="Arial" w:hAnsi="Arial" w:cs="Arial"/>
                <w:sz w:val="16"/>
                <w:szCs w:val="16"/>
              </w:rPr>
            </w:pPr>
          </w:p>
          <w:p w14:paraId="2F2EF307" w14:textId="77777777" w:rsidR="00600AB7" w:rsidRPr="00723DF5" w:rsidRDefault="00600AB7" w:rsidP="00600AB7">
            <w:pPr>
              <w:rPr>
                <w:rFonts w:ascii="Arial" w:hAnsi="Arial" w:cs="Arial"/>
                <w:b/>
                <w:sz w:val="16"/>
                <w:szCs w:val="16"/>
              </w:rPr>
            </w:pPr>
            <w:r w:rsidRPr="00723DF5">
              <w:rPr>
                <w:rFonts w:ascii="Arial" w:hAnsi="Arial" w:cs="Arial"/>
                <w:b/>
                <w:sz w:val="16"/>
                <w:szCs w:val="16"/>
              </w:rPr>
              <w:t>Session 2 [GD]</w:t>
            </w:r>
          </w:p>
          <w:p w14:paraId="4D532236" w14:textId="372E2E5B" w:rsidR="00600AB7" w:rsidRPr="00723DF5" w:rsidRDefault="00600AB7" w:rsidP="00600AB7">
            <w:pPr>
              <w:rPr>
                <w:rFonts w:ascii="Arial" w:hAnsi="Arial" w:cs="Arial"/>
                <w:sz w:val="16"/>
                <w:szCs w:val="16"/>
              </w:rPr>
            </w:pPr>
            <w:r w:rsidRPr="00723DF5">
              <w:rPr>
                <w:rFonts w:ascii="Arial" w:hAnsi="Arial" w:cs="Arial"/>
                <w:sz w:val="16"/>
                <w:szCs w:val="16"/>
                <w:highlight w:val="yellow"/>
              </w:rPr>
              <w:t>Developing skills and knowledge</w:t>
            </w:r>
            <w:r w:rsidRPr="00723DF5">
              <w:rPr>
                <w:rFonts w:ascii="Arial" w:hAnsi="Arial" w:cs="Arial"/>
                <w:sz w:val="16"/>
                <w:szCs w:val="16"/>
              </w:rPr>
              <w:t xml:space="preserve"> in relation to </w:t>
            </w:r>
            <w:r w:rsidRPr="00723DF5">
              <w:rPr>
                <w:rFonts w:ascii="Arial" w:hAnsi="Arial" w:cs="Arial"/>
                <w:b/>
                <w:sz w:val="16"/>
                <w:szCs w:val="16"/>
                <w:highlight w:val="green"/>
              </w:rPr>
              <w:t>Invasion Games</w:t>
            </w:r>
          </w:p>
        </w:tc>
        <w:tc>
          <w:tcPr>
            <w:tcW w:w="1922" w:type="dxa"/>
          </w:tcPr>
          <w:p w14:paraId="0E4B26C2" w14:textId="77777777"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A04870">
              <w:rPr>
                <w:rFonts w:ascii="Arial" w:hAnsi="Arial" w:cs="Arial"/>
                <w:sz w:val="16"/>
                <w:szCs w:val="16"/>
                <w:highlight w:val="green"/>
              </w:rPr>
              <w:t>Real PE</w:t>
            </w:r>
          </w:p>
          <w:p w14:paraId="162AD079" w14:textId="77777777"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Warm Up</w:t>
            </w:r>
            <w:r w:rsidRPr="00723DF5">
              <w:rPr>
                <w:rFonts w:ascii="Arial" w:hAnsi="Arial" w:cs="Arial"/>
                <w:sz w:val="16"/>
                <w:szCs w:val="16"/>
              </w:rPr>
              <w:t xml:space="preserve"> – Shadow Play</w:t>
            </w:r>
          </w:p>
          <w:p w14:paraId="038C7B51" w14:textId="77777777"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Game</w:t>
            </w:r>
            <w:r w:rsidRPr="00723DF5">
              <w:rPr>
                <w:rFonts w:ascii="Arial" w:hAnsi="Arial" w:cs="Arial"/>
                <w:sz w:val="16"/>
                <w:szCs w:val="16"/>
              </w:rPr>
              <w:t xml:space="preserve"> – </w:t>
            </w:r>
            <w:proofErr w:type="spellStart"/>
            <w:r w:rsidRPr="00723DF5">
              <w:rPr>
                <w:rFonts w:ascii="Arial" w:hAnsi="Arial" w:cs="Arial"/>
                <w:sz w:val="16"/>
                <w:szCs w:val="16"/>
              </w:rPr>
              <w:t>Kabadi</w:t>
            </w:r>
            <w:proofErr w:type="spellEnd"/>
          </w:p>
          <w:p w14:paraId="75E9B172" w14:textId="77777777" w:rsidR="00600AB7" w:rsidRPr="00723DF5" w:rsidRDefault="00600AB7" w:rsidP="00600AB7">
            <w:pPr>
              <w:rPr>
                <w:rFonts w:ascii="Arial" w:hAnsi="Arial" w:cs="Arial"/>
                <w:sz w:val="16"/>
                <w:szCs w:val="16"/>
              </w:rPr>
            </w:pPr>
            <w:r w:rsidRPr="00723DF5">
              <w:rPr>
                <w:rFonts w:ascii="Arial" w:hAnsi="Arial" w:cs="Arial"/>
                <w:b/>
                <w:sz w:val="16"/>
                <w:szCs w:val="16"/>
              </w:rPr>
              <w:t>Competition</w:t>
            </w:r>
            <w:r w:rsidRPr="00723DF5">
              <w:rPr>
                <w:rFonts w:ascii="Arial" w:hAnsi="Arial" w:cs="Arial"/>
                <w:sz w:val="16"/>
                <w:szCs w:val="16"/>
              </w:rPr>
              <w:t xml:space="preserve"> – Round Robins</w:t>
            </w:r>
          </w:p>
          <w:p w14:paraId="2048E966" w14:textId="77777777" w:rsidR="00600AB7" w:rsidRDefault="00600AB7" w:rsidP="00600AB7">
            <w:pPr>
              <w:rPr>
                <w:rFonts w:ascii="Arial" w:hAnsi="Arial" w:cs="Arial"/>
                <w:sz w:val="16"/>
                <w:szCs w:val="16"/>
              </w:rPr>
            </w:pPr>
            <w:r w:rsidRPr="00723DF5">
              <w:rPr>
                <w:rFonts w:ascii="Arial" w:hAnsi="Arial" w:cs="Arial"/>
                <w:b/>
                <w:sz w:val="16"/>
                <w:szCs w:val="16"/>
              </w:rPr>
              <w:t>Review method</w:t>
            </w:r>
            <w:r w:rsidRPr="00723DF5">
              <w:rPr>
                <w:rFonts w:ascii="Arial" w:hAnsi="Arial" w:cs="Arial"/>
                <w:sz w:val="16"/>
                <w:szCs w:val="16"/>
              </w:rPr>
              <w:t xml:space="preserve"> – Roles on a Bus</w:t>
            </w:r>
          </w:p>
          <w:p w14:paraId="24B4D082" w14:textId="77777777" w:rsidR="00600AB7" w:rsidRDefault="00600AB7" w:rsidP="00600AB7">
            <w:pPr>
              <w:rPr>
                <w:rFonts w:ascii="Arial" w:hAnsi="Arial" w:cs="Arial"/>
                <w:sz w:val="16"/>
                <w:szCs w:val="16"/>
              </w:rPr>
            </w:pPr>
          </w:p>
          <w:p w14:paraId="47AFCED0" w14:textId="77777777" w:rsidR="00600AB7" w:rsidRPr="00723DF5" w:rsidRDefault="00600AB7" w:rsidP="00600AB7">
            <w:pPr>
              <w:rPr>
                <w:rFonts w:ascii="Arial" w:hAnsi="Arial" w:cs="Arial"/>
                <w:b/>
                <w:sz w:val="16"/>
                <w:szCs w:val="16"/>
              </w:rPr>
            </w:pPr>
            <w:r w:rsidRPr="00723DF5">
              <w:rPr>
                <w:rFonts w:ascii="Arial" w:hAnsi="Arial" w:cs="Arial"/>
                <w:b/>
                <w:sz w:val="16"/>
                <w:szCs w:val="16"/>
              </w:rPr>
              <w:t>Session 2 [GD]</w:t>
            </w:r>
          </w:p>
          <w:p w14:paraId="0954610A" w14:textId="3E9DD542" w:rsidR="00600AB7" w:rsidRPr="00723DF5" w:rsidRDefault="00600AB7" w:rsidP="00600AB7">
            <w:pPr>
              <w:rPr>
                <w:rFonts w:ascii="Arial" w:hAnsi="Arial" w:cs="Arial"/>
                <w:sz w:val="16"/>
                <w:szCs w:val="16"/>
              </w:rPr>
            </w:pPr>
            <w:r w:rsidRPr="00723DF5">
              <w:rPr>
                <w:rFonts w:ascii="Arial" w:hAnsi="Arial" w:cs="Arial"/>
                <w:sz w:val="16"/>
                <w:szCs w:val="16"/>
                <w:highlight w:val="yellow"/>
              </w:rPr>
              <w:t>Developing skills and knowledge</w:t>
            </w:r>
            <w:r w:rsidRPr="00723DF5">
              <w:rPr>
                <w:rFonts w:ascii="Arial" w:hAnsi="Arial" w:cs="Arial"/>
                <w:sz w:val="16"/>
                <w:szCs w:val="16"/>
              </w:rPr>
              <w:t xml:space="preserve"> in relation to </w:t>
            </w:r>
            <w:r w:rsidRPr="00723DF5">
              <w:rPr>
                <w:rFonts w:ascii="Arial" w:hAnsi="Arial" w:cs="Arial"/>
                <w:b/>
                <w:sz w:val="16"/>
                <w:szCs w:val="16"/>
                <w:highlight w:val="green"/>
              </w:rPr>
              <w:t>Invasion Games</w:t>
            </w:r>
          </w:p>
        </w:tc>
        <w:tc>
          <w:tcPr>
            <w:tcW w:w="1811" w:type="dxa"/>
          </w:tcPr>
          <w:p w14:paraId="741A87BC" w14:textId="77777777"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A04870">
              <w:rPr>
                <w:rFonts w:ascii="Arial" w:hAnsi="Arial" w:cs="Arial"/>
                <w:sz w:val="16"/>
                <w:szCs w:val="16"/>
                <w:highlight w:val="green"/>
              </w:rPr>
              <w:t>Real PE</w:t>
            </w:r>
          </w:p>
          <w:p w14:paraId="5C7E6167" w14:textId="77777777"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Warm Up</w:t>
            </w:r>
            <w:r w:rsidRPr="00723DF5">
              <w:rPr>
                <w:rFonts w:ascii="Arial" w:hAnsi="Arial" w:cs="Arial"/>
                <w:sz w:val="16"/>
                <w:szCs w:val="16"/>
              </w:rPr>
              <w:t xml:space="preserve"> – Shadow Play</w:t>
            </w:r>
          </w:p>
          <w:p w14:paraId="776BA067" w14:textId="77777777" w:rsidR="00600AB7" w:rsidRPr="00723DF5" w:rsidRDefault="00600AB7" w:rsidP="00600AB7">
            <w:pPr>
              <w:pStyle w:val="NormalWeb"/>
              <w:shd w:val="clear" w:color="auto" w:fill="FFFFFF"/>
              <w:spacing w:before="0" w:beforeAutospacing="0" w:after="0" w:afterAutospacing="0"/>
              <w:rPr>
                <w:rFonts w:ascii="Arial" w:hAnsi="Arial" w:cs="Arial"/>
                <w:sz w:val="16"/>
                <w:szCs w:val="16"/>
              </w:rPr>
            </w:pPr>
            <w:r w:rsidRPr="00723DF5">
              <w:rPr>
                <w:rFonts w:ascii="Arial" w:hAnsi="Arial" w:cs="Arial"/>
                <w:b/>
                <w:sz w:val="16"/>
                <w:szCs w:val="16"/>
              </w:rPr>
              <w:t>Game</w:t>
            </w:r>
            <w:r w:rsidRPr="00723DF5">
              <w:rPr>
                <w:rFonts w:ascii="Arial" w:hAnsi="Arial" w:cs="Arial"/>
                <w:sz w:val="16"/>
                <w:szCs w:val="16"/>
              </w:rPr>
              <w:t xml:space="preserve"> – </w:t>
            </w:r>
            <w:proofErr w:type="spellStart"/>
            <w:r w:rsidRPr="00723DF5">
              <w:rPr>
                <w:rFonts w:ascii="Arial" w:hAnsi="Arial" w:cs="Arial"/>
                <w:sz w:val="16"/>
                <w:szCs w:val="16"/>
              </w:rPr>
              <w:t>Kabadi</w:t>
            </w:r>
            <w:proofErr w:type="spellEnd"/>
          </w:p>
          <w:p w14:paraId="76F59683" w14:textId="77777777" w:rsidR="00600AB7" w:rsidRPr="00723DF5" w:rsidRDefault="00600AB7" w:rsidP="00600AB7">
            <w:pPr>
              <w:rPr>
                <w:rFonts w:ascii="Arial" w:hAnsi="Arial" w:cs="Arial"/>
                <w:sz w:val="16"/>
                <w:szCs w:val="16"/>
              </w:rPr>
            </w:pPr>
            <w:r w:rsidRPr="00723DF5">
              <w:rPr>
                <w:rFonts w:ascii="Arial" w:hAnsi="Arial" w:cs="Arial"/>
                <w:b/>
                <w:sz w:val="16"/>
                <w:szCs w:val="16"/>
              </w:rPr>
              <w:t>Competition</w:t>
            </w:r>
            <w:r w:rsidRPr="00723DF5">
              <w:rPr>
                <w:rFonts w:ascii="Arial" w:hAnsi="Arial" w:cs="Arial"/>
                <w:sz w:val="16"/>
                <w:szCs w:val="16"/>
              </w:rPr>
              <w:t xml:space="preserve"> – Round Robins</w:t>
            </w:r>
          </w:p>
          <w:p w14:paraId="6D0BF0B5" w14:textId="77777777" w:rsidR="00600AB7" w:rsidRDefault="00600AB7" w:rsidP="00600AB7">
            <w:pPr>
              <w:rPr>
                <w:rFonts w:ascii="Arial" w:hAnsi="Arial" w:cs="Arial"/>
                <w:sz w:val="16"/>
                <w:szCs w:val="16"/>
              </w:rPr>
            </w:pPr>
            <w:r w:rsidRPr="00723DF5">
              <w:rPr>
                <w:rFonts w:ascii="Arial" w:hAnsi="Arial" w:cs="Arial"/>
                <w:b/>
                <w:sz w:val="16"/>
                <w:szCs w:val="16"/>
              </w:rPr>
              <w:t>Review method</w:t>
            </w:r>
            <w:r w:rsidRPr="00723DF5">
              <w:rPr>
                <w:rFonts w:ascii="Arial" w:hAnsi="Arial" w:cs="Arial"/>
                <w:sz w:val="16"/>
                <w:szCs w:val="16"/>
              </w:rPr>
              <w:t xml:space="preserve"> – Roles on a Bus</w:t>
            </w:r>
          </w:p>
          <w:p w14:paraId="6B55E2AD" w14:textId="77777777" w:rsidR="00600AB7" w:rsidRDefault="00600AB7" w:rsidP="00600AB7">
            <w:pPr>
              <w:rPr>
                <w:rFonts w:ascii="Arial" w:hAnsi="Arial" w:cs="Arial"/>
                <w:sz w:val="16"/>
                <w:szCs w:val="16"/>
              </w:rPr>
            </w:pPr>
          </w:p>
          <w:p w14:paraId="58E608D9" w14:textId="77777777" w:rsidR="00600AB7" w:rsidRPr="00723DF5" w:rsidRDefault="00600AB7" w:rsidP="00600AB7">
            <w:pPr>
              <w:rPr>
                <w:rFonts w:ascii="Arial" w:hAnsi="Arial" w:cs="Arial"/>
                <w:b/>
                <w:sz w:val="16"/>
                <w:szCs w:val="16"/>
              </w:rPr>
            </w:pPr>
            <w:r w:rsidRPr="00723DF5">
              <w:rPr>
                <w:rFonts w:ascii="Arial" w:hAnsi="Arial" w:cs="Arial"/>
                <w:b/>
                <w:sz w:val="16"/>
                <w:szCs w:val="16"/>
              </w:rPr>
              <w:t>Session 2 [GD]</w:t>
            </w:r>
          </w:p>
          <w:p w14:paraId="051B73EF" w14:textId="0BEE4C5E" w:rsidR="00600AB7" w:rsidRPr="00723DF5" w:rsidRDefault="00600AB7" w:rsidP="00600AB7">
            <w:pPr>
              <w:rPr>
                <w:rFonts w:ascii="Arial" w:hAnsi="Arial" w:cs="Arial"/>
                <w:sz w:val="16"/>
                <w:szCs w:val="16"/>
              </w:rPr>
            </w:pPr>
            <w:r w:rsidRPr="00723DF5">
              <w:rPr>
                <w:rFonts w:ascii="Arial" w:hAnsi="Arial" w:cs="Arial"/>
                <w:sz w:val="16"/>
                <w:szCs w:val="16"/>
                <w:highlight w:val="yellow"/>
              </w:rPr>
              <w:t>Developing skills and knowledge</w:t>
            </w:r>
            <w:r w:rsidRPr="00723DF5">
              <w:rPr>
                <w:rFonts w:ascii="Arial" w:hAnsi="Arial" w:cs="Arial"/>
                <w:sz w:val="16"/>
                <w:szCs w:val="16"/>
              </w:rPr>
              <w:t xml:space="preserve"> in relation to </w:t>
            </w:r>
            <w:r w:rsidRPr="00723DF5">
              <w:rPr>
                <w:rFonts w:ascii="Arial" w:hAnsi="Arial" w:cs="Arial"/>
                <w:b/>
                <w:sz w:val="16"/>
                <w:szCs w:val="16"/>
                <w:highlight w:val="green"/>
              </w:rPr>
              <w:t>Invasion Games</w:t>
            </w:r>
          </w:p>
        </w:tc>
      </w:tr>
      <w:tr w:rsidR="00600AB7" w14:paraId="6A03DD2F" w14:textId="77777777" w:rsidTr="00784BF5">
        <w:tc>
          <w:tcPr>
            <w:tcW w:w="2402" w:type="dxa"/>
          </w:tcPr>
          <w:p w14:paraId="59610160" w14:textId="153AA2AD" w:rsidR="00600AB7" w:rsidRDefault="00600AB7" w:rsidP="00600AB7">
            <w:pPr>
              <w:jc w:val="center"/>
              <w:rPr>
                <w:b/>
              </w:rPr>
            </w:pPr>
            <w:r w:rsidRPr="0035493D">
              <w:rPr>
                <w:b/>
              </w:rPr>
              <w:t>PSHE</w:t>
            </w:r>
          </w:p>
          <w:p w14:paraId="3C43625B" w14:textId="77777777" w:rsidR="00600AB7" w:rsidRPr="0035493D" w:rsidRDefault="00600AB7" w:rsidP="00600AB7">
            <w:pPr>
              <w:jc w:val="center"/>
              <w:rPr>
                <w:b/>
              </w:rPr>
            </w:pPr>
          </w:p>
          <w:p w14:paraId="797EA327" w14:textId="5E8A6652" w:rsidR="00600AB7" w:rsidRPr="0035493D" w:rsidRDefault="00600AB7" w:rsidP="00600AB7">
            <w:pPr>
              <w:jc w:val="center"/>
              <w:rPr>
                <w:b/>
              </w:rPr>
            </w:pPr>
            <w:r>
              <w:rPr>
                <w:noProof/>
                <w:lang w:eastAsia="en-GB"/>
              </w:rPr>
              <w:drawing>
                <wp:inline distT="0" distB="0" distL="0" distR="0" wp14:anchorId="7E84536B" wp14:editId="4EA1FDE7">
                  <wp:extent cx="1348509" cy="609600"/>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352751" cy="611518"/>
                          </a:xfrm>
                          <a:prstGeom prst="rect">
                            <a:avLst/>
                          </a:prstGeom>
                        </pic:spPr>
                      </pic:pic>
                    </a:graphicData>
                  </a:graphic>
                </wp:inline>
              </w:drawing>
            </w:r>
          </w:p>
          <w:p w14:paraId="138FC19C" w14:textId="77777777" w:rsidR="00600AB7" w:rsidRDefault="00600AB7" w:rsidP="00600AB7">
            <w:pPr>
              <w:jc w:val="center"/>
              <w:rPr>
                <w:b/>
              </w:rPr>
            </w:pPr>
          </w:p>
          <w:p w14:paraId="5CD9985D" w14:textId="77777777" w:rsidR="00600AB7" w:rsidRPr="002A218F" w:rsidRDefault="00600AB7" w:rsidP="00600AB7">
            <w:pPr>
              <w:rPr>
                <w:b/>
                <w:bCs/>
                <w:color w:val="000000"/>
                <w:sz w:val="16"/>
                <w:szCs w:val="16"/>
                <w:highlight w:val="yellow"/>
              </w:rPr>
            </w:pPr>
            <w:r w:rsidRPr="002A218F">
              <w:rPr>
                <w:b/>
                <w:bCs/>
                <w:color w:val="000000"/>
                <w:sz w:val="16"/>
                <w:szCs w:val="16"/>
                <w:highlight w:val="yellow"/>
              </w:rPr>
              <w:t xml:space="preserve">Identity, society &amp; equality </w:t>
            </w:r>
          </w:p>
          <w:p w14:paraId="22B70DEA" w14:textId="77777777" w:rsidR="00600AB7" w:rsidRPr="002A218F" w:rsidRDefault="00600AB7" w:rsidP="00600AB7">
            <w:pPr>
              <w:rPr>
                <w:bCs/>
                <w:color w:val="000000"/>
                <w:sz w:val="14"/>
                <w:szCs w:val="14"/>
                <w:highlight w:val="green"/>
              </w:rPr>
            </w:pPr>
            <w:r w:rsidRPr="002A218F">
              <w:rPr>
                <w:bCs/>
                <w:color w:val="000000"/>
                <w:sz w:val="14"/>
                <w:szCs w:val="14"/>
                <w:highlight w:val="green"/>
              </w:rPr>
              <w:t>Stereotypes, discrimination and prejudice (including tackling homophobia)</w:t>
            </w:r>
          </w:p>
          <w:p w14:paraId="0A4602DC" w14:textId="2CDC1EA1" w:rsidR="00600AB7" w:rsidRPr="0035493D" w:rsidRDefault="00600AB7" w:rsidP="00600AB7">
            <w:pPr>
              <w:jc w:val="center"/>
              <w:rPr>
                <w:b/>
              </w:rPr>
            </w:pPr>
          </w:p>
        </w:tc>
        <w:tc>
          <w:tcPr>
            <w:tcW w:w="1856" w:type="dxa"/>
          </w:tcPr>
          <w:p w14:paraId="3AE876C8" w14:textId="77777777" w:rsidR="00600AB7" w:rsidRDefault="00600AB7" w:rsidP="00600AB7"/>
        </w:tc>
        <w:tc>
          <w:tcPr>
            <w:tcW w:w="1857" w:type="dxa"/>
          </w:tcPr>
          <w:p w14:paraId="0321ADBA" w14:textId="60712818" w:rsidR="00600AB7" w:rsidRPr="004D39C1" w:rsidRDefault="00F60730" w:rsidP="00600AB7">
            <w:pPr>
              <w:rPr>
                <w:rFonts w:cstheme="minorHAnsi"/>
                <w:sz w:val="18"/>
              </w:rPr>
            </w:pPr>
            <w:r>
              <w:rPr>
                <w:rFonts w:cstheme="minorHAnsi"/>
                <w:sz w:val="18"/>
              </w:rPr>
              <w:t>Complete 1-3 during peace week</w:t>
            </w:r>
          </w:p>
        </w:tc>
        <w:tc>
          <w:tcPr>
            <w:tcW w:w="1925" w:type="dxa"/>
          </w:tcPr>
          <w:p w14:paraId="170DEA83" w14:textId="77777777" w:rsidR="00600AB7" w:rsidRDefault="00600AB7" w:rsidP="00600AB7">
            <w:pPr>
              <w:contextualSpacing/>
              <w:rPr>
                <w:rFonts w:ascii="Arial" w:hAnsi="Arial" w:cs="Arial"/>
                <w:b/>
                <w:color w:val="0085CA"/>
                <w:sz w:val="16"/>
                <w:szCs w:val="16"/>
              </w:rPr>
            </w:pPr>
            <w:r w:rsidRPr="00FD2836">
              <w:rPr>
                <w:rFonts w:ascii="Arial" w:hAnsi="Arial" w:cs="Arial"/>
                <w:b/>
                <w:color w:val="0085CA"/>
                <w:sz w:val="16"/>
                <w:szCs w:val="16"/>
              </w:rPr>
              <w:t>LESSON ONE</w:t>
            </w:r>
          </w:p>
          <w:p w14:paraId="18A9889A" w14:textId="5DB8FC64" w:rsidR="00600AB7" w:rsidRPr="00FD2836" w:rsidRDefault="00600AB7" w:rsidP="00600AB7">
            <w:pPr>
              <w:contextualSpacing/>
              <w:rPr>
                <w:rFonts w:ascii="Arial" w:hAnsi="Arial" w:cs="Arial"/>
                <w:b/>
                <w:color w:val="0085CA"/>
                <w:sz w:val="16"/>
                <w:szCs w:val="16"/>
              </w:rPr>
            </w:pPr>
            <w:r w:rsidRPr="00FD2836">
              <w:rPr>
                <w:rFonts w:ascii="Arial" w:eastAsia="Calibri" w:hAnsi="Arial" w:cs="Arial"/>
                <w:b/>
                <w:sz w:val="16"/>
                <w:szCs w:val="16"/>
              </w:rPr>
              <w:t>Pupils learn about stereotyping, including gender stereotyping</w:t>
            </w:r>
            <w:r>
              <w:rPr>
                <w:rFonts w:ascii="Arial" w:eastAsia="Calibri" w:hAnsi="Arial" w:cs="Arial"/>
                <w:b/>
                <w:sz w:val="16"/>
                <w:szCs w:val="16"/>
              </w:rPr>
              <w:t xml:space="preserve">. </w:t>
            </w:r>
            <w:r w:rsidRPr="00FD2836">
              <w:rPr>
                <w:rFonts w:ascii="Arial" w:hAnsi="Arial" w:cs="Arial"/>
                <w:sz w:val="16"/>
                <w:szCs w:val="16"/>
              </w:rPr>
              <w:t>Pupils</w:t>
            </w:r>
          </w:p>
          <w:p w14:paraId="3AEA3125" w14:textId="77777777" w:rsidR="00600AB7" w:rsidRPr="00FD2836" w:rsidRDefault="00600AB7" w:rsidP="00600AB7">
            <w:pPr>
              <w:numPr>
                <w:ilvl w:val="1"/>
                <w:numId w:val="21"/>
              </w:numPr>
              <w:contextualSpacing/>
              <w:rPr>
                <w:rFonts w:ascii="Arial" w:eastAsia="Calibri" w:hAnsi="Arial" w:cs="Arial"/>
                <w:sz w:val="16"/>
                <w:szCs w:val="16"/>
              </w:rPr>
            </w:pPr>
            <w:r w:rsidRPr="00FD2836">
              <w:rPr>
                <w:rFonts w:ascii="Arial" w:eastAsia="Calibri" w:hAnsi="Arial" w:cs="Arial"/>
                <w:sz w:val="16"/>
                <w:szCs w:val="16"/>
              </w:rPr>
              <w:t xml:space="preserve">can explain what is meant by the word ‘stereotype’ </w:t>
            </w:r>
          </w:p>
          <w:p w14:paraId="456C30EF" w14:textId="77777777" w:rsidR="00600AB7" w:rsidRPr="00FD2836" w:rsidRDefault="00600AB7" w:rsidP="00600AB7">
            <w:pPr>
              <w:numPr>
                <w:ilvl w:val="1"/>
                <w:numId w:val="21"/>
              </w:numPr>
              <w:contextualSpacing/>
              <w:rPr>
                <w:rFonts w:ascii="Arial" w:eastAsia="Calibri" w:hAnsi="Arial" w:cs="Arial"/>
                <w:sz w:val="16"/>
                <w:szCs w:val="16"/>
              </w:rPr>
            </w:pPr>
            <w:r w:rsidRPr="00FD2836">
              <w:rPr>
                <w:rFonts w:ascii="Arial" w:eastAsia="Calibri" w:hAnsi="Arial" w:cs="Arial"/>
                <w:sz w:val="16"/>
                <w:szCs w:val="16"/>
              </w:rPr>
              <w:t xml:space="preserve">identify stereotypes as presented in the media and wider world </w:t>
            </w:r>
          </w:p>
          <w:p w14:paraId="3E126E98" w14:textId="629E0827" w:rsidR="00600AB7" w:rsidRPr="00FD2836" w:rsidRDefault="00600AB7" w:rsidP="00600AB7">
            <w:pPr>
              <w:ind w:left="33"/>
              <w:rPr>
                <w:rFonts w:ascii="Arial" w:hAnsi="Arial" w:cs="Arial"/>
                <w:sz w:val="16"/>
                <w:szCs w:val="16"/>
              </w:rPr>
            </w:pPr>
            <w:r w:rsidRPr="00FD2836">
              <w:rPr>
                <w:rFonts w:ascii="Arial" w:eastAsia="Calibri" w:hAnsi="Arial" w:cs="Arial"/>
                <w:sz w:val="16"/>
                <w:szCs w:val="16"/>
              </w:rPr>
              <w:t>feel able to challenge gender stereotypes</w:t>
            </w:r>
          </w:p>
        </w:tc>
        <w:tc>
          <w:tcPr>
            <w:tcW w:w="2025" w:type="dxa"/>
            <w:gridSpan w:val="2"/>
          </w:tcPr>
          <w:p w14:paraId="7F12C9B1" w14:textId="77BCF5E9" w:rsidR="00600AB7" w:rsidRPr="00FD2836" w:rsidRDefault="00600AB7" w:rsidP="00600AB7">
            <w:pPr>
              <w:contextualSpacing/>
              <w:rPr>
                <w:rFonts w:ascii="Arial" w:hAnsi="Arial" w:cs="Arial"/>
                <w:b/>
                <w:color w:val="0085CA"/>
                <w:sz w:val="16"/>
                <w:szCs w:val="16"/>
              </w:rPr>
            </w:pPr>
            <w:r w:rsidRPr="00FD2836">
              <w:rPr>
                <w:rFonts w:ascii="Arial" w:hAnsi="Arial" w:cs="Arial"/>
                <w:b/>
                <w:color w:val="0085CA"/>
                <w:sz w:val="16"/>
                <w:szCs w:val="16"/>
              </w:rPr>
              <w:t xml:space="preserve">LESSON </w:t>
            </w:r>
            <w:r>
              <w:rPr>
                <w:rFonts w:ascii="Arial" w:hAnsi="Arial" w:cs="Arial"/>
                <w:b/>
                <w:color w:val="0085CA"/>
                <w:sz w:val="16"/>
                <w:szCs w:val="16"/>
              </w:rPr>
              <w:t>TWO</w:t>
            </w:r>
          </w:p>
          <w:p w14:paraId="70A74FA4" w14:textId="6CDC2CBF" w:rsidR="00600AB7" w:rsidRPr="00FD2836" w:rsidRDefault="00600AB7" w:rsidP="00600AB7">
            <w:pPr>
              <w:spacing w:after="200"/>
              <w:contextualSpacing/>
              <w:rPr>
                <w:rFonts w:ascii="Arial" w:eastAsia="Calibri" w:hAnsi="Arial" w:cs="Arial"/>
                <w:b/>
                <w:sz w:val="16"/>
                <w:szCs w:val="16"/>
              </w:rPr>
            </w:pPr>
            <w:r w:rsidRPr="00FD2836">
              <w:rPr>
                <w:rFonts w:ascii="Arial" w:eastAsia="Calibri" w:hAnsi="Arial" w:cs="Arial"/>
                <w:b/>
                <w:sz w:val="16"/>
                <w:szCs w:val="16"/>
              </w:rPr>
              <w:t>Pupils learn about prejudice and discrimination and how this can make people feel</w:t>
            </w:r>
            <w:r>
              <w:rPr>
                <w:rFonts w:ascii="Arial" w:eastAsia="Calibri" w:hAnsi="Arial" w:cs="Arial"/>
                <w:b/>
                <w:sz w:val="16"/>
                <w:szCs w:val="16"/>
              </w:rPr>
              <w:t xml:space="preserve">. </w:t>
            </w:r>
            <w:r w:rsidRPr="00FD2836">
              <w:rPr>
                <w:rFonts w:ascii="Arial" w:hAnsi="Arial" w:cs="Arial"/>
                <w:sz w:val="16"/>
                <w:szCs w:val="16"/>
              </w:rPr>
              <w:t>Pupils</w:t>
            </w:r>
          </w:p>
          <w:p w14:paraId="5DA73851" w14:textId="77777777" w:rsidR="00600AB7" w:rsidRPr="00FD2836" w:rsidRDefault="00600AB7" w:rsidP="00600AB7">
            <w:pPr>
              <w:numPr>
                <w:ilvl w:val="0"/>
                <w:numId w:val="22"/>
              </w:numPr>
              <w:spacing w:after="200"/>
              <w:contextualSpacing/>
              <w:rPr>
                <w:rFonts w:ascii="Arial" w:eastAsia="Calibri" w:hAnsi="Arial" w:cs="Arial"/>
                <w:sz w:val="16"/>
                <w:szCs w:val="16"/>
              </w:rPr>
            </w:pPr>
            <w:r w:rsidRPr="00FD2836">
              <w:rPr>
                <w:rFonts w:ascii="Arial" w:eastAsia="Calibri" w:hAnsi="Arial" w:cs="Arial"/>
                <w:sz w:val="16"/>
                <w:szCs w:val="16"/>
              </w:rPr>
              <w:t>identify some discriminatory language (homophobic, sexist, disablist, racist and transphobic)</w:t>
            </w:r>
          </w:p>
          <w:p w14:paraId="7328716F" w14:textId="77777777" w:rsidR="00600AB7" w:rsidRPr="00FD2836" w:rsidRDefault="00600AB7" w:rsidP="00600AB7">
            <w:pPr>
              <w:numPr>
                <w:ilvl w:val="0"/>
                <w:numId w:val="22"/>
              </w:numPr>
              <w:spacing w:after="200"/>
              <w:contextualSpacing/>
              <w:rPr>
                <w:rFonts w:ascii="Arial" w:eastAsia="Calibri" w:hAnsi="Arial" w:cs="Arial"/>
                <w:sz w:val="16"/>
                <w:szCs w:val="16"/>
              </w:rPr>
            </w:pPr>
            <w:r w:rsidRPr="00FD2836">
              <w:rPr>
                <w:rFonts w:ascii="Arial" w:eastAsia="Calibri" w:hAnsi="Arial" w:cs="Arial"/>
                <w:sz w:val="16"/>
                <w:szCs w:val="16"/>
              </w:rPr>
              <w:t>know what to do if they experience discriminatory language at school</w:t>
            </w:r>
          </w:p>
          <w:p w14:paraId="642995A2" w14:textId="7194B2BF" w:rsidR="00600AB7" w:rsidRPr="00FD2836" w:rsidRDefault="00600AB7" w:rsidP="00600AB7">
            <w:pPr>
              <w:ind w:left="388"/>
              <w:rPr>
                <w:rFonts w:ascii="Arial" w:hAnsi="Arial" w:cs="Arial"/>
                <w:sz w:val="16"/>
                <w:szCs w:val="16"/>
              </w:rPr>
            </w:pPr>
            <w:r w:rsidRPr="00FD2836">
              <w:rPr>
                <w:rFonts w:ascii="Arial" w:eastAsia="Calibri" w:hAnsi="Arial" w:cs="Arial"/>
                <w:sz w:val="16"/>
                <w:szCs w:val="16"/>
              </w:rPr>
              <w:t>understand how discriminatory language can make people feel and that this is unacceptable</w:t>
            </w:r>
          </w:p>
        </w:tc>
        <w:tc>
          <w:tcPr>
            <w:tcW w:w="2079" w:type="dxa"/>
            <w:gridSpan w:val="2"/>
          </w:tcPr>
          <w:p w14:paraId="453D402B" w14:textId="77777777" w:rsidR="00600AB7" w:rsidRDefault="00600AB7" w:rsidP="00600AB7">
            <w:pPr>
              <w:spacing w:line="360" w:lineRule="auto"/>
              <w:contextualSpacing/>
              <w:rPr>
                <w:rFonts w:ascii="Arial" w:hAnsi="Arial" w:cs="Arial"/>
                <w:b/>
                <w:color w:val="0085CA"/>
                <w:sz w:val="16"/>
                <w:szCs w:val="16"/>
              </w:rPr>
            </w:pPr>
            <w:r w:rsidRPr="00FD2836">
              <w:rPr>
                <w:rFonts w:ascii="Arial" w:hAnsi="Arial" w:cs="Arial"/>
                <w:b/>
                <w:color w:val="0085CA"/>
                <w:sz w:val="16"/>
                <w:szCs w:val="16"/>
              </w:rPr>
              <w:t xml:space="preserve">LESSON </w:t>
            </w:r>
            <w:r>
              <w:rPr>
                <w:rFonts w:ascii="Arial" w:hAnsi="Arial" w:cs="Arial"/>
                <w:b/>
                <w:color w:val="0085CA"/>
                <w:sz w:val="16"/>
                <w:szCs w:val="16"/>
              </w:rPr>
              <w:t>THREE</w:t>
            </w:r>
          </w:p>
          <w:p w14:paraId="3430EE7F" w14:textId="5B5ACB7C" w:rsidR="00600AB7" w:rsidRPr="00FD2836" w:rsidRDefault="00600AB7" w:rsidP="00600AB7">
            <w:pPr>
              <w:spacing w:line="360" w:lineRule="auto"/>
              <w:contextualSpacing/>
              <w:rPr>
                <w:rFonts w:ascii="Arial" w:hAnsi="Arial" w:cs="Arial"/>
                <w:b/>
                <w:color w:val="0085CA"/>
                <w:sz w:val="16"/>
                <w:szCs w:val="16"/>
              </w:rPr>
            </w:pPr>
            <w:r w:rsidRPr="00FD2836">
              <w:rPr>
                <w:rFonts w:ascii="Helvetica" w:eastAsia="Calibri" w:hAnsi="Helvetica" w:cs="Arial"/>
                <w:b/>
                <w:sz w:val="16"/>
              </w:rPr>
              <w:t>Workshop from Diversity Role Models</w:t>
            </w:r>
          </w:p>
          <w:p w14:paraId="2A5E6595" w14:textId="77777777" w:rsidR="00600AB7" w:rsidRDefault="00600AB7" w:rsidP="00600AB7"/>
        </w:tc>
        <w:tc>
          <w:tcPr>
            <w:tcW w:w="1922" w:type="dxa"/>
          </w:tcPr>
          <w:p w14:paraId="026BD708" w14:textId="77777777" w:rsidR="00600AB7" w:rsidRDefault="00600AB7" w:rsidP="00600AB7"/>
        </w:tc>
        <w:tc>
          <w:tcPr>
            <w:tcW w:w="1811" w:type="dxa"/>
          </w:tcPr>
          <w:p w14:paraId="7E24EF78" w14:textId="77777777" w:rsidR="00600AB7" w:rsidRDefault="00600AB7" w:rsidP="00600AB7"/>
        </w:tc>
      </w:tr>
      <w:tr w:rsidR="00600AB7" w14:paraId="06DEC1A6" w14:textId="77777777" w:rsidTr="00784BF5">
        <w:tc>
          <w:tcPr>
            <w:tcW w:w="2402" w:type="dxa"/>
          </w:tcPr>
          <w:p w14:paraId="2F9208B4" w14:textId="1E726B01" w:rsidR="00600AB7" w:rsidRDefault="00600AB7" w:rsidP="00600AB7">
            <w:pPr>
              <w:jc w:val="center"/>
              <w:rPr>
                <w:b/>
              </w:rPr>
            </w:pPr>
            <w:r w:rsidRPr="0035493D">
              <w:rPr>
                <w:b/>
              </w:rPr>
              <w:t>MINDMATE</w:t>
            </w:r>
          </w:p>
          <w:p w14:paraId="447AAA14" w14:textId="77777777" w:rsidR="00600AB7" w:rsidRDefault="00600AB7" w:rsidP="00600AB7">
            <w:pPr>
              <w:jc w:val="center"/>
              <w:rPr>
                <w:b/>
              </w:rPr>
            </w:pPr>
            <w:r>
              <w:rPr>
                <w:noProof/>
                <w:lang w:eastAsia="en-GB"/>
              </w:rPr>
              <w:drawing>
                <wp:inline distT="0" distB="0" distL="0" distR="0" wp14:anchorId="0EA67D47" wp14:editId="7F817C72">
                  <wp:extent cx="1332634" cy="54292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82361" cy="563184"/>
                          </a:xfrm>
                          <a:prstGeom prst="rect">
                            <a:avLst/>
                          </a:prstGeom>
                        </pic:spPr>
                      </pic:pic>
                    </a:graphicData>
                  </a:graphic>
                </wp:inline>
              </w:drawing>
            </w:r>
          </w:p>
          <w:p w14:paraId="4066541A" w14:textId="43A24D42" w:rsidR="00600AB7" w:rsidRPr="0035493D" w:rsidRDefault="00600AB7" w:rsidP="00600AB7">
            <w:pPr>
              <w:jc w:val="center"/>
              <w:rPr>
                <w:b/>
              </w:rPr>
            </w:pPr>
          </w:p>
        </w:tc>
        <w:tc>
          <w:tcPr>
            <w:tcW w:w="3713" w:type="dxa"/>
            <w:gridSpan w:val="2"/>
          </w:tcPr>
          <w:p w14:paraId="59A5F762" w14:textId="77777777" w:rsidR="00600AB7" w:rsidRPr="002A218F" w:rsidRDefault="00600AB7" w:rsidP="00600AB7">
            <w:pPr>
              <w:pStyle w:val="Default"/>
              <w:rPr>
                <w:rFonts w:ascii="Arial" w:hAnsi="Arial" w:cs="Arial"/>
                <w:b/>
                <w:bCs/>
                <w:sz w:val="14"/>
                <w:szCs w:val="14"/>
                <w:highlight w:val="yellow"/>
              </w:rPr>
            </w:pPr>
            <w:r w:rsidRPr="002A218F">
              <w:rPr>
                <w:rFonts w:ascii="Arial" w:hAnsi="Arial" w:cs="Arial"/>
                <w:b/>
                <w:bCs/>
                <w:sz w:val="14"/>
                <w:szCs w:val="14"/>
                <w:highlight w:val="yellow"/>
              </w:rPr>
              <w:t xml:space="preserve">Friends &amp; Family </w:t>
            </w:r>
          </w:p>
          <w:p w14:paraId="4F10444A" w14:textId="77777777" w:rsidR="00600AB7" w:rsidRPr="002A218F" w:rsidRDefault="00600AB7" w:rsidP="00600AB7">
            <w:pPr>
              <w:pStyle w:val="Default"/>
              <w:rPr>
                <w:rFonts w:ascii="Arial" w:hAnsi="Arial" w:cs="Arial"/>
                <w:sz w:val="14"/>
                <w:szCs w:val="14"/>
                <w:highlight w:val="yellow"/>
              </w:rPr>
            </w:pPr>
          </w:p>
          <w:p w14:paraId="3E18B4FB" w14:textId="77777777" w:rsidR="00600AB7" w:rsidRPr="002A218F" w:rsidRDefault="00600AB7" w:rsidP="00600AB7">
            <w:pPr>
              <w:pStyle w:val="Default"/>
              <w:rPr>
                <w:rFonts w:ascii="Arial" w:hAnsi="Arial" w:cs="Arial"/>
                <w:b/>
                <w:sz w:val="14"/>
                <w:szCs w:val="14"/>
                <w:highlight w:val="green"/>
              </w:rPr>
            </w:pPr>
            <w:r w:rsidRPr="002A218F">
              <w:rPr>
                <w:rFonts w:ascii="Arial" w:hAnsi="Arial" w:cs="Arial"/>
                <w:b/>
                <w:bCs/>
                <w:sz w:val="14"/>
                <w:szCs w:val="14"/>
                <w:highlight w:val="green"/>
              </w:rPr>
              <w:t xml:space="preserve">Unhealthy friendships &amp; relationships </w:t>
            </w:r>
          </w:p>
          <w:p w14:paraId="36C32398" w14:textId="54E3E2D0" w:rsidR="00600AB7" w:rsidRDefault="00600AB7" w:rsidP="00600AB7">
            <w:r w:rsidRPr="002A218F">
              <w:rPr>
                <w:rFonts w:cs="Arial"/>
                <w:b/>
                <w:i/>
                <w:iCs/>
                <w:color w:val="000000"/>
                <w:sz w:val="14"/>
                <w:szCs w:val="14"/>
                <w:highlight w:val="green"/>
              </w:rPr>
              <w:t>I can describe an unhealthy relationship</w:t>
            </w:r>
            <w:r w:rsidRPr="002A218F">
              <w:rPr>
                <w:i/>
                <w:iCs/>
                <w:color w:val="000000"/>
                <w:sz w:val="23"/>
                <w:szCs w:val="23"/>
                <w:highlight w:val="green"/>
              </w:rPr>
              <w:t xml:space="preserve"> </w:t>
            </w:r>
            <w:r w:rsidRPr="002A218F">
              <w:rPr>
                <w:rFonts w:cs="Arial"/>
                <w:i/>
                <w:iCs/>
                <w:color w:val="000000"/>
                <w:sz w:val="14"/>
                <w:szCs w:val="14"/>
                <w:highlight w:val="green"/>
              </w:rPr>
              <w:t xml:space="preserve"> </w:t>
            </w:r>
          </w:p>
        </w:tc>
        <w:tc>
          <w:tcPr>
            <w:tcW w:w="1925" w:type="dxa"/>
          </w:tcPr>
          <w:p w14:paraId="773959EE" w14:textId="77777777" w:rsidR="00600AB7" w:rsidRDefault="00600AB7" w:rsidP="00600AB7"/>
        </w:tc>
        <w:tc>
          <w:tcPr>
            <w:tcW w:w="2025" w:type="dxa"/>
            <w:gridSpan w:val="2"/>
          </w:tcPr>
          <w:p w14:paraId="6E3BE5E3" w14:textId="77777777" w:rsidR="00600AB7" w:rsidRDefault="00600AB7" w:rsidP="00600AB7"/>
        </w:tc>
        <w:tc>
          <w:tcPr>
            <w:tcW w:w="2079" w:type="dxa"/>
            <w:gridSpan w:val="2"/>
          </w:tcPr>
          <w:p w14:paraId="0AEF1AFF" w14:textId="77777777" w:rsidR="00600AB7" w:rsidRDefault="00600AB7" w:rsidP="00600AB7"/>
        </w:tc>
        <w:tc>
          <w:tcPr>
            <w:tcW w:w="1922" w:type="dxa"/>
          </w:tcPr>
          <w:p w14:paraId="11EB60E9" w14:textId="77777777" w:rsidR="00600AB7" w:rsidRDefault="00600AB7" w:rsidP="00600AB7"/>
        </w:tc>
        <w:tc>
          <w:tcPr>
            <w:tcW w:w="1811" w:type="dxa"/>
          </w:tcPr>
          <w:p w14:paraId="0DF18DEF" w14:textId="77777777" w:rsidR="00600AB7" w:rsidRDefault="00600AB7" w:rsidP="00600AB7"/>
        </w:tc>
      </w:tr>
      <w:tr w:rsidR="00600AB7" w14:paraId="1636BA9F" w14:textId="77777777" w:rsidTr="00784BF5">
        <w:tc>
          <w:tcPr>
            <w:tcW w:w="2402" w:type="dxa"/>
          </w:tcPr>
          <w:p w14:paraId="5E2C41DD" w14:textId="3F1C6112" w:rsidR="00600AB7" w:rsidRDefault="00600AB7" w:rsidP="00600AB7">
            <w:pPr>
              <w:rPr>
                <w:b/>
              </w:rPr>
            </w:pPr>
            <w:r>
              <w:rPr>
                <w:b/>
              </w:rPr>
              <w:t xml:space="preserve">              </w:t>
            </w:r>
            <w:r w:rsidRPr="0035493D">
              <w:rPr>
                <w:b/>
              </w:rPr>
              <w:t>ART/DT</w:t>
            </w:r>
          </w:p>
          <w:p w14:paraId="0E97704E" w14:textId="51A1D1DF" w:rsidR="00600AB7" w:rsidRPr="0035493D" w:rsidRDefault="00600AB7" w:rsidP="00600AB7">
            <w:pPr>
              <w:jc w:val="center"/>
              <w:rPr>
                <w:b/>
              </w:rPr>
            </w:pPr>
            <w:r>
              <w:rPr>
                <w:noProof/>
                <w:lang w:eastAsia="en-GB"/>
              </w:rPr>
              <w:lastRenderedPageBreak/>
              <w:drawing>
                <wp:inline distT="0" distB="0" distL="0" distR="0" wp14:anchorId="69F1A871" wp14:editId="33249239">
                  <wp:extent cx="494154" cy="270724"/>
                  <wp:effectExtent l="0" t="0" r="1270" b="0"/>
                  <wp:docPr id="14" name="Picture 14" descr="Image result for ar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t clipar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0278" cy="290515"/>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5CBD8BB8" wp14:editId="473B5DAB">
                  <wp:extent cx="666750" cy="42539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775066" cy="494499"/>
                          </a:xfrm>
                          <a:prstGeom prst="rect">
                            <a:avLst/>
                          </a:prstGeom>
                        </pic:spPr>
                      </pic:pic>
                    </a:graphicData>
                  </a:graphic>
                </wp:inline>
              </w:drawing>
            </w:r>
          </w:p>
          <w:p w14:paraId="62E7A0F6" w14:textId="6202F8EB" w:rsidR="00600AB7" w:rsidRPr="0035493D" w:rsidRDefault="00600AB7" w:rsidP="00600AB7">
            <w:pPr>
              <w:jc w:val="center"/>
              <w:rPr>
                <w:b/>
              </w:rPr>
            </w:pPr>
            <w:r>
              <w:rPr>
                <w:b/>
              </w:rPr>
              <w:t xml:space="preserve">   </w:t>
            </w:r>
          </w:p>
          <w:p w14:paraId="09A80F93" w14:textId="3EC4C6C2" w:rsidR="00600AB7" w:rsidRDefault="00600AB7" w:rsidP="00600AB7">
            <w:pPr>
              <w:rPr>
                <w:b/>
              </w:rPr>
            </w:pPr>
            <w:r>
              <w:rPr>
                <w:b/>
              </w:rPr>
              <w:t>INCLUDING ARTISTS</w:t>
            </w:r>
          </w:p>
          <w:p w14:paraId="241D9BCD" w14:textId="77777777" w:rsidR="00600AB7" w:rsidRDefault="00600AB7" w:rsidP="00600AB7">
            <w:pPr>
              <w:spacing w:before="40"/>
              <w:rPr>
                <w:b/>
              </w:rPr>
            </w:pPr>
            <w:r>
              <w:rPr>
                <w:b/>
              </w:rPr>
              <w:t xml:space="preserve">WHERE APPROPRIATE </w:t>
            </w:r>
          </w:p>
          <w:p w14:paraId="1EA2A33F" w14:textId="77EB9770" w:rsidR="00600AB7" w:rsidRPr="0030580C" w:rsidRDefault="00600AB7" w:rsidP="00600AB7">
            <w:pPr>
              <w:spacing w:before="40"/>
              <w:rPr>
                <w:rFonts w:cs="Arial"/>
                <w:sz w:val="16"/>
                <w:szCs w:val="16"/>
              </w:rPr>
            </w:pPr>
            <w:r w:rsidRPr="0030580C">
              <w:rPr>
                <w:rFonts w:cs="Arial"/>
                <w:sz w:val="16"/>
                <w:szCs w:val="16"/>
              </w:rPr>
              <w:t>Investigate, analyse and evaluate existing everyday products and existing or pre-made toys that incorporate gear or pulley systems. Use videos and photographs of products that cannot be explored through first-hand experience.</w:t>
            </w:r>
          </w:p>
          <w:p w14:paraId="69169DB9" w14:textId="605D5751" w:rsidR="00600AB7" w:rsidRPr="0035493D" w:rsidRDefault="00600AB7" w:rsidP="00600AB7">
            <w:pPr>
              <w:rPr>
                <w:b/>
              </w:rPr>
            </w:pPr>
            <w:r w:rsidRPr="0030580C">
              <w:rPr>
                <w:rFonts w:cs="Arial"/>
                <w:sz w:val="16"/>
                <w:szCs w:val="16"/>
              </w:rPr>
              <w:t>Use observational drawings and questions to develop understanding of each product in the collection e.g.</w:t>
            </w:r>
            <w:r w:rsidRPr="0030580C">
              <w:rPr>
                <w:rFonts w:cs="Arial"/>
                <w:i/>
                <w:sz w:val="16"/>
                <w:szCs w:val="16"/>
              </w:rPr>
              <w:t xml:space="preserve"> How innovative is the product? What design decisions have been made? What type of movement can be seen? What types of mechanical components are used and where are they positioned? What </w:t>
            </w:r>
            <w:proofErr w:type="gramStart"/>
            <w:r w:rsidRPr="0030580C">
              <w:rPr>
                <w:rFonts w:cs="Arial"/>
                <w:i/>
                <w:sz w:val="16"/>
                <w:szCs w:val="16"/>
              </w:rPr>
              <w:t>are</w:t>
            </w:r>
            <w:proofErr w:type="gramEnd"/>
            <w:r w:rsidRPr="0030580C">
              <w:rPr>
                <w:rFonts w:cs="Arial"/>
                <w:i/>
                <w:sz w:val="16"/>
                <w:szCs w:val="16"/>
              </w:rPr>
              <w:t xml:space="preserve"> the input, process and output of the system? How well does the product work? Why have the materials and components been chosen? How well has it been designed? How well has it been made?</w:t>
            </w:r>
          </w:p>
        </w:tc>
        <w:tc>
          <w:tcPr>
            <w:tcW w:w="1856" w:type="dxa"/>
          </w:tcPr>
          <w:p w14:paraId="3F898458" w14:textId="77777777" w:rsidR="00600AB7" w:rsidRPr="0030580C" w:rsidRDefault="00600AB7" w:rsidP="00600AB7">
            <w:pPr>
              <w:rPr>
                <w:b/>
                <w:sz w:val="16"/>
              </w:rPr>
            </w:pPr>
            <w:r w:rsidRPr="0030580C">
              <w:rPr>
                <w:b/>
                <w:sz w:val="16"/>
                <w:highlight w:val="yellow"/>
              </w:rPr>
              <w:lastRenderedPageBreak/>
              <w:t>Mechanical systems</w:t>
            </w:r>
          </w:p>
          <w:p w14:paraId="19A6EA8E" w14:textId="77777777" w:rsidR="00600AB7" w:rsidRDefault="00600AB7" w:rsidP="00600AB7">
            <w:pPr>
              <w:rPr>
                <w:sz w:val="16"/>
                <w:highlight w:val="green"/>
              </w:rPr>
            </w:pPr>
            <w:r w:rsidRPr="0030580C">
              <w:rPr>
                <w:sz w:val="16"/>
                <w:highlight w:val="green"/>
              </w:rPr>
              <w:lastRenderedPageBreak/>
              <w:t>Gears or pulleys</w:t>
            </w:r>
          </w:p>
          <w:p w14:paraId="3381011C" w14:textId="4E2DC577" w:rsidR="00600AB7" w:rsidRDefault="00600AB7" w:rsidP="00600AB7">
            <w:pPr>
              <w:rPr>
                <w:sz w:val="16"/>
                <w:highlight w:val="green"/>
              </w:rPr>
            </w:pPr>
            <w:r>
              <w:rPr>
                <w:sz w:val="16"/>
                <w:highlight w:val="green"/>
              </w:rPr>
              <w:t>Create a moving toy/display using gears and or pulleys.</w:t>
            </w:r>
          </w:p>
          <w:p w14:paraId="4CFD490F" w14:textId="2BE8B4B1" w:rsidR="00600AB7" w:rsidRDefault="00600AB7" w:rsidP="00600AB7">
            <w:pPr>
              <w:rPr>
                <w:sz w:val="16"/>
                <w:highlight w:val="green"/>
              </w:rPr>
            </w:pPr>
          </w:p>
          <w:p w14:paraId="40952361" w14:textId="77777777" w:rsidR="00600AB7" w:rsidRDefault="00600AB7" w:rsidP="00600AB7">
            <w:pPr>
              <w:contextualSpacing/>
              <w:rPr>
                <w:rFonts w:cs="Arial"/>
                <w:sz w:val="16"/>
                <w:szCs w:val="16"/>
              </w:rPr>
            </w:pPr>
            <w:r w:rsidRPr="00F255A6">
              <w:rPr>
                <w:sz w:val="16"/>
                <w:highlight w:val="green"/>
              </w:rPr>
              <w:t xml:space="preserve">Investigate how levers work – link to science – </w:t>
            </w:r>
            <w:r w:rsidRPr="00F255A6">
              <w:rPr>
                <w:rFonts w:cs="Arial"/>
                <w:sz w:val="16"/>
                <w:szCs w:val="16"/>
              </w:rPr>
              <w:t xml:space="preserve">Recognise that some mechanisms, </w:t>
            </w:r>
            <w:proofErr w:type="gramStart"/>
            <w:r w:rsidRPr="00F255A6">
              <w:rPr>
                <w:rFonts w:cs="Arial"/>
                <w:sz w:val="16"/>
                <w:szCs w:val="16"/>
              </w:rPr>
              <w:t>including  gears</w:t>
            </w:r>
            <w:proofErr w:type="gramEnd"/>
            <w:r w:rsidRPr="00F255A6">
              <w:rPr>
                <w:rFonts w:cs="Arial"/>
                <w:sz w:val="16"/>
                <w:szCs w:val="16"/>
              </w:rPr>
              <w:t>, allow a smaller force to have a greater effect.</w:t>
            </w:r>
          </w:p>
          <w:p w14:paraId="72003ECC" w14:textId="77777777" w:rsidR="00600AB7" w:rsidRDefault="00600AB7" w:rsidP="00600AB7">
            <w:pPr>
              <w:contextualSpacing/>
              <w:rPr>
                <w:rFonts w:cs="Arial"/>
                <w:sz w:val="16"/>
                <w:szCs w:val="16"/>
              </w:rPr>
            </w:pPr>
          </w:p>
          <w:p w14:paraId="2566C8F0" w14:textId="77777777" w:rsidR="00600AB7" w:rsidRDefault="00600AB7" w:rsidP="00600AB7">
            <w:pPr>
              <w:contextualSpacing/>
              <w:rPr>
                <w:rFonts w:cs="Arial"/>
                <w:sz w:val="16"/>
                <w:szCs w:val="16"/>
              </w:rPr>
            </w:pPr>
            <w:r>
              <w:rPr>
                <w:rFonts w:cs="Arial"/>
                <w:sz w:val="16"/>
                <w:szCs w:val="16"/>
              </w:rPr>
              <w:t>Think about how we could apply this knowledge to a Christmas themed toy/display.</w:t>
            </w:r>
          </w:p>
          <w:p w14:paraId="2FE90D36" w14:textId="77777777" w:rsidR="00600AB7" w:rsidRDefault="00600AB7" w:rsidP="00600AB7">
            <w:pPr>
              <w:contextualSpacing/>
              <w:rPr>
                <w:rFonts w:cs="Arial"/>
                <w:sz w:val="16"/>
                <w:szCs w:val="16"/>
              </w:rPr>
            </w:pPr>
          </w:p>
          <w:p w14:paraId="23ADA557" w14:textId="4406A943" w:rsidR="00600AB7" w:rsidRPr="00F255A6" w:rsidRDefault="00600AB7" w:rsidP="00600AB7">
            <w:pPr>
              <w:contextualSpacing/>
              <w:rPr>
                <w:rFonts w:cs="Arial"/>
                <w:sz w:val="16"/>
                <w:szCs w:val="16"/>
              </w:rPr>
            </w:pPr>
            <w:r>
              <w:rPr>
                <w:rFonts w:cs="Arial"/>
                <w:sz w:val="16"/>
                <w:szCs w:val="16"/>
              </w:rPr>
              <w:t>Design and make a moving Christmas toy or decoration.</w:t>
            </w:r>
          </w:p>
        </w:tc>
        <w:tc>
          <w:tcPr>
            <w:tcW w:w="1857" w:type="dxa"/>
          </w:tcPr>
          <w:p w14:paraId="55202D7B" w14:textId="134A98B9" w:rsidR="00600AB7" w:rsidRPr="00A04870" w:rsidRDefault="00600AB7" w:rsidP="00600AB7">
            <w:pPr>
              <w:rPr>
                <w:rFonts w:ascii="Arial" w:hAnsi="Arial" w:cs="Arial"/>
                <w:b/>
                <w:color w:val="000000"/>
                <w:sz w:val="16"/>
                <w:szCs w:val="16"/>
              </w:rPr>
            </w:pPr>
            <w:r w:rsidRPr="00A04870">
              <w:rPr>
                <w:rFonts w:ascii="Arial" w:hAnsi="Arial" w:cs="Arial"/>
                <w:b/>
                <w:color w:val="000000"/>
                <w:sz w:val="16"/>
                <w:szCs w:val="16"/>
                <w:highlight w:val="yellow"/>
              </w:rPr>
              <w:lastRenderedPageBreak/>
              <w:t>Week 1and 2</w:t>
            </w:r>
          </w:p>
          <w:p w14:paraId="228F7D20" w14:textId="77777777" w:rsidR="00600AB7" w:rsidRDefault="00600AB7" w:rsidP="00600AB7">
            <w:pPr>
              <w:rPr>
                <w:rFonts w:ascii="Arial" w:hAnsi="Arial" w:cs="Arial"/>
                <w:sz w:val="16"/>
                <w:szCs w:val="16"/>
              </w:rPr>
            </w:pPr>
            <w:r>
              <w:rPr>
                <w:rFonts w:ascii="Arial" w:hAnsi="Arial" w:cs="Arial"/>
                <w:sz w:val="16"/>
                <w:szCs w:val="16"/>
              </w:rPr>
              <w:lastRenderedPageBreak/>
              <w:t>Look at Christmas themed moving toys/decorations.</w:t>
            </w:r>
          </w:p>
          <w:p w14:paraId="5EA55134" w14:textId="77777777" w:rsidR="00600AB7" w:rsidRDefault="00600AB7" w:rsidP="00600AB7">
            <w:pPr>
              <w:rPr>
                <w:rFonts w:ascii="Arial" w:hAnsi="Arial" w:cs="Arial"/>
                <w:sz w:val="16"/>
                <w:szCs w:val="16"/>
              </w:rPr>
            </w:pPr>
          </w:p>
          <w:p w14:paraId="1CCCB969" w14:textId="77777777" w:rsidR="00600AB7" w:rsidRDefault="00600AB7" w:rsidP="00600AB7">
            <w:pPr>
              <w:rPr>
                <w:rFonts w:ascii="Arial" w:hAnsi="Arial" w:cs="Arial"/>
                <w:sz w:val="16"/>
                <w:szCs w:val="16"/>
              </w:rPr>
            </w:pPr>
            <w:r>
              <w:rPr>
                <w:rFonts w:ascii="Arial" w:hAnsi="Arial" w:cs="Arial"/>
                <w:sz w:val="16"/>
                <w:szCs w:val="16"/>
              </w:rPr>
              <w:t xml:space="preserve">How could we use our knowledge of gears to make our own </w:t>
            </w:r>
            <w:proofErr w:type="gramStart"/>
            <w:r>
              <w:rPr>
                <w:rFonts w:ascii="Arial" w:hAnsi="Arial" w:cs="Arial"/>
                <w:sz w:val="16"/>
                <w:szCs w:val="16"/>
              </w:rPr>
              <w:t>version.</w:t>
            </w:r>
            <w:proofErr w:type="gramEnd"/>
          </w:p>
          <w:p w14:paraId="76B528E0" w14:textId="77777777" w:rsidR="00600AB7" w:rsidRDefault="00600AB7" w:rsidP="00600AB7">
            <w:pPr>
              <w:rPr>
                <w:rFonts w:ascii="Arial" w:hAnsi="Arial" w:cs="Arial"/>
                <w:sz w:val="16"/>
                <w:szCs w:val="16"/>
              </w:rPr>
            </w:pPr>
          </w:p>
          <w:p w14:paraId="57ACB9FE" w14:textId="2DC512FC" w:rsidR="00600AB7" w:rsidRPr="00A04870" w:rsidRDefault="00600AB7" w:rsidP="00600AB7">
            <w:pPr>
              <w:rPr>
                <w:rFonts w:ascii="Arial" w:hAnsi="Arial" w:cs="Arial"/>
                <w:sz w:val="16"/>
                <w:szCs w:val="16"/>
              </w:rPr>
            </w:pPr>
            <w:r>
              <w:rPr>
                <w:rFonts w:ascii="Arial" w:hAnsi="Arial" w:cs="Arial"/>
                <w:sz w:val="16"/>
                <w:szCs w:val="16"/>
              </w:rPr>
              <w:t>Begin initial ideas</w:t>
            </w:r>
          </w:p>
        </w:tc>
        <w:tc>
          <w:tcPr>
            <w:tcW w:w="1925" w:type="dxa"/>
          </w:tcPr>
          <w:p w14:paraId="2FD1B7CA" w14:textId="49B88765" w:rsidR="00600AB7" w:rsidRPr="00A04870" w:rsidRDefault="00600AB7" w:rsidP="00600AB7">
            <w:pPr>
              <w:rPr>
                <w:rFonts w:ascii="Arial" w:hAnsi="Arial" w:cs="Arial"/>
                <w:b/>
                <w:color w:val="000000"/>
                <w:sz w:val="16"/>
                <w:szCs w:val="16"/>
              </w:rPr>
            </w:pPr>
            <w:r w:rsidRPr="00A04870">
              <w:rPr>
                <w:rFonts w:ascii="Arial" w:hAnsi="Arial" w:cs="Arial"/>
                <w:b/>
                <w:color w:val="000000"/>
                <w:sz w:val="16"/>
                <w:szCs w:val="16"/>
                <w:highlight w:val="yellow"/>
              </w:rPr>
              <w:lastRenderedPageBreak/>
              <w:t>Week 3</w:t>
            </w:r>
          </w:p>
          <w:p w14:paraId="590740B1" w14:textId="77777777" w:rsidR="00600AB7" w:rsidRDefault="00600AB7" w:rsidP="00600AB7">
            <w:pPr>
              <w:rPr>
                <w:rFonts w:ascii="Arial" w:hAnsi="Arial" w:cs="Arial"/>
                <w:sz w:val="16"/>
                <w:szCs w:val="16"/>
              </w:rPr>
            </w:pPr>
            <w:r>
              <w:rPr>
                <w:rFonts w:ascii="Arial" w:hAnsi="Arial" w:cs="Arial"/>
                <w:sz w:val="16"/>
                <w:szCs w:val="16"/>
              </w:rPr>
              <w:lastRenderedPageBreak/>
              <w:t>Continue with design ideas working towards final idea.</w:t>
            </w:r>
          </w:p>
          <w:p w14:paraId="186838BE" w14:textId="37F56B69" w:rsidR="00600AB7" w:rsidRPr="00A04870" w:rsidRDefault="00600AB7" w:rsidP="00600AB7">
            <w:pPr>
              <w:rPr>
                <w:rFonts w:ascii="Arial" w:hAnsi="Arial" w:cs="Arial"/>
                <w:sz w:val="16"/>
                <w:szCs w:val="16"/>
              </w:rPr>
            </w:pPr>
            <w:r>
              <w:rPr>
                <w:rFonts w:ascii="Arial" w:hAnsi="Arial" w:cs="Arial"/>
                <w:sz w:val="16"/>
                <w:szCs w:val="16"/>
              </w:rPr>
              <w:t>Begin to think about how the mechanism might work in their final design.</w:t>
            </w:r>
          </w:p>
        </w:tc>
        <w:tc>
          <w:tcPr>
            <w:tcW w:w="2025" w:type="dxa"/>
            <w:gridSpan w:val="2"/>
          </w:tcPr>
          <w:p w14:paraId="7354B1A9" w14:textId="4A45A38F" w:rsidR="00600AB7" w:rsidRPr="00A04870" w:rsidRDefault="00600AB7" w:rsidP="00600AB7">
            <w:pPr>
              <w:rPr>
                <w:rFonts w:ascii="Arial" w:hAnsi="Arial" w:cs="Arial"/>
                <w:b/>
                <w:color w:val="000000"/>
                <w:sz w:val="16"/>
                <w:szCs w:val="16"/>
              </w:rPr>
            </w:pPr>
            <w:r w:rsidRPr="00A04870">
              <w:rPr>
                <w:rFonts w:ascii="Arial" w:hAnsi="Arial" w:cs="Arial"/>
                <w:b/>
                <w:color w:val="000000"/>
                <w:sz w:val="16"/>
                <w:szCs w:val="16"/>
                <w:highlight w:val="yellow"/>
              </w:rPr>
              <w:lastRenderedPageBreak/>
              <w:t>Week 4</w:t>
            </w:r>
          </w:p>
          <w:p w14:paraId="715580FA" w14:textId="67C82259" w:rsidR="00600AB7" w:rsidRPr="00A04870" w:rsidRDefault="00600AB7" w:rsidP="00600AB7">
            <w:pPr>
              <w:rPr>
                <w:rFonts w:ascii="Arial" w:hAnsi="Arial" w:cs="Arial"/>
                <w:sz w:val="16"/>
                <w:szCs w:val="16"/>
              </w:rPr>
            </w:pPr>
            <w:r>
              <w:rPr>
                <w:rFonts w:ascii="Arial" w:hAnsi="Arial" w:cs="Arial"/>
                <w:sz w:val="16"/>
                <w:szCs w:val="16"/>
              </w:rPr>
              <w:lastRenderedPageBreak/>
              <w:t>Complete final design including materials, moving parts</w:t>
            </w:r>
          </w:p>
        </w:tc>
        <w:tc>
          <w:tcPr>
            <w:tcW w:w="2079" w:type="dxa"/>
            <w:gridSpan w:val="2"/>
          </w:tcPr>
          <w:p w14:paraId="13309429" w14:textId="627DB074" w:rsidR="00600AB7" w:rsidRPr="00A04870" w:rsidRDefault="00600AB7" w:rsidP="00600AB7">
            <w:pPr>
              <w:rPr>
                <w:rFonts w:ascii="Arial" w:hAnsi="Arial" w:cs="Arial"/>
                <w:b/>
                <w:color w:val="000000"/>
                <w:sz w:val="16"/>
                <w:szCs w:val="16"/>
              </w:rPr>
            </w:pPr>
            <w:r w:rsidRPr="00A04870">
              <w:rPr>
                <w:rFonts w:ascii="Arial" w:hAnsi="Arial" w:cs="Arial"/>
                <w:b/>
                <w:color w:val="000000"/>
                <w:sz w:val="16"/>
                <w:szCs w:val="16"/>
                <w:highlight w:val="yellow"/>
              </w:rPr>
              <w:lastRenderedPageBreak/>
              <w:t>Week 5</w:t>
            </w:r>
          </w:p>
          <w:p w14:paraId="7841DA3F" w14:textId="0E7CE758" w:rsidR="00600AB7" w:rsidRPr="00A04870" w:rsidRDefault="00600AB7" w:rsidP="00600AB7">
            <w:pPr>
              <w:rPr>
                <w:rFonts w:ascii="Arial" w:hAnsi="Arial" w:cs="Arial"/>
                <w:sz w:val="16"/>
                <w:szCs w:val="16"/>
              </w:rPr>
            </w:pPr>
            <w:r>
              <w:rPr>
                <w:rFonts w:ascii="Arial" w:hAnsi="Arial" w:cs="Arial"/>
                <w:sz w:val="16"/>
                <w:szCs w:val="16"/>
              </w:rPr>
              <w:lastRenderedPageBreak/>
              <w:t>Making product</w:t>
            </w:r>
          </w:p>
        </w:tc>
        <w:tc>
          <w:tcPr>
            <w:tcW w:w="1922" w:type="dxa"/>
          </w:tcPr>
          <w:p w14:paraId="49B0B4CC" w14:textId="62248721" w:rsidR="00600AB7" w:rsidRPr="00A04870" w:rsidRDefault="00600AB7" w:rsidP="00600AB7">
            <w:pPr>
              <w:rPr>
                <w:rFonts w:ascii="Arial" w:hAnsi="Arial" w:cs="Arial"/>
                <w:b/>
                <w:color w:val="000000"/>
                <w:sz w:val="16"/>
                <w:szCs w:val="16"/>
              </w:rPr>
            </w:pPr>
            <w:r w:rsidRPr="00A04870">
              <w:rPr>
                <w:rFonts w:ascii="Arial" w:hAnsi="Arial" w:cs="Arial"/>
                <w:b/>
                <w:color w:val="000000"/>
                <w:sz w:val="16"/>
                <w:szCs w:val="16"/>
                <w:highlight w:val="yellow"/>
              </w:rPr>
              <w:lastRenderedPageBreak/>
              <w:t>Week 6</w:t>
            </w:r>
          </w:p>
          <w:p w14:paraId="115EA497" w14:textId="4D2564A7" w:rsidR="00600AB7" w:rsidRPr="00A04870" w:rsidRDefault="00600AB7" w:rsidP="00600AB7">
            <w:pPr>
              <w:rPr>
                <w:rFonts w:ascii="Arial" w:hAnsi="Arial" w:cs="Arial"/>
                <w:sz w:val="16"/>
                <w:szCs w:val="16"/>
              </w:rPr>
            </w:pPr>
            <w:r>
              <w:rPr>
                <w:rFonts w:ascii="Arial" w:hAnsi="Arial" w:cs="Arial"/>
                <w:sz w:val="16"/>
                <w:szCs w:val="16"/>
              </w:rPr>
              <w:lastRenderedPageBreak/>
              <w:t>Making product</w:t>
            </w:r>
          </w:p>
        </w:tc>
        <w:tc>
          <w:tcPr>
            <w:tcW w:w="1811" w:type="dxa"/>
          </w:tcPr>
          <w:p w14:paraId="1B14D007" w14:textId="566E7A0C" w:rsidR="00600AB7" w:rsidRPr="00A04870" w:rsidRDefault="00600AB7" w:rsidP="00600AB7">
            <w:pPr>
              <w:rPr>
                <w:rFonts w:ascii="Arial" w:hAnsi="Arial" w:cs="Arial"/>
                <w:b/>
                <w:color w:val="000000"/>
                <w:sz w:val="16"/>
                <w:szCs w:val="16"/>
              </w:rPr>
            </w:pPr>
            <w:r w:rsidRPr="00A04870">
              <w:rPr>
                <w:rFonts w:ascii="Arial" w:hAnsi="Arial" w:cs="Arial"/>
                <w:b/>
                <w:color w:val="000000"/>
                <w:sz w:val="16"/>
                <w:szCs w:val="16"/>
                <w:highlight w:val="yellow"/>
              </w:rPr>
              <w:lastRenderedPageBreak/>
              <w:t>Week 7</w:t>
            </w:r>
          </w:p>
          <w:p w14:paraId="0CF34D00" w14:textId="77777777" w:rsidR="00600AB7" w:rsidRDefault="00600AB7" w:rsidP="00600AB7">
            <w:pPr>
              <w:rPr>
                <w:rFonts w:ascii="Arial" w:hAnsi="Arial" w:cs="Arial"/>
                <w:sz w:val="16"/>
                <w:szCs w:val="16"/>
              </w:rPr>
            </w:pPr>
            <w:r>
              <w:rPr>
                <w:rFonts w:ascii="Arial" w:hAnsi="Arial" w:cs="Arial"/>
                <w:sz w:val="16"/>
                <w:szCs w:val="16"/>
              </w:rPr>
              <w:lastRenderedPageBreak/>
              <w:t>Making product</w:t>
            </w:r>
          </w:p>
          <w:p w14:paraId="4171AC79" w14:textId="73118B71" w:rsidR="00600AB7" w:rsidRDefault="00600AB7" w:rsidP="00600AB7">
            <w:pPr>
              <w:rPr>
                <w:rFonts w:ascii="Arial" w:hAnsi="Arial" w:cs="Arial"/>
                <w:sz w:val="16"/>
                <w:szCs w:val="16"/>
              </w:rPr>
            </w:pPr>
            <w:r>
              <w:rPr>
                <w:rFonts w:ascii="Arial" w:hAnsi="Arial" w:cs="Arial"/>
                <w:sz w:val="16"/>
                <w:szCs w:val="16"/>
              </w:rPr>
              <w:t>Evaluation of final design.</w:t>
            </w:r>
          </w:p>
          <w:p w14:paraId="76DCF883" w14:textId="2B178C64" w:rsidR="00600AB7" w:rsidRPr="00A04870" w:rsidRDefault="00600AB7" w:rsidP="00600AB7">
            <w:pPr>
              <w:rPr>
                <w:rFonts w:ascii="Arial" w:hAnsi="Arial" w:cs="Arial"/>
                <w:sz w:val="16"/>
                <w:szCs w:val="16"/>
              </w:rPr>
            </w:pPr>
          </w:p>
        </w:tc>
      </w:tr>
    </w:tbl>
    <w:p w14:paraId="2EAD07F7" w14:textId="2D93FA16" w:rsidR="004A397F" w:rsidRDefault="004A397F"/>
    <w:p w14:paraId="20EDDCEF" w14:textId="6041867A" w:rsidR="008C4A1C" w:rsidRDefault="008C4A1C"/>
    <w:p w14:paraId="4CD0E55D" w14:textId="0CD0CEDA" w:rsidR="008C4A1C" w:rsidRDefault="008C4A1C"/>
    <w:sectPr w:rsidR="008C4A1C" w:rsidSect="006C24FF">
      <w:headerReference w:type="default" r:id="rId33"/>
      <w:pgSz w:w="16838" w:h="11906" w:orient="landscape"/>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79D3" w14:textId="77777777" w:rsidR="002C2612" w:rsidRDefault="002C2612" w:rsidP="0035493D">
      <w:pPr>
        <w:spacing w:after="0" w:line="240" w:lineRule="auto"/>
      </w:pPr>
      <w:r>
        <w:separator/>
      </w:r>
    </w:p>
  </w:endnote>
  <w:endnote w:type="continuationSeparator" w:id="0">
    <w:p w14:paraId="767B4883" w14:textId="77777777" w:rsidR="002C2612" w:rsidRDefault="002C2612" w:rsidP="0035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NeuzeitGrotesk BoldCon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441D2" w14:textId="77777777" w:rsidR="002C2612" w:rsidRDefault="002C2612" w:rsidP="0035493D">
      <w:pPr>
        <w:spacing w:after="0" w:line="240" w:lineRule="auto"/>
      </w:pPr>
      <w:r>
        <w:separator/>
      </w:r>
    </w:p>
  </w:footnote>
  <w:footnote w:type="continuationSeparator" w:id="0">
    <w:p w14:paraId="7FAAE45D" w14:textId="77777777" w:rsidR="002C2612" w:rsidRDefault="002C2612" w:rsidP="0035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A43F" w14:textId="361C2178" w:rsidR="007903EE" w:rsidRPr="0035493D" w:rsidRDefault="007903EE" w:rsidP="0035493D">
    <w:pPr>
      <w:pStyle w:val="Header"/>
      <w:jc w:val="center"/>
      <w:rPr>
        <w:b/>
      </w:rPr>
    </w:pPr>
    <w:r>
      <w:rPr>
        <w:noProof/>
        <w:lang w:eastAsia="en-GB"/>
      </w:rPr>
      <w:drawing>
        <wp:inline distT="0" distB="0" distL="0" distR="0" wp14:anchorId="43D3F6BE" wp14:editId="35ADA7DF">
          <wp:extent cx="515007" cy="533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047" cy="552084"/>
                  </a:xfrm>
                  <a:prstGeom prst="rect">
                    <a:avLst/>
                  </a:prstGeom>
                  <a:noFill/>
                </pic:spPr>
              </pic:pic>
            </a:graphicData>
          </a:graphic>
        </wp:inline>
      </w:drawing>
    </w:r>
    <w:r>
      <w:rPr>
        <w:b/>
      </w:rPr>
      <w:t xml:space="preserve">                                         </w:t>
    </w:r>
    <w:r w:rsidRPr="0035493D">
      <w:rPr>
        <w:b/>
        <w:sz w:val="32"/>
        <w:szCs w:val="32"/>
      </w:rPr>
      <w:t>STANNINGLEY PRIMARY SCHOOL MEDIUM TERM PLAN</w:t>
    </w:r>
    <w:r>
      <w:rPr>
        <w:b/>
        <w:sz w:val="32"/>
        <w:szCs w:val="32"/>
      </w:rPr>
      <w:t xml:space="preserve"> YEAR 5 AUTUMN 2</w:t>
    </w:r>
    <w:r>
      <w:rPr>
        <w:b/>
      </w:rPr>
      <w:t xml:space="preserve">                                          </w:t>
    </w:r>
    <w:r>
      <w:rPr>
        <w:noProof/>
        <w:lang w:eastAsia="en-GB"/>
      </w:rPr>
      <w:drawing>
        <wp:inline distT="0" distB="0" distL="0" distR="0" wp14:anchorId="620DEF79" wp14:editId="4BA8F083">
          <wp:extent cx="515007" cy="533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047" cy="55208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205.5pt;height:137.5pt" o:bullet="t">
        <v:imagedata r:id="rId1" o:title="spanish flag"/>
      </v:shape>
    </w:pict>
  </w:numPicBullet>
  <w:numPicBullet w:numPicBulletId="1">
    <w:pict>
      <v:shape id="_x0000_i1162" type="#_x0000_t75" style="width:128.5pt;height:133.5pt" o:bullet="t">
        <v:imagedata r:id="rId2" o:title="SPS"/>
      </v:shape>
    </w:pict>
  </w:numPicBullet>
  <w:abstractNum w:abstractNumId="0" w15:restartNumberingAfterBreak="0">
    <w:nsid w:val="0E603124"/>
    <w:multiLevelType w:val="multilevel"/>
    <w:tmpl w:val="F3EA1E24"/>
    <w:lvl w:ilvl="0">
      <w:start w:val="1"/>
      <w:numFmt w:val="bullet"/>
      <w:lvlText w:val=""/>
      <w:lvlJc w:val="left"/>
      <w:pPr>
        <w:ind w:left="360" w:hanging="360"/>
      </w:pPr>
      <w:rPr>
        <w:rFonts w:ascii="Symbol" w:hAnsi="Symbol" w:hint="default"/>
        <w:b/>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 w15:restartNumberingAfterBreak="0">
    <w:nsid w:val="125E436C"/>
    <w:multiLevelType w:val="hybridMultilevel"/>
    <w:tmpl w:val="7A64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8798C"/>
    <w:multiLevelType w:val="hybridMultilevel"/>
    <w:tmpl w:val="988E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9096A"/>
    <w:multiLevelType w:val="hybridMultilevel"/>
    <w:tmpl w:val="9C88B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16705A"/>
    <w:multiLevelType w:val="multilevel"/>
    <w:tmpl w:val="F3EA1E24"/>
    <w:lvl w:ilvl="0">
      <w:start w:val="1"/>
      <w:numFmt w:val="bullet"/>
      <w:lvlText w:val=""/>
      <w:lvlJc w:val="left"/>
      <w:pPr>
        <w:ind w:left="360" w:hanging="360"/>
      </w:pPr>
      <w:rPr>
        <w:rFonts w:ascii="Symbol" w:hAnsi="Symbol" w:hint="default"/>
        <w:b/>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5" w15:restartNumberingAfterBreak="0">
    <w:nsid w:val="27EC3F91"/>
    <w:multiLevelType w:val="hybridMultilevel"/>
    <w:tmpl w:val="AD760512"/>
    <w:lvl w:ilvl="0" w:tplc="D242A90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AC736A"/>
    <w:multiLevelType w:val="hybridMultilevel"/>
    <w:tmpl w:val="2F1A51A6"/>
    <w:lvl w:ilvl="0" w:tplc="D242A9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2A0761"/>
    <w:multiLevelType w:val="multilevel"/>
    <w:tmpl w:val="4C220E1E"/>
    <w:lvl w:ilvl="0">
      <w:start w:val="1"/>
      <w:numFmt w:val="bullet"/>
      <w:lvlText w:val=""/>
      <w:lvlJc w:val="left"/>
      <w:pPr>
        <w:ind w:left="360" w:hanging="360"/>
      </w:pPr>
      <w:rPr>
        <w:rFonts w:ascii="Symbol" w:hAnsi="Symbol" w:hint="default"/>
        <w:sz w:val="22"/>
        <w:szCs w:val="12"/>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8" w15:restartNumberingAfterBreak="0">
    <w:nsid w:val="314720D8"/>
    <w:multiLevelType w:val="hybridMultilevel"/>
    <w:tmpl w:val="6826E6EE"/>
    <w:lvl w:ilvl="0" w:tplc="E9EA3C3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3727E8"/>
    <w:multiLevelType w:val="multilevel"/>
    <w:tmpl w:val="4C220E1E"/>
    <w:lvl w:ilvl="0">
      <w:start w:val="1"/>
      <w:numFmt w:val="bullet"/>
      <w:lvlText w:val=""/>
      <w:lvlJc w:val="left"/>
      <w:pPr>
        <w:ind w:left="360" w:hanging="360"/>
      </w:pPr>
      <w:rPr>
        <w:rFonts w:ascii="Symbol" w:hAnsi="Symbol" w:hint="default"/>
        <w:sz w:val="22"/>
        <w:szCs w:val="12"/>
      </w:rPr>
    </w:lvl>
    <w:lvl w:ilvl="1">
      <w:start w:val="1"/>
      <w:numFmt w:val="bullet"/>
      <w:lvlText w:val=""/>
      <w:lvlJc w:val="left"/>
      <w:pPr>
        <w:ind w:left="360" w:hanging="360"/>
      </w:pPr>
      <w:rPr>
        <w:rFonts w:ascii="Symbol" w:hAnsi="Symbol"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0" w15:restartNumberingAfterBreak="0">
    <w:nsid w:val="335328E1"/>
    <w:multiLevelType w:val="multilevel"/>
    <w:tmpl w:val="F3EA1E24"/>
    <w:lvl w:ilvl="0">
      <w:start w:val="1"/>
      <w:numFmt w:val="bullet"/>
      <w:lvlText w:val=""/>
      <w:lvlJc w:val="left"/>
      <w:pPr>
        <w:ind w:left="360" w:hanging="360"/>
      </w:pPr>
      <w:rPr>
        <w:rFonts w:ascii="Symbol" w:hAnsi="Symbol" w:hint="default"/>
        <w:b/>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720" w:hanging="72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1" w15:restartNumberingAfterBreak="0">
    <w:nsid w:val="403C07C6"/>
    <w:multiLevelType w:val="hybridMultilevel"/>
    <w:tmpl w:val="EDB24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129E7"/>
    <w:multiLevelType w:val="multilevel"/>
    <w:tmpl w:val="7EB4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7D5702"/>
    <w:multiLevelType w:val="hybridMultilevel"/>
    <w:tmpl w:val="5C86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F5099A"/>
    <w:multiLevelType w:val="hybridMultilevel"/>
    <w:tmpl w:val="2B1091FC"/>
    <w:lvl w:ilvl="0" w:tplc="D242A9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164F52"/>
    <w:multiLevelType w:val="hybridMultilevel"/>
    <w:tmpl w:val="A8C2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CC3711"/>
    <w:multiLevelType w:val="hybridMultilevel"/>
    <w:tmpl w:val="82FA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05CC4"/>
    <w:multiLevelType w:val="hybridMultilevel"/>
    <w:tmpl w:val="2046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E45222"/>
    <w:multiLevelType w:val="hybridMultilevel"/>
    <w:tmpl w:val="6EA89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820158"/>
    <w:multiLevelType w:val="hybridMultilevel"/>
    <w:tmpl w:val="91DE54C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C8484B"/>
    <w:multiLevelType w:val="hybridMultilevel"/>
    <w:tmpl w:val="A4C23F1A"/>
    <w:lvl w:ilvl="0" w:tplc="D242A900">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254417"/>
    <w:multiLevelType w:val="hybridMultilevel"/>
    <w:tmpl w:val="C9FE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1848F6"/>
    <w:multiLevelType w:val="hybridMultilevel"/>
    <w:tmpl w:val="9CE6B826"/>
    <w:lvl w:ilvl="0" w:tplc="E9EA3C3E">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5"/>
  </w:num>
  <w:num w:numId="3">
    <w:abstractNumId w:val="1"/>
  </w:num>
  <w:num w:numId="4">
    <w:abstractNumId w:val="21"/>
  </w:num>
  <w:num w:numId="5">
    <w:abstractNumId w:val="2"/>
  </w:num>
  <w:num w:numId="6">
    <w:abstractNumId w:val="20"/>
  </w:num>
  <w:num w:numId="7">
    <w:abstractNumId w:val="10"/>
  </w:num>
  <w:num w:numId="8">
    <w:abstractNumId w:val="0"/>
  </w:num>
  <w:num w:numId="9">
    <w:abstractNumId w:val="4"/>
  </w:num>
  <w:num w:numId="10">
    <w:abstractNumId w:val="18"/>
  </w:num>
  <w:num w:numId="11">
    <w:abstractNumId w:val="22"/>
  </w:num>
  <w:num w:numId="12">
    <w:abstractNumId w:val="8"/>
  </w:num>
  <w:num w:numId="13">
    <w:abstractNumId w:val="3"/>
  </w:num>
  <w:num w:numId="14">
    <w:abstractNumId w:val="5"/>
  </w:num>
  <w:num w:numId="15">
    <w:abstractNumId w:val="6"/>
  </w:num>
  <w:num w:numId="16">
    <w:abstractNumId w:val="14"/>
  </w:num>
  <w:num w:numId="17">
    <w:abstractNumId w:val="19"/>
  </w:num>
  <w:num w:numId="18">
    <w:abstractNumId w:val="13"/>
  </w:num>
  <w:num w:numId="19">
    <w:abstractNumId w:val="16"/>
  </w:num>
  <w:num w:numId="20">
    <w:abstractNumId w:val="11"/>
  </w:num>
  <w:num w:numId="21">
    <w:abstractNumId w:val="7"/>
  </w:num>
  <w:num w:numId="22">
    <w:abstractNumId w:val="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93D"/>
    <w:rsid w:val="000037BD"/>
    <w:rsid w:val="00003AD7"/>
    <w:rsid w:val="000237C7"/>
    <w:rsid w:val="00087692"/>
    <w:rsid w:val="000E11A3"/>
    <w:rsid w:val="00134579"/>
    <w:rsid w:val="00161006"/>
    <w:rsid w:val="00174238"/>
    <w:rsid w:val="00182E80"/>
    <w:rsid w:val="001C1ACB"/>
    <w:rsid w:val="001C4AAC"/>
    <w:rsid w:val="00226958"/>
    <w:rsid w:val="00236F88"/>
    <w:rsid w:val="00290139"/>
    <w:rsid w:val="002C2612"/>
    <w:rsid w:val="002C2788"/>
    <w:rsid w:val="002D72D6"/>
    <w:rsid w:val="00324B94"/>
    <w:rsid w:val="003521B6"/>
    <w:rsid w:val="0035493D"/>
    <w:rsid w:val="003E0939"/>
    <w:rsid w:val="003E4B8C"/>
    <w:rsid w:val="004077EA"/>
    <w:rsid w:val="00410A52"/>
    <w:rsid w:val="00421933"/>
    <w:rsid w:val="004415F6"/>
    <w:rsid w:val="004463C5"/>
    <w:rsid w:val="00482A8B"/>
    <w:rsid w:val="004A397F"/>
    <w:rsid w:val="004D39C1"/>
    <w:rsid w:val="0054206B"/>
    <w:rsid w:val="005705E8"/>
    <w:rsid w:val="00582C57"/>
    <w:rsid w:val="00586BDC"/>
    <w:rsid w:val="005B29CA"/>
    <w:rsid w:val="005B4B9D"/>
    <w:rsid w:val="005C3B00"/>
    <w:rsid w:val="005E0840"/>
    <w:rsid w:val="00600AB7"/>
    <w:rsid w:val="00621ABB"/>
    <w:rsid w:val="00662A86"/>
    <w:rsid w:val="00697597"/>
    <w:rsid w:val="006C24FF"/>
    <w:rsid w:val="00716A4D"/>
    <w:rsid w:val="00723DF5"/>
    <w:rsid w:val="0075087E"/>
    <w:rsid w:val="00771F28"/>
    <w:rsid w:val="00784BF5"/>
    <w:rsid w:val="00786800"/>
    <w:rsid w:val="007903EE"/>
    <w:rsid w:val="00821796"/>
    <w:rsid w:val="00837417"/>
    <w:rsid w:val="00853ABF"/>
    <w:rsid w:val="008C4A1C"/>
    <w:rsid w:val="008E66D2"/>
    <w:rsid w:val="009C498B"/>
    <w:rsid w:val="00A04870"/>
    <w:rsid w:val="00A81AF1"/>
    <w:rsid w:val="00A8234A"/>
    <w:rsid w:val="00A86DFA"/>
    <w:rsid w:val="00A903E5"/>
    <w:rsid w:val="00AC6C09"/>
    <w:rsid w:val="00B2466D"/>
    <w:rsid w:val="00B2549A"/>
    <w:rsid w:val="00B56561"/>
    <w:rsid w:val="00BC6831"/>
    <w:rsid w:val="00BF7A46"/>
    <w:rsid w:val="00C50F09"/>
    <w:rsid w:val="00C62998"/>
    <w:rsid w:val="00CC57FA"/>
    <w:rsid w:val="00D85E6D"/>
    <w:rsid w:val="00DD446B"/>
    <w:rsid w:val="00E160E6"/>
    <w:rsid w:val="00E37AD1"/>
    <w:rsid w:val="00E93100"/>
    <w:rsid w:val="00EA2724"/>
    <w:rsid w:val="00EF6E56"/>
    <w:rsid w:val="00F03EA2"/>
    <w:rsid w:val="00F255A6"/>
    <w:rsid w:val="00F60730"/>
    <w:rsid w:val="00F90A58"/>
    <w:rsid w:val="00FC743D"/>
    <w:rsid w:val="00FD28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5A9D7"/>
  <w15:chartTrackingRefBased/>
  <w15:docId w15:val="{28B145F9-9BA1-4F8B-ACE3-D57A5B93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9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93D"/>
  </w:style>
  <w:style w:type="paragraph" w:styleId="Footer">
    <w:name w:val="footer"/>
    <w:basedOn w:val="Normal"/>
    <w:link w:val="FooterChar"/>
    <w:uiPriority w:val="99"/>
    <w:unhideWhenUsed/>
    <w:rsid w:val="00354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93D"/>
  </w:style>
  <w:style w:type="table" w:styleId="TableGrid">
    <w:name w:val="Table Grid"/>
    <w:basedOn w:val="TableNormal"/>
    <w:uiPriority w:val="39"/>
    <w:rsid w:val="00354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E66D2"/>
    <w:rPr>
      <w:color w:val="0000FF"/>
      <w:u w:val="single"/>
    </w:rPr>
  </w:style>
  <w:style w:type="paragraph" w:styleId="ListParagraph">
    <w:name w:val="List Paragraph"/>
    <w:basedOn w:val="Normal"/>
    <w:uiPriority w:val="34"/>
    <w:qFormat/>
    <w:rsid w:val="002C2788"/>
    <w:pPr>
      <w:spacing w:after="0" w:line="240" w:lineRule="auto"/>
      <w:ind w:left="720"/>
    </w:pPr>
    <w:rPr>
      <w:rFonts w:ascii="Arial" w:eastAsia="Times New Roman" w:hAnsi="Arial" w:cs="Times New Roman"/>
      <w:sz w:val="24"/>
      <w:szCs w:val="24"/>
      <w:lang w:eastAsia="en-GB"/>
    </w:rPr>
  </w:style>
  <w:style w:type="paragraph" w:customStyle="1" w:styleId="Default">
    <w:name w:val="Default"/>
    <w:rsid w:val="00161006"/>
    <w:pPr>
      <w:autoSpaceDE w:val="0"/>
      <w:autoSpaceDN w:val="0"/>
      <w:adjustRightInd w:val="0"/>
      <w:spacing w:after="0" w:line="240" w:lineRule="auto"/>
    </w:pPr>
    <w:rPr>
      <w:rFonts w:ascii="DINNeuzeitGrotesk BoldCond" w:eastAsia="Times New Roman" w:hAnsi="DINNeuzeitGrotesk BoldCond" w:cs="DINNeuzeitGrotesk BoldCond"/>
      <w:color w:val="000000"/>
      <w:sz w:val="24"/>
      <w:szCs w:val="24"/>
      <w:lang w:val="en-US"/>
    </w:rPr>
  </w:style>
  <w:style w:type="paragraph" w:styleId="NormalWeb">
    <w:name w:val="Normal (Web)"/>
    <w:basedOn w:val="Normal"/>
    <w:uiPriority w:val="99"/>
    <w:unhideWhenUsed/>
    <w:rsid w:val="00FC74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bold">
    <w:name w:val="font-bold"/>
    <w:basedOn w:val="DefaultParagraphFont"/>
    <w:rsid w:val="00FC743D"/>
  </w:style>
  <w:style w:type="paragraph" w:styleId="NoSpacing">
    <w:name w:val="No Spacing"/>
    <w:uiPriority w:val="1"/>
    <w:qFormat/>
    <w:rsid w:val="00E93100"/>
    <w:pPr>
      <w:spacing w:after="0" w:line="240" w:lineRule="auto"/>
    </w:pPr>
  </w:style>
  <w:style w:type="character" w:styleId="Strong">
    <w:name w:val="Strong"/>
    <w:basedOn w:val="DefaultParagraphFont"/>
    <w:uiPriority w:val="22"/>
    <w:qFormat/>
    <w:rsid w:val="00E93100"/>
    <w:rPr>
      <w:b/>
      <w:bCs/>
    </w:rPr>
  </w:style>
  <w:style w:type="paragraph" w:customStyle="1" w:styleId="SoWBullet1">
    <w:name w:val="SoWBullet1"/>
    <w:rsid w:val="00E160E6"/>
    <w:pPr>
      <w:widowControl w:val="0"/>
      <w:tabs>
        <w:tab w:val="left" w:pos="170"/>
      </w:tabs>
      <w:spacing w:after="0" w:line="200" w:lineRule="exact"/>
      <w:ind w:left="170" w:hanging="170"/>
    </w:pPr>
    <w:rPr>
      <w:rFonts w:ascii="Arial" w:eastAsia="Times New Roman" w:hAnsi="Arial" w:cs="Times New Roman"/>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437">
      <w:bodyDiv w:val="1"/>
      <w:marLeft w:val="0"/>
      <w:marRight w:val="0"/>
      <w:marTop w:val="0"/>
      <w:marBottom w:val="0"/>
      <w:divBdr>
        <w:top w:val="none" w:sz="0" w:space="0" w:color="auto"/>
        <w:left w:val="none" w:sz="0" w:space="0" w:color="auto"/>
        <w:bottom w:val="none" w:sz="0" w:space="0" w:color="auto"/>
        <w:right w:val="none" w:sz="0" w:space="0" w:color="auto"/>
      </w:divBdr>
    </w:div>
    <w:div w:id="58209265">
      <w:bodyDiv w:val="1"/>
      <w:marLeft w:val="0"/>
      <w:marRight w:val="0"/>
      <w:marTop w:val="0"/>
      <w:marBottom w:val="0"/>
      <w:divBdr>
        <w:top w:val="none" w:sz="0" w:space="0" w:color="auto"/>
        <w:left w:val="none" w:sz="0" w:space="0" w:color="auto"/>
        <w:bottom w:val="none" w:sz="0" w:space="0" w:color="auto"/>
        <w:right w:val="none" w:sz="0" w:space="0" w:color="auto"/>
      </w:divBdr>
    </w:div>
    <w:div w:id="103809178">
      <w:bodyDiv w:val="1"/>
      <w:marLeft w:val="0"/>
      <w:marRight w:val="0"/>
      <w:marTop w:val="0"/>
      <w:marBottom w:val="0"/>
      <w:divBdr>
        <w:top w:val="none" w:sz="0" w:space="0" w:color="auto"/>
        <w:left w:val="none" w:sz="0" w:space="0" w:color="auto"/>
        <w:bottom w:val="none" w:sz="0" w:space="0" w:color="auto"/>
        <w:right w:val="none" w:sz="0" w:space="0" w:color="auto"/>
      </w:divBdr>
    </w:div>
    <w:div w:id="113328252">
      <w:bodyDiv w:val="1"/>
      <w:marLeft w:val="0"/>
      <w:marRight w:val="0"/>
      <w:marTop w:val="0"/>
      <w:marBottom w:val="0"/>
      <w:divBdr>
        <w:top w:val="none" w:sz="0" w:space="0" w:color="auto"/>
        <w:left w:val="none" w:sz="0" w:space="0" w:color="auto"/>
        <w:bottom w:val="none" w:sz="0" w:space="0" w:color="auto"/>
        <w:right w:val="none" w:sz="0" w:space="0" w:color="auto"/>
      </w:divBdr>
    </w:div>
    <w:div w:id="348682130">
      <w:bodyDiv w:val="1"/>
      <w:marLeft w:val="0"/>
      <w:marRight w:val="0"/>
      <w:marTop w:val="0"/>
      <w:marBottom w:val="0"/>
      <w:divBdr>
        <w:top w:val="none" w:sz="0" w:space="0" w:color="auto"/>
        <w:left w:val="none" w:sz="0" w:space="0" w:color="auto"/>
        <w:bottom w:val="none" w:sz="0" w:space="0" w:color="auto"/>
        <w:right w:val="none" w:sz="0" w:space="0" w:color="auto"/>
      </w:divBdr>
    </w:div>
    <w:div w:id="465054367">
      <w:bodyDiv w:val="1"/>
      <w:marLeft w:val="0"/>
      <w:marRight w:val="0"/>
      <w:marTop w:val="0"/>
      <w:marBottom w:val="0"/>
      <w:divBdr>
        <w:top w:val="none" w:sz="0" w:space="0" w:color="auto"/>
        <w:left w:val="none" w:sz="0" w:space="0" w:color="auto"/>
        <w:bottom w:val="none" w:sz="0" w:space="0" w:color="auto"/>
        <w:right w:val="none" w:sz="0" w:space="0" w:color="auto"/>
      </w:divBdr>
    </w:div>
    <w:div w:id="1113020100">
      <w:bodyDiv w:val="1"/>
      <w:marLeft w:val="0"/>
      <w:marRight w:val="0"/>
      <w:marTop w:val="0"/>
      <w:marBottom w:val="0"/>
      <w:divBdr>
        <w:top w:val="none" w:sz="0" w:space="0" w:color="auto"/>
        <w:left w:val="none" w:sz="0" w:space="0" w:color="auto"/>
        <w:bottom w:val="none" w:sz="0" w:space="0" w:color="auto"/>
        <w:right w:val="none" w:sz="0" w:space="0" w:color="auto"/>
      </w:divBdr>
      <w:divsChild>
        <w:div w:id="1136220198">
          <w:marLeft w:val="0"/>
          <w:marRight w:val="0"/>
          <w:marTop w:val="0"/>
          <w:marBottom w:val="0"/>
          <w:divBdr>
            <w:top w:val="single" w:sz="2" w:space="0" w:color="auto"/>
            <w:left w:val="single" w:sz="2" w:space="0" w:color="auto"/>
            <w:bottom w:val="single" w:sz="2" w:space="0" w:color="auto"/>
            <w:right w:val="single" w:sz="2" w:space="0" w:color="auto"/>
          </w:divBdr>
          <w:divsChild>
            <w:div w:id="2248409">
              <w:marLeft w:val="0"/>
              <w:marRight w:val="0"/>
              <w:marTop w:val="0"/>
              <w:marBottom w:val="0"/>
              <w:divBdr>
                <w:top w:val="single" w:sz="2" w:space="0" w:color="auto"/>
                <w:left w:val="single" w:sz="2" w:space="0" w:color="auto"/>
                <w:bottom w:val="single" w:sz="2" w:space="0" w:color="auto"/>
                <w:right w:val="single" w:sz="2" w:space="0" w:color="auto"/>
              </w:divBdr>
              <w:divsChild>
                <w:div w:id="106896527">
                  <w:marLeft w:val="0"/>
                  <w:marRight w:val="0"/>
                  <w:marTop w:val="0"/>
                  <w:marBottom w:val="0"/>
                  <w:divBdr>
                    <w:top w:val="single" w:sz="2" w:space="0" w:color="auto"/>
                    <w:left w:val="single" w:sz="2" w:space="0" w:color="auto"/>
                    <w:bottom w:val="single" w:sz="2" w:space="0" w:color="auto"/>
                    <w:right w:val="single" w:sz="2" w:space="0" w:color="auto"/>
                  </w:divBdr>
                  <w:divsChild>
                    <w:div w:id="163404620">
                      <w:marLeft w:val="0"/>
                      <w:marRight w:val="0"/>
                      <w:marTop w:val="0"/>
                      <w:marBottom w:val="0"/>
                      <w:divBdr>
                        <w:top w:val="single" w:sz="2" w:space="2" w:color="auto"/>
                        <w:left w:val="single" w:sz="2" w:space="8" w:color="auto"/>
                        <w:bottom w:val="single" w:sz="2" w:space="0" w:color="auto"/>
                        <w:right w:val="single" w:sz="2" w:space="8" w:color="auto"/>
                      </w:divBdr>
                    </w:div>
                  </w:divsChild>
                </w:div>
              </w:divsChild>
            </w:div>
            <w:div w:id="733505010">
              <w:marLeft w:val="0"/>
              <w:marRight w:val="0"/>
              <w:marTop w:val="0"/>
              <w:marBottom w:val="0"/>
              <w:divBdr>
                <w:top w:val="single" w:sz="2" w:space="0" w:color="auto"/>
                <w:left w:val="single" w:sz="2" w:space="0" w:color="auto"/>
                <w:bottom w:val="single" w:sz="2" w:space="0" w:color="auto"/>
                <w:right w:val="single" w:sz="2" w:space="0" w:color="auto"/>
              </w:divBdr>
              <w:divsChild>
                <w:div w:id="56320954">
                  <w:marLeft w:val="0"/>
                  <w:marRight w:val="0"/>
                  <w:marTop w:val="0"/>
                  <w:marBottom w:val="0"/>
                  <w:divBdr>
                    <w:top w:val="single" w:sz="2" w:space="0" w:color="auto"/>
                    <w:left w:val="single" w:sz="2" w:space="0" w:color="auto"/>
                    <w:bottom w:val="single" w:sz="2" w:space="0" w:color="auto"/>
                    <w:right w:val="single" w:sz="2" w:space="0" w:color="auto"/>
                  </w:divBdr>
                  <w:divsChild>
                    <w:div w:id="2014334821">
                      <w:marLeft w:val="0"/>
                      <w:marRight w:val="0"/>
                      <w:marTop w:val="0"/>
                      <w:marBottom w:val="0"/>
                      <w:divBdr>
                        <w:top w:val="single" w:sz="2" w:space="2" w:color="auto"/>
                        <w:left w:val="single" w:sz="2" w:space="8" w:color="auto"/>
                        <w:bottom w:val="single" w:sz="2" w:space="0" w:color="auto"/>
                        <w:right w:val="single" w:sz="2" w:space="8" w:color="auto"/>
                      </w:divBdr>
                    </w:div>
                  </w:divsChild>
                </w:div>
              </w:divsChild>
            </w:div>
            <w:div w:id="1322124930">
              <w:marLeft w:val="0"/>
              <w:marRight w:val="0"/>
              <w:marTop w:val="0"/>
              <w:marBottom w:val="0"/>
              <w:divBdr>
                <w:top w:val="single" w:sz="2" w:space="0" w:color="auto"/>
                <w:left w:val="single" w:sz="2" w:space="0" w:color="auto"/>
                <w:bottom w:val="single" w:sz="2" w:space="0" w:color="auto"/>
                <w:right w:val="single" w:sz="2" w:space="0" w:color="auto"/>
              </w:divBdr>
              <w:divsChild>
                <w:div w:id="1564220175">
                  <w:marLeft w:val="0"/>
                  <w:marRight w:val="0"/>
                  <w:marTop w:val="0"/>
                  <w:marBottom w:val="0"/>
                  <w:divBdr>
                    <w:top w:val="single" w:sz="2" w:space="0" w:color="auto"/>
                    <w:left w:val="single" w:sz="2" w:space="0" w:color="auto"/>
                    <w:bottom w:val="single" w:sz="2" w:space="0" w:color="auto"/>
                    <w:right w:val="single" w:sz="2" w:space="0" w:color="auto"/>
                  </w:divBdr>
                  <w:divsChild>
                    <w:div w:id="438766205">
                      <w:marLeft w:val="0"/>
                      <w:marRight w:val="0"/>
                      <w:marTop w:val="0"/>
                      <w:marBottom w:val="0"/>
                      <w:divBdr>
                        <w:top w:val="single" w:sz="2" w:space="2" w:color="auto"/>
                        <w:left w:val="single" w:sz="2" w:space="8" w:color="auto"/>
                        <w:bottom w:val="single" w:sz="2" w:space="0" w:color="auto"/>
                        <w:right w:val="single" w:sz="2" w:space="8" w:color="auto"/>
                      </w:divBdr>
                    </w:div>
                  </w:divsChild>
                </w:div>
              </w:divsChild>
            </w:div>
          </w:divsChild>
        </w:div>
      </w:divsChild>
    </w:div>
    <w:div w:id="1239174882">
      <w:bodyDiv w:val="1"/>
      <w:marLeft w:val="0"/>
      <w:marRight w:val="0"/>
      <w:marTop w:val="0"/>
      <w:marBottom w:val="0"/>
      <w:divBdr>
        <w:top w:val="none" w:sz="0" w:space="0" w:color="auto"/>
        <w:left w:val="none" w:sz="0" w:space="0" w:color="auto"/>
        <w:bottom w:val="none" w:sz="0" w:space="0" w:color="auto"/>
        <w:right w:val="none" w:sz="0" w:space="0" w:color="auto"/>
      </w:divBdr>
    </w:div>
    <w:div w:id="1338729787">
      <w:bodyDiv w:val="1"/>
      <w:marLeft w:val="0"/>
      <w:marRight w:val="0"/>
      <w:marTop w:val="0"/>
      <w:marBottom w:val="0"/>
      <w:divBdr>
        <w:top w:val="none" w:sz="0" w:space="0" w:color="auto"/>
        <w:left w:val="none" w:sz="0" w:space="0" w:color="auto"/>
        <w:bottom w:val="none" w:sz="0" w:space="0" w:color="auto"/>
        <w:right w:val="none" w:sz="0" w:space="0" w:color="auto"/>
      </w:divBdr>
      <w:divsChild>
        <w:div w:id="1382049259">
          <w:marLeft w:val="0"/>
          <w:marRight w:val="0"/>
          <w:marTop w:val="0"/>
          <w:marBottom w:val="0"/>
          <w:divBdr>
            <w:top w:val="single" w:sz="2" w:space="0" w:color="auto"/>
            <w:left w:val="single" w:sz="2" w:space="0" w:color="auto"/>
            <w:bottom w:val="single" w:sz="2" w:space="0" w:color="auto"/>
            <w:right w:val="single" w:sz="2" w:space="0" w:color="auto"/>
          </w:divBdr>
          <w:divsChild>
            <w:div w:id="1666206181">
              <w:marLeft w:val="0"/>
              <w:marRight w:val="0"/>
              <w:marTop w:val="0"/>
              <w:marBottom w:val="0"/>
              <w:divBdr>
                <w:top w:val="single" w:sz="2" w:space="0" w:color="auto"/>
                <w:left w:val="single" w:sz="2" w:space="0" w:color="auto"/>
                <w:bottom w:val="single" w:sz="2" w:space="0" w:color="auto"/>
                <w:right w:val="single" w:sz="2" w:space="0" w:color="auto"/>
              </w:divBdr>
              <w:divsChild>
                <w:div w:id="1574242547">
                  <w:marLeft w:val="0"/>
                  <w:marRight w:val="0"/>
                  <w:marTop w:val="0"/>
                  <w:marBottom w:val="0"/>
                  <w:divBdr>
                    <w:top w:val="single" w:sz="2" w:space="2" w:color="auto"/>
                    <w:left w:val="single" w:sz="2" w:space="8" w:color="auto"/>
                    <w:bottom w:val="single" w:sz="2" w:space="0" w:color="auto"/>
                    <w:right w:val="single" w:sz="2" w:space="8" w:color="auto"/>
                  </w:divBdr>
                </w:div>
              </w:divsChild>
            </w:div>
          </w:divsChild>
        </w:div>
        <w:div w:id="1764691613">
          <w:marLeft w:val="0"/>
          <w:marRight w:val="0"/>
          <w:marTop w:val="0"/>
          <w:marBottom w:val="0"/>
          <w:divBdr>
            <w:top w:val="single" w:sz="2" w:space="0" w:color="auto"/>
            <w:left w:val="single" w:sz="2" w:space="0" w:color="auto"/>
            <w:bottom w:val="single" w:sz="2" w:space="0" w:color="auto"/>
            <w:right w:val="single" w:sz="2" w:space="0" w:color="auto"/>
          </w:divBdr>
          <w:divsChild>
            <w:div w:id="829565986">
              <w:marLeft w:val="0"/>
              <w:marRight w:val="0"/>
              <w:marTop w:val="0"/>
              <w:marBottom w:val="0"/>
              <w:divBdr>
                <w:top w:val="single" w:sz="2" w:space="0" w:color="auto"/>
                <w:left w:val="single" w:sz="2" w:space="0" w:color="auto"/>
                <w:bottom w:val="single" w:sz="2" w:space="0" w:color="auto"/>
                <w:right w:val="single" w:sz="2" w:space="0" w:color="auto"/>
              </w:divBdr>
              <w:divsChild>
                <w:div w:id="2083331792">
                  <w:marLeft w:val="0"/>
                  <w:marRight w:val="0"/>
                  <w:marTop w:val="0"/>
                  <w:marBottom w:val="0"/>
                  <w:divBdr>
                    <w:top w:val="single" w:sz="2" w:space="2" w:color="auto"/>
                    <w:left w:val="single" w:sz="2" w:space="8" w:color="auto"/>
                    <w:bottom w:val="single" w:sz="2" w:space="0" w:color="auto"/>
                    <w:right w:val="single" w:sz="2" w:space="8" w:color="auto"/>
                  </w:divBdr>
                </w:div>
              </w:divsChild>
            </w:div>
          </w:divsChild>
        </w:div>
        <w:div w:id="1432045545">
          <w:marLeft w:val="0"/>
          <w:marRight w:val="0"/>
          <w:marTop w:val="0"/>
          <w:marBottom w:val="0"/>
          <w:divBdr>
            <w:top w:val="single" w:sz="2" w:space="0" w:color="auto"/>
            <w:left w:val="single" w:sz="2" w:space="0" w:color="auto"/>
            <w:bottom w:val="single" w:sz="2" w:space="0" w:color="auto"/>
            <w:right w:val="single" w:sz="2" w:space="0" w:color="auto"/>
          </w:divBdr>
          <w:divsChild>
            <w:div w:id="174882722">
              <w:marLeft w:val="0"/>
              <w:marRight w:val="0"/>
              <w:marTop w:val="0"/>
              <w:marBottom w:val="0"/>
              <w:divBdr>
                <w:top w:val="single" w:sz="2" w:space="0" w:color="auto"/>
                <w:left w:val="single" w:sz="2" w:space="0" w:color="auto"/>
                <w:bottom w:val="single" w:sz="2" w:space="0" w:color="auto"/>
                <w:right w:val="single" w:sz="2" w:space="0" w:color="auto"/>
              </w:divBdr>
              <w:divsChild>
                <w:div w:id="757363797">
                  <w:marLeft w:val="0"/>
                  <w:marRight w:val="0"/>
                  <w:marTop w:val="0"/>
                  <w:marBottom w:val="0"/>
                  <w:divBdr>
                    <w:top w:val="single" w:sz="2" w:space="2" w:color="auto"/>
                    <w:left w:val="single" w:sz="2" w:space="8" w:color="auto"/>
                    <w:bottom w:val="single" w:sz="2" w:space="0" w:color="auto"/>
                    <w:right w:val="single" w:sz="2" w:space="8" w:color="auto"/>
                  </w:divBdr>
                </w:div>
              </w:divsChild>
            </w:div>
          </w:divsChild>
        </w:div>
      </w:divsChild>
    </w:div>
    <w:div w:id="1406880487">
      <w:bodyDiv w:val="1"/>
      <w:marLeft w:val="0"/>
      <w:marRight w:val="0"/>
      <w:marTop w:val="0"/>
      <w:marBottom w:val="0"/>
      <w:divBdr>
        <w:top w:val="none" w:sz="0" w:space="0" w:color="auto"/>
        <w:left w:val="none" w:sz="0" w:space="0" w:color="auto"/>
        <w:bottom w:val="none" w:sz="0" w:space="0" w:color="auto"/>
        <w:right w:val="none" w:sz="0" w:space="0" w:color="auto"/>
      </w:divBdr>
    </w:div>
    <w:div w:id="1623415589">
      <w:bodyDiv w:val="1"/>
      <w:marLeft w:val="0"/>
      <w:marRight w:val="0"/>
      <w:marTop w:val="0"/>
      <w:marBottom w:val="0"/>
      <w:divBdr>
        <w:top w:val="none" w:sz="0" w:space="0" w:color="auto"/>
        <w:left w:val="none" w:sz="0" w:space="0" w:color="auto"/>
        <w:bottom w:val="none" w:sz="0" w:space="0" w:color="auto"/>
        <w:right w:val="none" w:sz="0" w:space="0" w:color="auto"/>
      </w:divBdr>
      <w:divsChild>
        <w:div w:id="1418869583">
          <w:marLeft w:val="0"/>
          <w:marRight w:val="0"/>
          <w:marTop w:val="0"/>
          <w:marBottom w:val="0"/>
          <w:divBdr>
            <w:top w:val="single" w:sz="2" w:space="0" w:color="auto"/>
            <w:left w:val="single" w:sz="2" w:space="0" w:color="auto"/>
            <w:bottom w:val="single" w:sz="2" w:space="0" w:color="auto"/>
            <w:right w:val="single" w:sz="2" w:space="0" w:color="auto"/>
          </w:divBdr>
          <w:divsChild>
            <w:div w:id="1864903546">
              <w:marLeft w:val="0"/>
              <w:marRight w:val="0"/>
              <w:marTop w:val="0"/>
              <w:marBottom w:val="0"/>
              <w:divBdr>
                <w:top w:val="single" w:sz="2" w:space="0" w:color="auto"/>
                <w:left w:val="single" w:sz="2" w:space="0" w:color="auto"/>
                <w:bottom w:val="single" w:sz="2" w:space="0" w:color="auto"/>
                <w:right w:val="single" w:sz="2" w:space="0" w:color="auto"/>
              </w:divBdr>
              <w:divsChild>
                <w:div w:id="1716467133">
                  <w:marLeft w:val="0"/>
                  <w:marRight w:val="0"/>
                  <w:marTop w:val="0"/>
                  <w:marBottom w:val="0"/>
                  <w:divBdr>
                    <w:top w:val="single" w:sz="2" w:space="0" w:color="auto"/>
                    <w:left w:val="single" w:sz="2" w:space="0" w:color="auto"/>
                    <w:bottom w:val="single" w:sz="2" w:space="0" w:color="auto"/>
                    <w:right w:val="single" w:sz="2" w:space="0" w:color="auto"/>
                  </w:divBdr>
                  <w:divsChild>
                    <w:div w:id="1224833068">
                      <w:marLeft w:val="0"/>
                      <w:marRight w:val="0"/>
                      <w:marTop w:val="0"/>
                      <w:marBottom w:val="0"/>
                      <w:divBdr>
                        <w:top w:val="single" w:sz="2" w:space="2" w:color="auto"/>
                        <w:left w:val="single" w:sz="2" w:space="8" w:color="auto"/>
                        <w:bottom w:val="single" w:sz="2" w:space="0" w:color="auto"/>
                        <w:right w:val="single" w:sz="2" w:space="8" w:color="auto"/>
                      </w:divBdr>
                    </w:div>
                  </w:divsChild>
                </w:div>
              </w:divsChild>
            </w:div>
            <w:div w:id="20785182">
              <w:marLeft w:val="0"/>
              <w:marRight w:val="0"/>
              <w:marTop w:val="0"/>
              <w:marBottom w:val="0"/>
              <w:divBdr>
                <w:top w:val="single" w:sz="2" w:space="0" w:color="auto"/>
                <w:left w:val="single" w:sz="2" w:space="0" w:color="auto"/>
                <w:bottom w:val="single" w:sz="2" w:space="0" w:color="auto"/>
                <w:right w:val="single" w:sz="2" w:space="0" w:color="auto"/>
              </w:divBdr>
              <w:divsChild>
                <w:div w:id="2087871038">
                  <w:marLeft w:val="0"/>
                  <w:marRight w:val="0"/>
                  <w:marTop w:val="0"/>
                  <w:marBottom w:val="0"/>
                  <w:divBdr>
                    <w:top w:val="single" w:sz="2" w:space="0" w:color="auto"/>
                    <w:left w:val="single" w:sz="2" w:space="0" w:color="auto"/>
                    <w:bottom w:val="single" w:sz="2" w:space="0" w:color="auto"/>
                    <w:right w:val="single" w:sz="2" w:space="0" w:color="auto"/>
                  </w:divBdr>
                  <w:divsChild>
                    <w:div w:id="165292291">
                      <w:marLeft w:val="0"/>
                      <w:marRight w:val="0"/>
                      <w:marTop w:val="0"/>
                      <w:marBottom w:val="0"/>
                      <w:divBdr>
                        <w:top w:val="single" w:sz="2" w:space="2" w:color="auto"/>
                        <w:left w:val="single" w:sz="2" w:space="8" w:color="auto"/>
                        <w:bottom w:val="single" w:sz="2" w:space="0" w:color="auto"/>
                        <w:right w:val="single" w:sz="2" w:space="8" w:color="auto"/>
                      </w:divBdr>
                    </w:div>
                  </w:divsChild>
                </w:div>
              </w:divsChild>
            </w:div>
            <w:div w:id="1698658214">
              <w:marLeft w:val="0"/>
              <w:marRight w:val="0"/>
              <w:marTop w:val="0"/>
              <w:marBottom w:val="0"/>
              <w:divBdr>
                <w:top w:val="single" w:sz="2" w:space="0" w:color="auto"/>
                <w:left w:val="single" w:sz="2" w:space="0" w:color="auto"/>
                <w:bottom w:val="single" w:sz="2" w:space="0" w:color="auto"/>
                <w:right w:val="single" w:sz="2" w:space="0" w:color="auto"/>
              </w:divBdr>
              <w:divsChild>
                <w:div w:id="2073649520">
                  <w:marLeft w:val="0"/>
                  <w:marRight w:val="0"/>
                  <w:marTop w:val="0"/>
                  <w:marBottom w:val="0"/>
                  <w:divBdr>
                    <w:top w:val="single" w:sz="2" w:space="0" w:color="auto"/>
                    <w:left w:val="single" w:sz="2" w:space="0" w:color="auto"/>
                    <w:bottom w:val="single" w:sz="2" w:space="0" w:color="auto"/>
                    <w:right w:val="single" w:sz="2" w:space="0" w:color="auto"/>
                  </w:divBdr>
                  <w:divsChild>
                    <w:div w:id="493572769">
                      <w:marLeft w:val="0"/>
                      <w:marRight w:val="0"/>
                      <w:marTop w:val="0"/>
                      <w:marBottom w:val="0"/>
                      <w:divBdr>
                        <w:top w:val="single" w:sz="2" w:space="2" w:color="auto"/>
                        <w:left w:val="single" w:sz="2" w:space="8" w:color="auto"/>
                        <w:bottom w:val="single" w:sz="2" w:space="0" w:color="auto"/>
                        <w:right w:val="single" w:sz="2" w:space="8" w:color="auto"/>
                      </w:divBdr>
                    </w:div>
                  </w:divsChild>
                </w:div>
              </w:divsChild>
            </w:div>
          </w:divsChild>
        </w:div>
      </w:divsChild>
    </w:div>
    <w:div w:id="1626809470">
      <w:bodyDiv w:val="1"/>
      <w:marLeft w:val="0"/>
      <w:marRight w:val="0"/>
      <w:marTop w:val="0"/>
      <w:marBottom w:val="0"/>
      <w:divBdr>
        <w:top w:val="none" w:sz="0" w:space="0" w:color="auto"/>
        <w:left w:val="none" w:sz="0" w:space="0" w:color="auto"/>
        <w:bottom w:val="none" w:sz="0" w:space="0" w:color="auto"/>
        <w:right w:val="none" w:sz="0" w:space="0" w:color="auto"/>
      </w:divBdr>
    </w:div>
    <w:div w:id="1812015532">
      <w:bodyDiv w:val="1"/>
      <w:marLeft w:val="0"/>
      <w:marRight w:val="0"/>
      <w:marTop w:val="0"/>
      <w:marBottom w:val="0"/>
      <w:divBdr>
        <w:top w:val="none" w:sz="0" w:space="0" w:color="auto"/>
        <w:left w:val="none" w:sz="0" w:space="0" w:color="auto"/>
        <w:bottom w:val="none" w:sz="0" w:space="0" w:color="auto"/>
        <w:right w:val="none" w:sz="0" w:space="0" w:color="auto"/>
      </w:divBdr>
      <w:divsChild>
        <w:div w:id="27144193">
          <w:marLeft w:val="0"/>
          <w:marRight w:val="0"/>
          <w:marTop w:val="0"/>
          <w:marBottom w:val="0"/>
          <w:divBdr>
            <w:top w:val="single" w:sz="2" w:space="0" w:color="auto"/>
            <w:left w:val="single" w:sz="2" w:space="0" w:color="auto"/>
            <w:bottom w:val="single" w:sz="2" w:space="0" w:color="auto"/>
            <w:right w:val="single" w:sz="2" w:space="0" w:color="auto"/>
          </w:divBdr>
          <w:divsChild>
            <w:div w:id="278680538">
              <w:marLeft w:val="0"/>
              <w:marRight w:val="0"/>
              <w:marTop w:val="0"/>
              <w:marBottom w:val="0"/>
              <w:divBdr>
                <w:top w:val="single" w:sz="2" w:space="2" w:color="auto"/>
                <w:left w:val="single" w:sz="2" w:space="8" w:color="auto"/>
                <w:bottom w:val="single" w:sz="2" w:space="0" w:color="auto"/>
                <w:right w:val="single" w:sz="2" w:space="8" w:color="auto"/>
              </w:divBdr>
            </w:div>
          </w:divsChild>
        </w:div>
      </w:divsChild>
    </w:div>
    <w:div w:id="2038387233">
      <w:bodyDiv w:val="1"/>
      <w:marLeft w:val="0"/>
      <w:marRight w:val="0"/>
      <w:marTop w:val="0"/>
      <w:marBottom w:val="0"/>
      <w:divBdr>
        <w:top w:val="none" w:sz="0" w:space="0" w:color="auto"/>
        <w:left w:val="none" w:sz="0" w:space="0" w:color="auto"/>
        <w:bottom w:val="none" w:sz="0" w:space="0" w:color="auto"/>
        <w:right w:val="none" w:sz="0" w:space="0" w:color="auto"/>
      </w:divBdr>
    </w:div>
    <w:div w:id="2096896523">
      <w:bodyDiv w:val="1"/>
      <w:marLeft w:val="0"/>
      <w:marRight w:val="0"/>
      <w:marTop w:val="0"/>
      <w:marBottom w:val="0"/>
      <w:divBdr>
        <w:top w:val="none" w:sz="0" w:space="0" w:color="auto"/>
        <w:left w:val="none" w:sz="0" w:space="0" w:color="auto"/>
        <w:bottom w:val="none" w:sz="0" w:space="0" w:color="auto"/>
        <w:right w:val="none" w:sz="0" w:space="0" w:color="auto"/>
      </w:divBdr>
    </w:div>
    <w:div w:id="21080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www.activelearnprimary.co.uk/app/plans/powermaths2023/unit/1101152" TargetMode="External"/><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s://www.activelearnprimary.co.uk/app/plans/powermaths2023/unit/1101152" TargetMode="External"/><Relationship Id="rId25" Type="http://schemas.openxmlformats.org/officeDocument/2006/relationships/image" Target="media/image13.png"/><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tivelearnprimary.co.uk/app/plans/powermaths2023/unit/1101151" TargetMode="External"/><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2.jpeg"/><Relationship Id="rId32" Type="http://schemas.openxmlformats.org/officeDocument/2006/relationships/image" Target="media/image20.png"/><Relationship Id="rId5" Type="http://schemas.openxmlformats.org/officeDocument/2006/relationships/styles" Target="styles.xml"/><Relationship Id="rId15" Type="http://schemas.openxmlformats.org/officeDocument/2006/relationships/hyperlink" Target="https://www.activelearnprimary.co.uk/app/plans/powermaths2023/unit/1101151" TargetMode="External"/><Relationship Id="rId23" Type="http://schemas.openxmlformats.org/officeDocument/2006/relationships/image" Target="media/image11.jpeg"/><Relationship Id="rId28"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hyperlink" Target="https://www.activelearnprimary.co.uk/app/plans/powermaths2023/unit/1101152" TargetMode="External"/><Relationship Id="rId31" Type="http://schemas.openxmlformats.org/officeDocument/2006/relationships/image" Target="media/image1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7.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theme" Target="theme/theme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784536348EC54397C5B64DC3207A16" ma:contentTypeVersion="11" ma:contentTypeDescription="Create a new document." ma:contentTypeScope="" ma:versionID="22d1e80d1cd4a201591af6e5b06ed197">
  <xsd:schema xmlns:xsd="http://www.w3.org/2001/XMLSchema" xmlns:xs="http://www.w3.org/2001/XMLSchema" xmlns:p="http://schemas.microsoft.com/office/2006/metadata/properties" xmlns:ns3="e6ae06f0-66f9-4392-a395-04eef6a22701" targetNamespace="http://schemas.microsoft.com/office/2006/metadata/properties" ma:root="true" ma:fieldsID="def8a8f63b048cd4409810e067de1277" ns3:_="">
    <xsd:import namespace="e6ae06f0-66f9-4392-a395-04eef6a227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e06f0-66f9-4392-a395-04eef6a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57439F-B68A-4F64-B41C-09E4F16EEE86}">
  <ds:schemaRefs>
    <ds:schemaRef ds:uri="http://schemas.microsoft.com/sharepoint/v3/contenttype/forms"/>
  </ds:schemaRefs>
</ds:datastoreItem>
</file>

<file path=customXml/itemProps2.xml><?xml version="1.0" encoding="utf-8"?>
<ds:datastoreItem xmlns:ds="http://schemas.openxmlformats.org/officeDocument/2006/customXml" ds:itemID="{F5BA2924-50E6-48B6-9EEE-A9EE32DA1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e06f0-66f9-4392-a395-04eef6a22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0207D6-80F2-4708-A5C9-B4A66C97A2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Connect-Up Ltd.</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Brewer</dc:creator>
  <cp:keywords/>
  <dc:description/>
  <cp:lastModifiedBy>Aidan Harington</cp:lastModifiedBy>
  <cp:revision>3</cp:revision>
  <dcterms:created xsi:type="dcterms:W3CDTF">2024-11-03T12:50:00Z</dcterms:created>
  <dcterms:modified xsi:type="dcterms:W3CDTF">2024-11-03T13:45:00Z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0x01010042784536348EC54397C5B64DC3207A16</vt:lpwstr>
  </property>
</Properties>
</file>